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B4B" w:rsidRDefault="008E5927" w:rsidP="008E5927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3067685" cy="936625"/>
                <wp:effectExtent l="0" t="0" r="1841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685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927" w:rsidRPr="008E5927" w:rsidRDefault="008E5927">
                            <w:pPr>
                              <w:rPr>
                                <w:b/>
                              </w:rPr>
                            </w:pPr>
                            <w:r w:rsidRPr="008E5927">
                              <w:rPr>
                                <w:b/>
                              </w:rPr>
                              <w:t xml:space="preserve">Website: </w:t>
                            </w:r>
                            <w:hyperlink r:id="rId5" w:history="1">
                              <w:r w:rsidRPr="008E5927">
                                <w:rPr>
                                  <w:rStyle w:val="Hyperlink"/>
                                  <w:b/>
                                </w:rPr>
                                <w:t>https://secure1.nbed.nb.ca/sites/district8/schools/westfield/Pages/default.aspx</w:t>
                              </w:r>
                            </w:hyperlink>
                          </w:p>
                          <w:p w:rsidR="008E5927" w:rsidRPr="008E5927" w:rsidRDefault="003751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Twitter: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westfield_</w:t>
                            </w:r>
                            <w:r w:rsidR="008E5927" w:rsidRPr="008E5927">
                              <w:rPr>
                                <w:b/>
                              </w:rPr>
                              <w:t>elem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35pt;margin-top:.35pt;width:241.55pt;height:73.7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">
                <v:textbox>
                  <w:txbxContent>
                    <w:p w:rsidR="008E5927" w:rsidRPr="008E5927" w:rsidRDefault="008E5927">
                      <w:pPr>
                        <w:rPr>
                          <w:b/>
                        </w:rPr>
                      </w:pPr>
                      <w:r w:rsidRPr="008E5927">
                        <w:rPr>
                          <w:b/>
                        </w:rPr>
                        <w:t xml:space="preserve">Website: </w:t>
                      </w:r>
                      <w:hyperlink r:id="rId6" w:history="1">
                        <w:r w:rsidRPr="008E5927">
                          <w:rPr>
                            <w:rStyle w:val="Hyperlink"/>
                            <w:b/>
                          </w:rPr>
                          <w:t>https://secure1.nbed.nb.ca/sites/district8/schools/westfield/Pages/default.aspx</w:t>
                        </w:r>
                      </w:hyperlink>
                    </w:p>
                    <w:p w:rsidR="008E5927" w:rsidRPr="008E5927" w:rsidRDefault="0037510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Twitter: </w:t>
                      </w:r>
                      <w:proofErr w:type="spellStart"/>
                      <w:r>
                        <w:rPr>
                          <w:b/>
                        </w:rPr>
                        <w:t>westfield_</w:t>
                      </w:r>
                      <w:r w:rsidR="008E5927" w:rsidRPr="008E5927">
                        <w:rPr>
                          <w:b/>
                        </w:rPr>
                        <w:t>elem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2B4B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43206" cy="1033274"/>
            <wp:effectExtent l="0" t="0" r="0" b="0"/>
            <wp:wrapTight wrapText="bothSides">
              <wp:wrapPolygon edited="0">
                <wp:start x="1950" y="0"/>
                <wp:lineTo x="600" y="6771"/>
                <wp:lineTo x="150" y="15931"/>
                <wp:lineTo x="600" y="19914"/>
                <wp:lineTo x="1350" y="21109"/>
                <wp:lineTo x="6000" y="21109"/>
                <wp:lineTo x="15300" y="20312"/>
                <wp:lineTo x="21450" y="19117"/>
                <wp:lineTo x="21450" y="4381"/>
                <wp:lineTo x="18450" y="3585"/>
                <wp:lineTo x="2550" y="0"/>
                <wp:lineTo x="195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033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927" w:rsidRDefault="008E5927">
      <w:pPr>
        <w:rPr>
          <w:b/>
          <w:i/>
          <w:sz w:val="24"/>
          <w:szCs w:val="24"/>
        </w:rPr>
      </w:pPr>
    </w:p>
    <w:p w:rsidR="008E5927" w:rsidRDefault="008E5927">
      <w:pPr>
        <w:rPr>
          <w:b/>
          <w:i/>
          <w:sz w:val="24"/>
          <w:szCs w:val="24"/>
        </w:rPr>
      </w:pPr>
    </w:p>
    <w:p w:rsidR="002B133F" w:rsidRDefault="002B133F" w:rsidP="002B133F">
      <w:pPr>
        <w:spacing w:after="0"/>
        <w:rPr>
          <w:b/>
          <w:i/>
          <w:sz w:val="18"/>
          <w:szCs w:val="18"/>
        </w:rPr>
      </w:pPr>
    </w:p>
    <w:p w:rsidR="00614C0B" w:rsidRPr="00614C0B" w:rsidRDefault="00A4334B" w:rsidP="002B133F">
      <w:pPr>
        <w:spacing w:after="0"/>
        <w:rPr>
          <w:b/>
          <w:i/>
          <w:sz w:val="24"/>
          <w:szCs w:val="24"/>
        </w:rPr>
      </w:pPr>
      <w:r>
        <w:rPr>
          <w:b/>
          <w:i/>
          <w:sz w:val="18"/>
          <w:szCs w:val="18"/>
        </w:rPr>
        <w:t xml:space="preserve">Please remember that we have </w:t>
      </w:r>
      <w:r w:rsidR="00AC2B4B" w:rsidRPr="007B5363">
        <w:rPr>
          <w:b/>
          <w:i/>
          <w:sz w:val="18"/>
          <w:szCs w:val="18"/>
        </w:rPr>
        <w:t xml:space="preserve">weekly voicemail, weekly emails, almost daily TWITTER posts, and </w:t>
      </w:r>
      <w:r>
        <w:rPr>
          <w:b/>
          <w:i/>
          <w:sz w:val="18"/>
          <w:szCs w:val="18"/>
        </w:rPr>
        <w:t xml:space="preserve">we </w:t>
      </w:r>
      <w:r w:rsidR="00AC2B4B" w:rsidRPr="007B5363">
        <w:rPr>
          <w:b/>
          <w:i/>
          <w:sz w:val="18"/>
          <w:szCs w:val="18"/>
        </w:rPr>
        <w:t xml:space="preserve">update </w:t>
      </w:r>
      <w:r w:rsidR="008E5927" w:rsidRPr="007B5363">
        <w:rPr>
          <w:b/>
          <w:i/>
          <w:sz w:val="18"/>
          <w:szCs w:val="18"/>
        </w:rPr>
        <w:t xml:space="preserve">the </w:t>
      </w:r>
      <w:r w:rsidR="00AC2B4B" w:rsidRPr="007B5363">
        <w:rPr>
          <w:b/>
          <w:i/>
          <w:sz w:val="18"/>
          <w:szCs w:val="18"/>
        </w:rPr>
        <w:t xml:space="preserve">webpage regularly.  Twitter messages and voicemail messages are found on our website too as well as a calendar. </w:t>
      </w:r>
      <w:r>
        <w:rPr>
          <w:b/>
          <w:i/>
          <w:sz w:val="18"/>
          <w:szCs w:val="18"/>
        </w:rPr>
        <w:t>Newsletters will be mainly f</w:t>
      </w:r>
      <w:r w:rsidR="002B133F">
        <w:rPr>
          <w:b/>
          <w:i/>
          <w:sz w:val="18"/>
          <w:szCs w:val="18"/>
        </w:rPr>
        <w:t>or events.</w:t>
      </w:r>
      <w:r w:rsidR="00B926AC" w:rsidRPr="007B5363">
        <w:rPr>
          <w:b/>
          <w:i/>
          <w:sz w:val="18"/>
          <w:szCs w:val="18"/>
        </w:rPr>
        <w:t xml:space="preserve">  </w:t>
      </w:r>
      <w:r w:rsidR="00614C0B">
        <w:rPr>
          <w:b/>
          <w:i/>
          <w:sz w:val="24"/>
          <w:szCs w:val="24"/>
        </w:rPr>
        <w:t>_______________________________________________________________________________________</w:t>
      </w:r>
    </w:p>
    <w:p w:rsidR="00A63A6C" w:rsidRDefault="009C179D" w:rsidP="00A27E62">
      <w:pPr>
        <w:pBdr>
          <w:bottom w:val="dotted" w:sz="24" w:space="0" w:color="auto"/>
        </w:pBdr>
        <w:rPr>
          <w:b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369570</wp:posOffset>
            </wp:positionV>
            <wp:extent cx="1363980" cy="1574800"/>
            <wp:effectExtent l="0" t="0" r="7620" b="6350"/>
            <wp:wrapTight wrapText="bothSides">
              <wp:wrapPolygon edited="0">
                <wp:start x="0" y="0"/>
                <wp:lineTo x="0" y="21426"/>
                <wp:lineTo x="21419" y="21426"/>
                <wp:lineTo x="2141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94B" w:rsidRPr="002B133F">
        <w:rPr>
          <w:b/>
          <w:sz w:val="32"/>
          <w:szCs w:val="32"/>
          <w:u w:val="single"/>
        </w:rPr>
        <w:t>Movie Night</w:t>
      </w:r>
      <w:r w:rsidR="008B194B">
        <w:rPr>
          <w:b/>
          <w:sz w:val="32"/>
          <w:szCs w:val="32"/>
        </w:rPr>
        <w:t xml:space="preserve">: </w:t>
      </w:r>
      <w:r w:rsidR="00A63A6C">
        <w:rPr>
          <w:b/>
          <w:sz w:val="32"/>
          <w:szCs w:val="32"/>
        </w:rPr>
        <w:t xml:space="preserve"> Classic </w:t>
      </w:r>
      <w:r w:rsidR="00A63A6C" w:rsidRPr="00A63A6C">
        <w:rPr>
          <w:b/>
          <w:i/>
          <w:sz w:val="32"/>
          <w:szCs w:val="32"/>
          <w:u w:val="single"/>
        </w:rPr>
        <w:t>Mystery</w:t>
      </w:r>
      <w:r w:rsidR="0047668D">
        <w:rPr>
          <w:b/>
          <w:sz w:val="32"/>
          <w:szCs w:val="32"/>
        </w:rPr>
        <w:t xml:space="preserve"> MOVIE – Voting will take place </w:t>
      </w:r>
      <w:proofErr w:type="gramStart"/>
      <w:r w:rsidR="0047668D">
        <w:rPr>
          <w:b/>
          <w:sz w:val="32"/>
          <w:szCs w:val="32"/>
        </w:rPr>
        <w:t>between May 7-10</w:t>
      </w:r>
      <w:proofErr w:type="gramEnd"/>
    </w:p>
    <w:p w:rsidR="009C179D" w:rsidRDefault="00A63A6C" w:rsidP="00A63A6C">
      <w:pPr>
        <w:pBdr>
          <w:bottom w:val="dotted" w:sz="24" w:space="0" w:color="auto"/>
        </w:pBd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5705475</wp:posOffset>
            </wp:positionH>
            <wp:positionV relativeFrom="paragraph">
              <wp:posOffset>12065</wp:posOffset>
            </wp:positionV>
            <wp:extent cx="1133475" cy="1447800"/>
            <wp:effectExtent l="0" t="0" r="9525" b="0"/>
            <wp:wrapTight wrapText="bothSides">
              <wp:wrapPolygon edited="0">
                <wp:start x="0" y="0"/>
                <wp:lineTo x="0" y="21316"/>
                <wp:lineTo x="21418" y="21316"/>
                <wp:lineTo x="2141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on king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79D" w:rsidRPr="009C179D">
        <w:rPr>
          <w:b/>
          <w:i/>
          <w:sz w:val="32"/>
          <w:szCs w:val="32"/>
        </w:rPr>
        <w:t>A Monster in Paris</w:t>
      </w:r>
      <w:r>
        <w:rPr>
          <w:b/>
          <w:i/>
          <w:sz w:val="32"/>
          <w:szCs w:val="32"/>
        </w:rPr>
        <w:t xml:space="preserve">     vs.     Lion King</w:t>
      </w:r>
    </w:p>
    <w:p w:rsidR="00A27E62" w:rsidRDefault="0047668D" w:rsidP="00A63A6C">
      <w:pPr>
        <w:pBdr>
          <w:bottom w:val="dotted" w:sz="24" w:space="0" w:color="auto"/>
        </w:pBd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 17</w:t>
      </w:r>
      <w:r w:rsidR="009C179D">
        <w:rPr>
          <w:b/>
          <w:sz w:val="32"/>
          <w:szCs w:val="32"/>
        </w:rPr>
        <w:t xml:space="preserve"> – doors open at 6:00 – movie start 6:30</w:t>
      </w:r>
    </w:p>
    <w:p w:rsidR="003F2C4A" w:rsidRPr="00A63A6C" w:rsidRDefault="00C355CA" w:rsidP="00A27E62">
      <w:pPr>
        <w:pBdr>
          <w:bottom w:val="dotted" w:sz="24" w:space="0" w:color="auto"/>
        </w:pBdr>
        <w:rPr>
          <w:rFonts w:ascii="Arial Narrow" w:hAnsi="Arial Narrow"/>
          <w:color w:val="333333"/>
          <w:sz w:val="20"/>
          <w:szCs w:val="20"/>
        </w:rPr>
      </w:pPr>
      <w:r w:rsidRPr="00A63A6C">
        <w:rPr>
          <w:rFonts w:ascii="Arial Narrow" w:hAnsi="Arial Narrow"/>
          <w:color w:val="333333"/>
          <w:sz w:val="20"/>
          <w:szCs w:val="20"/>
        </w:rPr>
        <w:t>Paris, 1910. Emile, a shy movie projectionist, and Raoul, a colorful inventor, find themselves embarked on the hunt for a monster terrorizing citizens. They join forces with Lucille, the big-hearted star of the Rare Bird cabaret, an eccentric scientist and his monkey to save the monster, who turns out to be an over-sized but harmless flea, from the city's ruthlessly ambitious police chief.</w:t>
      </w:r>
    </w:p>
    <w:p w:rsidR="00A63A6C" w:rsidRDefault="00A63A6C" w:rsidP="00A27E62">
      <w:pPr>
        <w:pBdr>
          <w:bottom w:val="dotted" w:sz="24" w:space="0" w:color="auto"/>
        </w:pBdr>
        <w:rPr>
          <w:b/>
          <w:sz w:val="32"/>
          <w:szCs w:val="32"/>
        </w:rPr>
      </w:pPr>
      <w:r w:rsidRPr="00A63A6C">
        <w:rPr>
          <w:rFonts w:ascii="Arial Narrow" w:hAnsi="Arial Narrow" w:cs="Arial"/>
          <w:color w:val="545454"/>
          <w:shd w:val="clear" w:color="auto" w:fill="FFFFFF"/>
        </w:rPr>
        <w:t xml:space="preserve">A young lion prince is born in Africa, thus making his uncle Scar the second in line to the throne. Scar plots with the hyenas to kill King </w:t>
      </w:r>
      <w:proofErr w:type="spellStart"/>
      <w:r w:rsidRPr="00A63A6C">
        <w:rPr>
          <w:rFonts w:ascii="Arial Narrow" w:hAnsi="Arial Narrow" w:cs="Arial"/>
          <w:color w:val="545454"/>
          <w:shd w:val="clear" w:color="auto" w:fill="FFFFFF"/>
        </w:rPr>
        <w:t>Mufasa</w:t>
      </w:r>
      <w:proofErr w:type="spellEnd"/>
      <w:r w:rsidRPr="00A63A6C">
        <w:rPr>
          <w:rFonts w:ascii="Arial Narrow" w:hAnsi="Arial Narrow" w:cs="Arial"/>
          <w:color w:val="545454"/>
          <w:shd w:val="clear" w:color="auto" w:fill="FFFFFF"/>
        </w:rPr>
        <w:t xml:space="preserve"> and </w:t>
      </w:r>
      <w:r w:rsidRPr="00A63A6C">
        <w:rPr>
          <w:rStyle w:val="Emphasis"/>
          <w:rFonts w:ascii="Arial Narrow" w:hAnsi="Arial Narrow" w:cs="Arial"/>
          <w:b/>
          <w:bCs/>
          <w:i w:val="0"/>
          <w:iCs w:val="0"/>
          <w:color w:val="6A6A6A"/>
          <w:shd w:val="clear" w:color="auto" w:fill="FFFFFF"/>
        </w:rPr>
        <w:t>Prince Simba</w:t>
      </w:r>
      <w:r w:rsidRPr="00A63A6C">
        <w:rPr>
          <w:rFonts w:ascii="Arial Narrow" w:hAnsi="Arial Narrow" w:cs="Arial"/>
          <w:color w:val="545454"/>
          <w:shd w:val="clear" w:color="auto" w:fill="FFFFFF"/>
        </w:rPr>
        <w:t xml:space="preserve">, thus making himself King. The King </w:t>
      </w:r>
      <w:proofErr w:type="gramStart"/>
      <w:r w:rsidRPr="00A63A6C">
        <w:rPr>
          <w:rFonts w:ascii="Arial Narrow" w:hAnsi="Arial Narrow" w:cs="Arial"/>
          <w:color w:val="545454"/>
          <w:shd w:val="clear" w:color="auto" w:fill="FFFFFF"/>
        </w:rPr>
        <w:t>is killed</w:t>
      </w:r>
      <w:proofErr w:type="gramEnd"/>
      <w:r w:rsidRPr="00A63A6C">
        <w:rPr>
          <w:rFonts w:ascii="Arial Narrow" w:hAnsi="Arial Narrow" w:cs="Arial"/>
          <w:color w:val="545454"/>
          <w:shd w:val="clear" w:color="auto" w:fill="FFFFFF"/>
        </w:rPr>
        <w:t xml:space="preserve"> and </w:t>
      </w:r>
      <w:r w:rsidRPr="00A63A6C">
        <w:rPr>
          <w:rStyle w:val="Emphasis"/>
          <w:rFonts w:ascii="Arial Narrow" w:hAnsi="Arial Narrow" w:cs="Arial"/>
          <w:b/>
          <w:bCs/>
          <w:i w:val="0"/>
          <w:iCs w:val="0"/>
          <w:color w:val="6A6A6A"/>
          <w:shd w:val="clear" w:color="auto" w:fill="FFFFFF"/>
        </w:rPr>
        <w:t>Simba</w:t>
      </w:r>
      <w:r w:rsidRPr="00A63A6C">
        <w:rPr>
          <w:rFonts w:ascii="Arial Narrow" w:hAnsi="Arial Narrow" w:cs="Arial"/>
          <w:color w:val="545454"/>
          <w:shd w:val="clear" w:color="auto" w:fill="FFFFFF"/>
        </w:rPr>
        <w:t> is led to believe by Scar that it was his fault, and so flees the kingdom in shame</w:t>
      </w:r>
      <w:r>
        <w:rPr>
          <w:rFonts w:ascii="Arial" w:hAnsi="Arial" w:cs="Arial"/>
          <w:color w:val="545454"/>
          <w:shd w:val="clear" w:color="auto" w:fill="FFFFFF"/>
        </w:rPr>
        <w:t>.</w:t>
      </w:r>
    </w:p>
    <w:p w:rsidR="008B194B" w:rsidRDefault="009C179D" w:rsidP="00A63A6C">
      <w:pPr>
        <w:pBdr>
          <w:bottom w:val="dotted" w:sz="24" w:space="0" w:color="auto"/>
        </w:pBd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Cost: $3 each or $10 for a family</w:t>
      </w:r>
      <w:r w:rsidR="00A63A6C">
        <w:rPr>
          <w:b/>
          <w:sz w:val="32"/>
          <w:szCs w:val="32"/>
        </w:rPr>
        <w:t xml:space="preserve"> </w:t>
      </w:r>
      <w:r w:rsidR="006B2157">
        <w:rPr>
          <w:b/>
          <w:sz w:val="32"/>
          <w:szCs w:val="32"/>
        </w:rPr>
        <w:t xml:space="preserve">– find </w:t>
      </w:r>
      <w:r w:rsidR="0047668D">
        <w:rPr>
          <w:b/>
          <w:sz w:val="32"/>
          <w:szCs w:val="32"/>
        </w:rPr>
        <w:t>out on May 17</w:t>
      </w:r>
      <w:r w:rsidR="00CB38F8">
        <w:rPr>
          <w:b/>
          <w:sz w:val="32"/>
          <w:szCs w:val="32"/>
        </w:rPr>
        <w:t xml:space="preserve"> </w:t>
      </w:r>
      <w:r w:rsidR="006B2157">
        <w:rPr>
          <w:b/>
          <w:sz w:val="32"/>
          <w:szCs w:val="32"/>
        </w:rPr>
        <w:t>which one will play!</w:t>
      </w:r>
    </w:p>
    <w:p w:rsidR="00A63A6C" w:rsidRDefault="00A63A6C" w:rsidP="00A63A6C">
      <w:pPr>
        <w:pBdr>
          <w:bottom w:val="dotted" w:sz="24" w:space="0" w:color="auto"/>
        </w:pBd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************************************************************</w:t>
      </w:r>
    </w:p>
    <w:p w:rsidR="00375102" w:rsidRPr="00A11C1D" w:rsidRDefault="003A6CEF" w:rsidP="0047759D">
      <w:pPr>
        <w:pBdr>
          <w:bottom w:val="dotted" w:sz="24" w:space="0" w:color="auto"/>
        </w:pBdr>
        <w:spacing w:after="0"/>
        <w:rPr>
          <w:b/>
          <w:sz w:val="28"/>
          <w:szCs w:val="28"/>
        </w:rPr>
      </w:pPr>
      <w:r>
        <w:rPr>
          <w:b/>
          <w:sz w:val="32"/>
          <w:szCs w:val="32"/>
          <w:u w:val="single"/>
        </w:rPr>
        <w:t xml:space="preserve"> </w:t>
      </w:r>
    </w:p>
    <w:p w:rsidR="00823B53" w:rsidRDefault="00823B53" w:rsidP="00823B53">
      <w:pPr>
        <w:pStyle w:val="xxmsonormal"/>
        <w:shd w:val="clear" w:color="auto" w:fill="FFFFFF"/>
        <w:spacing w:before="0" w:beforeAutospacing="0" w:after="0" w:afterAutospacing="0"/>
        <w:rPr>
          <w:rStyle w:val="highlight"/>
          <w:rFonts w:ascii="Century Gothic" w:hAnsi="Century Gothic" w:cs="Calibri"/>
          <w:color w:val="000000"/>
          <w:sz w:val="22"/>
          <w:szCs w:val="22"/>
          <w:shd w:val="clear" w:color="auto" w:fill="FFEE94"/>
        </w:rPr>
      </w:pPr>
    </w:p>
    <w:p w:rsidR="00823B53" w:rsidRDefault="003F2C4A" w:rsidP="003A206C">
      <w:pPr>
        <w:spacing w:after="0"/>
        <w:jc w:val="center"/>
        <w:rPr>
          <w:rFonts w:cstheme="minorHAnsi"/>
          <w:b/>
          <w:sz w:val="40"/>
          <w:szCs w:val="4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1FF403" wp14:editId="16E10E4E">
                <wp:simplePos x="0" y="0"/>
                <wp:positionH relativeFrom="margin">
                  <wp:align>left</wp:align>
                </wp:positionH>
                <wp:positionV relativeFrom="paragraph">
                  <wp:posOffset>40192</wp:posOffset>
                </wp:positionV>
                <wp:extent cx="7158317" cy="1559859"/>
                <wp:effectExtent l="0" t="0" r="24130" b="2159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8317" cy="1559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E62" w:rsidRPr="001C2D87" w:rsidRDefault="00A27E62" w:rsidP="00A27E6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C2D87">
                              <w:rPr>
                                <w:b/>
                              </w:rPr>
                              <w:t>September Classroom Requests</w:t>
                            </w:r>
                          </w:p>
                          <w:p w:rsidR="00A27E62" w:rsidRPr="001C2D87" w:rsidRDefault="00A27E62" w:rsidP="00A27E62">
                            <w:r w:rsidRPr="001C2D87">
                              <w:t xml:space="preserve">We would like to advise parents early that administration </w:t>
                            </w:r>
                            <w:proofErr w:type="gramStart"/>
                            <w:r w:rsidRPr="001C2D87">
                              <w:t>will</w:t>
                            </w:r>
                            <w:proofErr w:type="gramEnd"/>
                            <w:r w:rsidRPr="001C2D87">
                              <w:t xml:space="preserve"> not be accepting any special classroom/teacher requests for the upcoming school year.  Please know that classroom lists </w:t>
                            </w:r>
                            <w:proofErr w:type="gramStart"/>
                            <w:r w:rsidRPr="001C2D87">
                              <w:t>are created</w:t>
                            </w:r>
                            <w:proofErr w:type="gramEnd"/>
                            <w:r w:rsidRPr="001C2D87">
                              <w:t xml:space="preserve"> very carefully and much thought is put into where each child is placed.  Combined classes are </w:t>
                            </w:r>
                            <w:proofErr w:type="gramStart"/>
                            <w:r w:rsidRPr="001C2D87">
                              <w:t>common</w:t>
                            </w:r>
                            <w:r>
                              <w:t xml:space="preserve"> </w:t>
                            </w:r>
                            <w:r w:rsidRPr="001C2D87">
                              <w:t>place</w:t>
                            </w:r>
                            <w:proofErr w:type="gramEnd"/>
                            <w:r w:rsidRPr="001C2D87">
                              <w:t xml:space="preserve"> at most schools these days.  Every </w:t>
                            </w:r>
                            <w:proofErr w:type="gramStart"/>
                            <w:r w:rsidRPr="001C2D87">
                              <w:t>classroom,</w:t>
                            </w:r>
                            <w:proofErr w:type="gramEnd"/>
                            <w:r w:rsidRPr="001C2D87">
                              <w:t xml:space="preserve"> combined or not, has different ability levels and teachers are expected t</w:t>
                            </w:r>
                            <w:r>
                              <w:t xml:space="preserve">o differentiate instruction to </w:t>
                            </w:r>
                            <w:r w:rsidRPr="001C2D87">
                              <w:t>meet the needs of all students.  We hope you understand how difficult it is to accommodate these requests.</w:t>
                            </w:r>
                          </w:p>
                          <w:p w:rsidR="00A27E62" w:rsidRPr="001C2D87" w:rsidRDefault="00A27E62" w:rsidP="00A27E62"/>
                          <w:p w:rsidR="00A27E62" w:rsidRDefault="00A27E62" w:rsidP="00A27E62"/>
                          <w:p w:rsidR="00A27E62" w:rsidRPr="00343D39" w:rsidRDefault="00A27E62" w:rsidP="00A27E62"/>
                          <w:p w:rsidR="00A27E62" w:rsidRPr="00382DF0" w:rsidRDefault="00A27E62" w:rsidP="00A27E6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F7D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FF40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0;margin-top:3.15pt;width:563.65pt;height:122.8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">
                <v:textbox>
                  <w:txbxContent>
                    <w:p w:rsidR="00A27E62" w:rsidRPr="001C2D87" w:rsidRDefault="00A27E62" w:rsidP="00A27E62">
                      <w:pPr>
                        <w:jc w:val="center"/>
                        <w:rPr>
                          <w:b/>
                        </w:rPr>
                      </w:pPr>
                      <w:r w:rsidRPr="001C2D87">
                        <w:rPr>
                          <w:b/>
                        </w:rPr>
                        <w:t>September Classroom Requests</w:t>
                      </w:r>
                    </w:p>
                    <w:p w:rsidR="00A27E62" w:rsidRPr="001C2D87" w:rsidRDefault="00A27E62" w:rsidP="00A27E62">
                      <w:r w:rsidRPr="001C2D87">
                        <w:t xml:space="preserve">We would like to advise parents early that administration </w:t>
                      </w:r>
                      <w:proofErr w:type="gramStart"/>
                      <w:r w:rsidRPr="001C2D87">
                        <w:t>will</w:t>
                      </w:r>
                      <w:proofErr w:type="gramEnd"/>
                      <w:r w:rsidRPr="001C2D87">
                        <w:t xml:space="preserve"> not be accepting any special classroom/teacher requests for the upcoming school year.  Please know that classroom lists </w:t>
                      </w:r>
                      <w:proofErr w:type="gramStart"/>
                      <w:r w:rsidRPr="001C2D87">
                        <w:t>are created</w:t>
                      </w:r>
                      <w:proofErr w:type="gramEnd"/>
                      <w:r w:rsidRPr="001C2D87">
                        <w:t xml:space="preserve"> very carefully and much thought is put into where each child is placed.  Combined classes are </w:t>
                      </w:r>
                      <w:proofErr w:type="gramStart"/>
                      <w:r w:rsidRPr="001C2D87">
                        <w:t>common</w:t>
                      </w:r>
                      <w:r>
                        <w:t xml:space="preserve"> </w:t>
                      </w:r>
                      <w:r w:rsidRPr="001C2D87">
                        <w:t>place</w:t>
                      </w:r>
                      <w:proofErr w:type="gramEnd"/>
                      <w:r w:rsidRPr="001C2D87">
                        <w:t xml:space="preserve"> at most schools these days.  Every </w:t>
                      </w:r>
                      <w:proofErr w:type="gramStart"/>
                      <w:r w:rsidRPr="001C2D87">
                        <w:t>classroom,</w:t>
                      </w:r>
                      <w:proofErr w:type="gramEnd"/>
                      <w:r w:rsidRPr="001C2D87">
                        <w:t xml:space="preserve"> combined or not, has different ability levels and teachers are expected t</w:t>
                      </w:r>
                      <w:r>
                        <w:t xml:space="preserve">o differentiate instruction to </w:t>
                      </w:r>
                      <w:r w:rsidRPr="001C2D87">
                        <w:t>meet the needs of all students.  We hope you understand how difficult it is to accommodate these requests.</w:t>
                      </w:r>
                    </w:p>
                    <w:p w:rsidR="00A27E62" w:rsidRPr="001C2D87" w:rsidRDefault="00A27E62" w:rsidP="00A27E62"/>
                    <w:p w:rsidR="00A27E62" w:rsidRDefault="00A27E62" w:rsidP="00A27E62"/>
                    <w:p w:rsidR="00A27E62" w:rsidRPr="00343D39" w:rsidRDefault="00A27E62" w:rsidP="00A27E62"/>
                    <w:p w:rsidR="00A27E62" w:rsidRPr="00382DF0" w:rsidRDefault="00A27E62" w:rsidP="00A27E62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7F7D4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4F2E" w:rsidRDefault="00D04F2E" w:rsidP="003A206C">
      <w:pPr>
        <w:spacing w:after="0"/>
        <w:jc w:val="center"/>
        <w:rPr>
          <w:rFonts w:cstheme="minorHAnsi"/>
          <w:b/>
          <w:sz w:val="40"/>
          <w:szCs w:val="40"/>
        </w:rPr>
      </w:pPr>
    </w:p>
    <w:p w:rsidR="00B53018" w:rsidRDefault="00B53018" w:rsidP="003A206C">
      <w:pPr>
        <w:spacing w:after="0"/>
        <w:jc w:val="center"/>
        <w:rPr>
          <w:rFonts w:cstheme="minorHAnsi"/>
          <w:b/>
          <w:sz w:val="40"/>
          <w:szCs w:val="40"/>
        </w:rPr>
      </w:pPr>
    </w:p>
    <w:p w:rsidR="00B53018" w:rsidRDefault="00B53018" w:rsidP="003A206C">
      <w:pPr>
        <w:spacing w:after="0"/>
        <w:jc w:val="center"/>
        <w:rPr>
          <w:rFonts w:cstheme="minorHAnsi"/>
          <w:b/>
          <w:sz w:val="40"/>
          <w:szCs w:val="40"/>
        </w:rPr>
      </w:pPr>
    </w:p>
    <w:p w:rsidR="00B53018" w:rsidRDefault="00B53018" w:rsidP="003A206C">
      <w:pPr>
        <w:spacing w:after="0"/>
        <w:jc w:val="center"/>
        <w:rPr>
          <w:rFonts w:cstheme="minorHAnsi"/>
          <w:b/>
          <w:sz w:val="40"/>
          <w:szCs w:val="40"/>
        </w:rPr>
      </w:pPr>
    </w:p>
    <w:p w:rsidR="00B53018" w:rsidRDefault="00B53018" w:rsidP="003A206C">
      <w:pPr>
        <w:spacing w:after="0"/>
        <w:jc w:val="center"/>
        <w:rPr>
          <w:rFonts w:cstheme="minorHAnsi"/>
          <w:b/>
          <w:sz w:val="40"/>
          <w:szCs w:val="40"/>
        </w:rPr>
      </w:pPr>
    </w:p>
    <w:p w:rsidR="00B53018" w:rsidRDefault="00B53018" w:rsidP="003A206C">
      <w:pPr>
        <w:spacing w:after="0"/>
        <w:jc w:val="center"/>
        <w:rPr>
          <w:rFonts w:cstheme="minorHAnsi"/>
          <w:b/>
          <w:sz w:val="40"/>
          <w:szCs w:val="40"/>
        </w:rPr>
      </w:pPr>
    </w:p>
    <w:p w:rsidR="003F2C4A" w:rsidRDefault="003F2C4A" w:rsidP="003A206C">
      <w:pPr>
        <w:spacing w:after="0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Upcoming Dates</w:t>
      </w:r>
    </w:p>
    <w:p w:rsidR="0047668D" w:rsidRDefault="0047668D" w:rsidP="0047668D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May 3 and 6 – no school for students (Days arranged by the NBTA for teachers)</w:t>
      </w:r>
    </w:p>
    <w:p w:rsidR="0047668D" w:rsidRDefault="0047668D" w:rsidP="0047668D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5B4DB0">
        <w:rPr>
          <w:rFonts w:ascii="Calibri" w:hAnsi="Calibri" w:cs="Calibri"/>
          <w:b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3238500" cy="14192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DB0" w:rsidRPr="00A11C1D" w:rsidRDefault="005B4DB0" w:rsidP="005B4DB0">
                            <w:pPr>
                              <w:pStyle w:val="x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i/>
                                <w:color w:val="000000"/>
                              </w:rPr>
                            </w:pPr>
                            <w:r w:rsidRPr="00A11C1D">
                              <w:rPr>
                                <w:rFonts w:ascii="Calibri" w:hAnsi="Calibri" w:cs="Calibri"/>
                                <w:b/>
                                <w:i/>
                                <w:color w:val="000000"/>
                              </w:rPr>
                              <w:t xml:space="preserve">June 20 is Field Day at WES.  We would love to have some adults volunteer on this morning.  It is a day for Houses to travel </w:t>
                            </w:r>
                            <w:proofErr w:type="gramStart"/>
                            <w:r w:rsidRPr="00A11C1D">
                              <w:rPr>
                                <w:rFonts w:ascii="Calibri" w:hAnsi="Calibri" w:cs="Calibri"/>
                                <w:b/>
                                <w:i/>
                                <w:color w:val="000000"/>
                              </w:rPr>
                              <w:t>around and play games</w:t>
                            </w:r>
                            <w:proofErr w:type="gramEnd"/>
                            <w:r w:rsidRPr="00A11C1D">
                              <w:rPr>
                                <w:rFonts w:ascii="Calibri" w:hAnsi="Calibri" w:cs="Calibri"/>
                                <w:b/>
                                <w:i/>
                                <w:color w:val="000000"/>
                              </w:rPr>
                              <w:t xml:space="preserve"> and have fun! I will be setting up a meeting soon so that we can get organized.  If you would like to be part of the organizing committee, let Mrs. Johnson know! </w:t>
                            </w:r>
                          </w:p>
                          <w:p w:rsidR="005B4DB0" w:rsidRDefault="005B4D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3.8pt;margin-top:6pt;width:255pt;height:111.75pt;z-index:2516971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">
                <v:textbox>
                  <w:txbxContent>
                    <w:p w:rsidR="005B4DB0" w:rsidRPr="00A11C1D" w:rsidRDefault="005B4DB0" w:rsidP="005B4DB0">
                      <w:pPr>
                        <w:pStyle w:val="xxmsonormal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i/>
                          <w:color w:val="000000"/>
                        </w:rPr>
                      </w:pPr>
                      <w:r w:rsidRPr="00A11C1D">
                        <w:rPr>
                          <w:rFonts w:ascii="Calibri" w:hAnsi="Calibri" w:cs="Calibri"/>
                          <w:b/>
                          <w:i/>
                          <w:color w:val="000000"/>
                        </w:rPr>
                        <w:t xml:space="preserve">June 20 is Field Day at WES.  We would love to have some adults volunteer on this morning.  It is a day for Houses to travel </w:t>
                      </w:r>
                      <w:proofErr w:type="gramStart"/>
                      <w:r w:rsidRPr="00A11C1D">
                        <w:rPr>
                          <w:rFonts w:ascii="Calibri" w:hAnsi="Calibri" w:cs="Calibri"/>
                          <w:b/>
                          <w:i/>
                          <w:color w:val="000000"/>
                        </w:rPr>
                        <w:t>around and play games</w:t>
                      </w:r>
                      <w:proofErr w:type="gramEnd"/>
                      <w:r w:rsidRPr="00A11C1D">
                        <w:rPr>
                          <w:rFonts w:ascii="Calibri" w:hAnsi="Calibri" w:cs="Calibri"/>
                          <w:b/>
                          <w:i/>
                          <w:color w:val="000000"/>
                        </w:rPr>
                        <w:t xml:space="preserve"> and have fun! I will be setting up a meeting soon so that we can get organized.  If you would like to be part of the organizing committee, let Mrs. Johnson know! </w:t>
                      </w:r>
                    </w:p>
                    <w:p w:rsidR="005B4DB0" w:rsidRDefault="005B4DB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  <w:b/>
          <w:color w:val="000000"/>
        </w:rPr>
        <w:t>May 7 Home and School Meeting at 6:30</w:t>
      </w:r>
    </w:p>
    <w:p w:rsidR="0047668D" w:rsidRDefault="0047668D" w:rsidP="0047668D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May 7 Mad Science Begins for 6 weeks on Tuesdays</w:t>
      </w:r>
    </w:p>
    <w:p w:rsidR="0047668D" w:rsidRDefault="0047668D" w:rsidP="0047668D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May </w:t>
      </w:r>
      <w:proofErr w:type="gramStart"/>
      <w:r>
        <w:rPr>
          <w:rFonts w:ascii="Calibri" w:hAnsi="Calibri" w:cs="Calibri"/>
          <w:b/>
          <w:color w:val="000000"/>
        </w:rPr>
        <w:t>9  Burley</w:t>
      </w:r>
      <w:proofErr w:type="gramEnd"/>
      <w:r>
        <w:rPr>
          <w:rFonts w:ascii="Calibri" w:hAnsi="Calibri" w:cs="Calibri"/>
          <w:b/>
          <w:color w:val="000000"/>
        </w:rPr>
        <w:t xml:space="preserve"> Rockwood Park Trip</w:t>
      </w:r>
    </w:p>
    <w:p w:rsidR="0047668D" w:rsidRDefault="0047668D" w:rsidP="0047668D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May </w:t>
      </w:r>
      <w:proofErr w:type="gramStart"/>
      <w:r>
        <w:rPr>
          <w:rFonts w:ascii="Calibri" w:hAnsi="Calibri" w:cs="Calibri"/>
          <w:b/>
          <w:color w:val="000000"/>
        </w:rPr>
        <w:t>14  Science</w:t>
      </w:r>
      <w:proofErr w:type="gramEnd"/>
      <w:r>
        <w:rPr>
          <w:rFonts w:ascii="Calibri" w:hAnsi="Calibri" w:cs="Calibri"/>
          <w:b/>
          <w:color w:val="000000"/>
        </w:rPr>
        <w:t xml:space="preserve"> Fair</w:t>
      </w:r>
    </w:p>
    <w:p w:rsidR="0047668D" w:rsidRDefault="0047668D" w:rsidP="0047668D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May 20 No School – Victoria Day</w:t>
      </w:r>
    </w:p>
    <w:p w:rsidR="0047668D" w:rsidRDefault="0047668D" w:rsidP="0047668D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May 21 – no school for current K students.  Pre-K students attend</w:t>
      </w:r>
    </w:p>
    <w:p w:rsidR="0047668D" w:rsidRDefault="0047668D" w:rsidP="0047668D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May 21 PSSC at 6:30</w:t>
      </w:r>
    </w:p>
    <w:p w:rsidR="0047668D" w:rsidRDefault="0047668D" w:rsidP="0047668D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May 25 Soapbox Derby</w:t>
      </w:r>
    </w:p>
    <w:p w:rsidR="0047668D" w:rsidRDefault="0047668D" w:rsidP="0047668D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May </w:t>
      </w:r>
      <w:proofErr w:type="gramStart"/>
      <w:r>
        <w:rPr>
          <w:rFonts w:ascii="Calibri" w:hAnsi="Calibri" w:cs="Calibri"/>
          <w:b/>
          <w:color w:val="000000"/>
        </w:rPr>
        <w:t>29  Volunteer</w:t>
      </w:r>
      <w:proofErr w:type="gramEnd"/>
      <w:r>
        <w:rPr>
          <w:rFonts w:ascii="Calibri" w:hAnsi="Calibri" w:cs="Calibri"/>
          <w:b/>
          <w:color w:val="000000"/>
        </w:rPr>
        <w:t xml:space="preserve"> Appreciation Event</w:t>
      </w:r>
    </w:p>
    <w:p w:rsidR="0047668D" w:rsidRDefault="0047668D" w:rsidP="0047668D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:rsidR="0047668D" w:rsidRDefault="0047668D" w:rsidP="0047668D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June 3 </w:t>
      </w:r>
      <w:proofErr w:type="gramStart"/>
      <w:r>
        <w:rPr>
          <w:rFonts w:ascii="Calibri" w:hAnsi="Calibri" w:cs="Calibri"/>
          <w:b/>
          <w:color w:val="000000"/>
        </w:rPr>
        <w:t>All</w:t>
      </w:r>
      <w:proofErr w:type="gramEnd"/>
      <w:r>
        <w:rPr>
          <w:rFonts w:ascii="Calibri" w:hAnsi="Calibri" w:cs="Calibri"/>
          <w:b/>
          <w:color w:val="000000"/>
        </w:rPr>
        <w:t xml:space="preserve"> library books should be returned</w:t>
      </w:r>
    </w:p>
    <w:p w:rsidR="0047668D" w:rsidRDefault="0047668D" w:rsidP="0047668D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Alternate transportation forms for next year can be filled out and put on file if you know your sitter or daycare </w:t>
      </w:r>
      <w:r w:rsidR="00602DD7">
        <w:rPr>
          <w:rFonts w:ascii="Calibri" w:hAnsi="Calibri" w:cs="Calibri"/>
          <w:b/>
          <w:color w:val="000000"/>
        </w:rPr>
        <w:t>information</w:t>
      </w:r>
    </w:p>
    <w:p w:rsidR="00602DD7" w:rsidRDefault="00602DD7" w:rsidP="0047668D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June </w:t>
      </w:r>
      <w:proofErr w:type="gramStart"/>
      <w:r>
        <w:rPr>
          <w:rFonts w:ascii="Calibri" w:hAnsi="Calibri" w:cs="Calibri"/>
          <w:b/>
          <w:color w:val="000000"/>
        </w:rPr>
        <w:t>19  Grade</w:t>
      </w:r>
      <w:proofErr w:type="gramEnd"/>
      <w:r>
        <w:rPr>
          <w:rFonts w:ascii="Calibri" w:hAnsi="Calibri" w:cs="Calibri"/>
          <w:b/>
          <w:color w:val="000000"/>
        </w:rPr>
        <w:t xml:space="preserve"> Five Farewell at 9:00</w:t>
      </w:r>
    </w:p>
    <w:p w:rsidR="00602DD7" w:rsidRDefault="00602DD7" w:rsidP="0047668D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June 20 Hawaiian theme Field Day</w:t>
      </w:r>
    </w:p>
    <w:p w:rsidR="00602DD7" w:rsidRDefault="00602DD7" w:rsidP="0047668D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June 21 Last day of 2018-19</w:t>
      </w:r>
    </w:p>
    <w:p w:rsidR="0047668D" w:rsidRDefault="0047668D" w:rsidP="0047668D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:rsidR="002464B8" w:rsidRDefault="002464B8" w:rsidP="0047668D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:rsidR="002464B8" w:rsidRDefault="002464B8" w:rsidP="00B53018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:rsidR="00104F1E" w:rsidRDefault="00104F1E" w:rsidP="00435F93">
      <w:pPr>
        <w:spacing w:after="0"/>
        <w:rPr>
          <w:rFonts w:ascii="Calibri" w:hAnsi="Calibri" w:cs="Calibri"/>
          <w:b/>
          <w:sz w:val="28"/>
          <w:szCs w:val="28"/>
        </w:rPr>
      </w:pPr>
    </w:p>
    <w:p w:rsidR="0047668D" w:rsidRPr="00881FFC" w:rsidRDefault="00A11C1D" w:rsidP="0047668D">
      <w:pPr>
        <w:jc w:val="center"/>
        <w:rPr>
          <w:rFonts w:ascii="Primer Print" w:hAnsi="Primer Print"/>
          <w:sz w:val="24"/>
          <w:szCs w:val="24"/>
        </w:rPr>
      </w:pPr>
      <w:r>
        <w:rPr>
          <w:b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margin">
              <wp:posOffset>5924550</wp:posOffset>
            </wp:positionH>
            <wp:positionV relativeFrom="paragraph">
              <wp:posOffset>4445</wp:posOffset>
            </wp:positionV>
            <wp:extent cx="866775" cy="810260"/>
            <wp:effectExtent l="0" t="0" r="9525" b="8890"/>
            <wp:wrapTight wrapText="bothSides">
              <wp:wrapPolygon edited="0">
                <wp:start x="0" y="0"/>
                <wp:lineTo x="0" y="21329"/>
                <wp:lineTo x="21363" y="21329"/>
                <wp:lineTo x="2136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arth recycle bi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1DF" w:rsidRPr="00B47288">
        <w:rPr>
          <w:rFonts w:ascii="Calibri" w:hAnsi="Calibri" w:cs="Calibri"/>
          <w:sz w:val="28"/>
          <w:szCs w:val="28"/>
        </w:rPr>
        <w:t xml:space="preserve">  </w:t>
      </w:r>
      <w:r w:rsidR="0047668D" w:rsidRPr="009944E1">
        <w:rPr>
          <w:rFonts w:ascii="Primer Print" w:hAnsi="Primer Print"/>
          <w:sz w:val="44"/>
          <w:szCs w:val="44"/>
        </w:rPr>
        <w:t>Westfield School’s Recycling Depot accepts: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47668D" w:rsidRPr="009944E1" w:rsidTr="004B1ADE">
        <w:tc>
          <w:tcPr>
            <w:tcW w:w="2697" w:type="dxa"/>
            <w:shd w:val="clear" w:color="auto" w:fill="D9D9D9" w:themeFill="background1" w:themeFillShade="D9"/>
          </w:tcPr>
          <w:p w:rsidR="0047668D" w:rsidRPr="0047668D" w:rsidRDefault="0047668D" w:rsidP="004B1ADE">
            <w:pPr>
              <w:jc w:val="center"/>
              <w:rPr>
                <w:rFonts w:ascii="Primer Print" w:hAnsi="Primer Print"/>
                <w:b/>
                <w:sz w:val="26"/>
                <w:szCs w:val="26"/>
              </w:rPr>
            </w:pPr>
            <w:r w:rsidRPr="0047668D">
              <w:rPr>
                <w:rFonts w:ascii="Primer Print" w:hAnsi="Primer Print"/>
                <w:b/>
                <w:sz w:val="26"/>
                <w:szCs w:val="26"/>
              </w:rPr>
              <w:t>Markers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:rsidR="0047668D" w:rsidRPr="0047668D" w:rsidRDefault="0047668D" w:rsidP="004B1ADE">
            <w:pPr>
              <w:jc w:val="center"/>
              <w:rPr>
                <w:rFonts w:ascii="Primer Print" w:hAnsi="Primer Print"/>
                <w:b/>
                <w:sz w:val="26"/>
                <w:szCs w:val="26"/>
              </w:rPr>
            </w:pPr>
            <w:r w:rsidRPr="0047668D">
              <w:rPr>
                <w:rFonts w:ascii="Primer Print" w:hAnsi="Primer Print"/>
                <w:b/>
                <w:sz w:val="26"/>
                <w:szCs w:val="26"/>
              </w:rPr>
              <w:t>Cell Phones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:rsidR="0047668D" w:rsidRPr="0047668D" w:rsidRDefault="0047668D" w:rsidP="004B1ADE">
            <w:pPr>
              <w:jc w:val="center"/>
              <w:rPr>
                <w:rFonts w:ascii="Primer Print" w:hAnsi="Primer Print"/>
                <w:b/>
                <w:sz w:val="26"/>
                <w:szCs w:val="26"/>
              </w:rPr>
            </w:pPr>
            <w:r w:rsidRPr="0047668D">
              <w:rPr>
                <w:rFonts w:ascii="Primer Print" w:hAnsi="Primer Print"/>
                <w:b/>
                <w:sz w:val="26"/>
                <w:szCs w:val="26"/>
              </w:rPr>
              <w:t>Batteries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:rsidR="0047668D" w:rsidRPr="0047668D" w:rsidRDefault="0047668D" w:rsidP="004B1ADE">
            <w:pPr>
              <w:jc w:val="center"/>
              <w:rPr>
                <w:rFonts w:ascii="Primer Print" w:hAnsi="Primer Print"/>
                <w:b/>
                <w:sz w:val="26"/>
                <w:szCs w:val="26"/>
              </w:rPr>
            </w:pPr>
            <w:r w:rsidRPr="0047668D">
              <w:rPr>
                <w:rFonts w:ascii="Primer Print" w:hAnsi="Primer Print"/>
                <w:b/>
                <w:sz w:val="26"/>
                <w:szCs w:val="26"/>
              </w:rPr>
              <w:t>Pop Tabs</w:t>
            </w:r>
          </w:p>
        </w:tc>
      </w:tr>
      <w:tr w:rsidR="0047668D" w:rsidRPr="009944E1" w:rsidTr="004B1ADE">
        <w:tc>
          <w:tcPr>
            <w:tcW w:w="2697" w:type="dxa"/>
          </w:tcPr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Primer Print" w:hAnsi="Primer Print"/>
                <w:sz w:val="26"/>
                <w:szCs w:val="26"/>
              </w:rPr>
              <w:t>- Pens and pen caps</w:t>
            </w:r>
          </w:p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Primer Print" w:hAnsi="Primer Print"/>
                <w:sz w:val="26"/>
                <w:szCs w:val="26"/>
              </w:rPr>
              <w:t>- Mechanical Pencils</w:t>
            </w:r>
          </w:p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Primer Print" w:hAnsi="Primer Print"/>
                <w:sz w:val="26"/>
                <w:szCs w:val="26"/>
              </w:rPr>
              <w:t>- Markers with caps</w:t>
            </w:r>
          </w:p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Primer Print" w:hAnsi="Primer Print"/>
                <w:sz w:val="26"/>
                <w:szCs w:val="26"/>
              </w:rPr>
              <w:t>- Permanent markers</w:t>
            </w:r>
          </w:p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Primer Print" w:hAnsi="Primer Print"/>
                <w:sz w:val="26"/>
                <w:szCs w:val="26"/>
              </w:rPr>
              <w:t>- Highlighters</w:t>
            </w:r>
          </w:p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Primer Print" w:hAnsi="Primer Print"/>
                <w:sz w:val="26"/>
                <w:szCs w:val="26"/>
              </w:rPr>
              <w:t>- White board markers</w:t>
            </w:r>
          </w:p>
        </w:tc>
        <w:tc>
          <w:tcPr>
            <w:tcW w:w="2697" w:type="dxa"/>
          </w:tcPr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Primer Print" w:hAnsi="Primer Print"/>
                <w:sz w:val="26"/>
                <w:szCs w:val="26"/>
              </w:rPr>
              <w:t xml:space="preserve">- Used, unwanted or discarded mobile devices </w:t>
            </w:r>
          </w:p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Primer Print" w:hAnsi="Primer Print"/>
                <w:sz w:val="26"/>
                <w:szCs w:val="26"/>
              </w:rPr>
              <w:t>- Cell phones</w:t>
            </w:r>
          </w:p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Primer Print" w:hAnsi="Primer Print"/>
                <w:sz w:val="26"/>
                <w:szCs w:val="26"/>
              </w:rPr>
              <w:t>- Smartphones</w:t>
            </w:r>
          </w:p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Primer Print" w:hAnsi="Primer Print"/>
                <w:sz w:val="26"/>
                <w:szCs w:val="26"/>
              </w:rPr>
              <w:t>- Wireless PDAs</w:t>
            </w:r>
          </w:p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Primer Print" w:hAnsi="Primer Print"/>
                <w:sz w:val="26"/>
                <w:szCs w:val="26"/>
              </w:rPr>
              <w:t xml:space="preserve">- External </w:t>
            </w:r>
            <w:proofErr w:type="spellStart"/>
            <w:r w:rsidRPr="00881FFC">
              <w:rPr>
                <w:rFonts w:ascii="Primer Print" w:hAnsi="Primer Print"/>
                <w:sz w:val="26"/>
                <w:szCs w:val="26"/>
              </w:rPr>
              <w:t>aircards</w:t>
            </w:r>
            <w:proofErr w:type="spellEnd"/>
          </w:p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Primer Print" w:hAnsi="Primer Print"/>
                <w:sz w:val="26"/>
                <w:szCs w:val="26"/>
              </w:rPr>
              <w:t>- Pagers</w:t>
            </w:r>
          </w:p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Primer Print" w:hAnsi="Primer Print"/>
                <w:sz w:val="26"/>
                <w:szCs w:val="26"/>
              </w:rPr>
              <w:t>- Cell accessories (rechargeable batteries, headsets, chargers, etc.)</w:t>
            </w:r>
          </w:p>
        </w:tc>
        <w:tc>
          <w:tcPr>
            <w:tcW w:w="2698" w:type="dxa"/>
          </w:tcPr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Primer Print" w:hAnsi="Primer Print"/>
                <w:sz w:val="26"/>
                <w:szCs w:val="26"/>
              </w:rPr>
              <w:t xml:space="preserve">- Rechargeable batteries </w:t>
            </w:r>
          </w:p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Primer Print" w:hAnsi="Primer Print"/>
                <w:sz w:val="26"/>
                <w:szCs w:val="26"/>
              </w:rPr>
              <w:t xml:space="preserve">     - Nickel cadmium</w:t>
            </w:r>
          </w:p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Primer Print" w:hAnsi="Primer Print"/>
                <w:sz w:val="26"/>
                <w:szCs w:val="26"/>
              </w:rPr>
              <w:t xml:space="preserve">     - Nickel metal hydride</w:t>
            </w:r>
          </w:p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Primer Print" w:hAnsi="Primer Print"/>
                <w:sz w:val="26"/>
                <w:szCs w:val="26"/>
              </w:rPr>
              <w:t xml:space="preserve">     - Lithium ion</w:t>
            </w:r>
          </w:p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Primer Print" w:hAnsi="Primer Print"/>
                <w:sz w:val="26"/>
                <w:szCs w:val="26"/>
              </w:rPr>
              <w:t xml:space="preserve">     - Nickel zinc</w:t>
            </w:r>
          </w:p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>
              <w:rPr>
                <w:rFonts w:ascii="Primer Print" w:hAnsi="Primer Print"/>
                <w:sz w:val="26"/>
                <w:szCs w:val="26"/>
              </w:rPr>
              <w:t xml:space="preserve">     - S</w:t>
            </w:r>
            <w:r w:rsidRPr="00881FFC">
              <w:rPr>
                <w:rFonts w:ascii="Primer Print" w:hAnsi="Primer Print"/>
                <w:sz w:val="26"/>
                <w:szCs w:val="26"/>
              </w:rPr>
              <w:t>ealed lead acid</w:t>
            </w:r>
          </w:p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Primer Print" w:hAnsi="Primer Print"/>
                <w:sz w:val="26"/>
                <w:szCs w:val="26"/>
              </w:rPr>
              <w:t>- Single use (alkaline)</w:t>
            </w:r>
          </w:p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Primer Print" w:hAnsi="Primer Print"/>
                <w:sz w:val="26"/>
                <w:szCs w:val="26"/>
              </w:rPr>
              <w:t xml:space="preserve">     - AA, AAA, 9V, C, D</w:t>
            </w:r>
          </w:p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Primer Print" w:hAnsi="Primer Print"/>
                <w:sz w:val="26"/>
                <w:szCs w:val="26"/>
              </w:rPr>
              <w:t xml:space="preserve">     - Button cells</w:t>
            </w:r>
          </w:p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Primer Print" w:hAnsi="Primer Print"/>
                <w:sz w:val="26"/>
                <w:szCs w:val="26"/>
              </w:rPr>
              <w:t xml:space="preserve">     - Lithium primary</w:t>
            </w:r>
          </w:p>
        </w:tc>
        <w:tc>
          <w:tcPr>
            <w:tcW w:w="2698" w:type="dxa"/>
          </w:tcPr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Primer Print" w:hAnsi="Primer Print"/>
                <w:sz w:val="26"/>
                <w:szCs w:val="26"/>
              </w:rPr>
              <w:t>- Aluminum pop can tabs</w:t>
            </w:r>
          </w:p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</w:p>
          <w:p w:rsidR="0047668D" w:rsidRPr="00881FFC" w:rsidRDefault="0047668D" w:rsidP="004B1ADE">
            <w:pPr>
              <w:jc w:val="center"/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noProof/>
                <w:color w:val="0000FF"/>
                <w:sz w:val="26"/>
                <w:szCs w:val="26"/>
              </w:rPr>
              <w:drawing>
                <wp:inline distT="0" distB="0" distL="0" distR="0" wp14:anchorId="6F0E0031" wp14:editId="072A377D">
                  <wp:extent cx="753973" cy="1181100"/>
                  <wp:effectExtent l="0" t="0" r="8255" b="0"/>
                  <wp:docPr id="7" name="irc_mi" descr="Related image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elated image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261" cy="118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68D" w:rsidRPr="009944E1" w:rsidTr="004B1ADE">
        <w:tc>
          <w:tcPr>
            <w:tcW w:w="2697" w:type="dxa"/>
            <w:shd w:val="clear" w:color="auto" w:fill="D9D9D9" w:themeFill="background1" w:themeFillShade="D9"/>
          </w:tcPr>
          <w:p w:rsidR="0047668D" w:rsidRPr="0047668D" w:rsidRDefault="0047668D" w:rsidP="004B1ADE">
            <w:pPr>
              <w:jc w:val="center"/>
              <w:rPr>
                <w:rFonts w:ascii="Primer Print" w:hAnsi="Primer Print"/>
                <w:b/>
                <w:sz w:val="26"/>
                <w:szCs w:val="26"/>
              </w:rPr>
            </w:pPr>
            <w:r w:rsidRPr="0047668D">
              <w:rPr>
                <w:rFonts w:ascii="Primer Print" w:hAnsi="Primer Print"/>
                <w:b/>
                <w:sz w:val="26"/>
                <w:szCs w:val="26"/>
              </w:rPr>
              <w:t>Bread Tabs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:rsidR="0047668D" w:rsidRPr="0047668D" w:rsidRDefault="0047668D" w:rsidP="004B1ADE">
            <w:pPr>
              <w:jc w:val="center"/>
              <w:rPr>
                <w:rFonts w:ascii="Primer Print" w:hAnsi="Primer Print"/>
                <w:b/>
                <w:sz w:val="26"/>
                <w:szCs w:val="26"/>
              </w:rPr>
            </w:pPr>
            <w:r w:rsidRPr="0047668D">
              <w:rPr>
                <w:rFonts w:ascii="Primer Print" w:hAnsi="Primer Print"/>
                <w:b/>
                <w:sz w:val="26"/>
                <w:szCs w:val="26"/>
              </w:rPr>
              <w:t>Eyeglasses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:rsidR="0047668D" w:rsidRPr="0047668D" w:rsidRDefault="0047668D" w:rsidP="004B1ADE">
            <w:pPr>
              <w:jc w:val="center"/>
              <w:rPr>
                <w:rFonts w:ascii="Primer Print" w:hAnsi="Primer Print"/>
                <w:b/>
                <w:sz w:val="26"/>
                <w:szCs w:val="26"/>
              </w:rPr>
            </w:pPr>
            <w:r w:rsidRPr="0047668D">
              <w:rPr>
                <w:rFonts w:ascii="Primer Print" w:hAnsi="Primer Print"/>
                <w:b/>
                <w:sz w:val="26"/>
                <w:szCs w:val="26"/>
              </w:rPr>
              <w:t>Mascara Wands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:rsidR="0047668D" w:rsidRPr="0047668D" w:rsidRDefault="0047668D" w:rsidP="004B1ADE">
            <w:pPr>
              <w:jc w:val="center"/>
              <w:rPr>
                <w:rFonts w:ascii="Primer Print" w:hAnsi="Primer Print"/>
                <w:b/>
                <w:sz w:val="26"/>
                <w:szCs w:val="26"/>
              </w:rPr>
            </w:pPr>
            <w:r w:rsidRPr="0047668D">
              <w:rPr>
                <w:rFonts w:ascii="Primer Print" w:hAnsi="Primer Print"/>
                <w:b/>
                <w:sz w:val="26"/>
                <w:szCs w:val="26"/>
              </w:rPr>
              <w:t>E-Waste</w:t>
            </w:r>
          </w:p>
        </w:tc>
      </w:tr>
      <w:tr w:rsidR="0047668D" w:rsidRPr="009944E1" w:rsidTr="004B1ADE">
        <w:tc>
          <w:tcPr>
            <w:tcW w:w="2697" w:type="dxa"/>
          </w:tcPr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Primer Print" w:hAnsi="Primer Print"/>
                <w:sz w:val="26"/>
                <w:szCs w:val="26"/>
              </w:rPr>
              <w:t>- Bread tags off anything they may come on!</w:t>
            </w:r>
          </w:p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</w:p>
          <w:p w:rsidR="0047668D" w:rsidRPr="00881FFC" w:rsidRDefault="0047668D" w:rsidP="004B1ADE">
            <w:pPr>
              <w:jc w:val="center"/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Arial" w:hAnsi="Arial" w:cs="Arial"/>
                <w:noProof/>
                <w:color w:val="333333"/>
                <w:sz w:val="26"/>
                <w:szCs w:val="26"/>
              </w:rPr>
              <w:drawing>
                <wp:inline distT="0" distB="0" distL="0" distR="0" wp14:anchorId="799F683C" wp14:editId="736EBDFB">
                  <wp:extent cx="1158240" cy="602519"/>
                  <wp:effectExtent l="0" t="0" r="3810" b="7620"/>
                  <wp:docPr id="13" name="Picture 13" descr="bread t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ead t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191765" cy="619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68D" w:rsidRPr="00881FFC" w:rsidRDefault="0047668D" w:rsidP="004B1ADE">
            <w:pPr>
              <w:jc w:val="center"/>
              <w:rPr>
                <w:rFonts w:ascii="Primer Print" w:hAnsi="Primer Print"/>
                <w:sz w:val="26"/>
                <w:szCs w:val="26"/>
              </w:rPr>
            </w:pPr>
          </w:p>
        </w:tc>
        <w:tc>
          <w:tcPr>
            <w:tcW w:w="2697" w:type="dxa"/>
          </w:tcPr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Primer Print" w:hAnsi="Primer Print"/>
                <w:sz w:val="26"/>
                <w:szCs w:val="26"/>
              </w:rPr>
              <w:t>-Used, unwanted or discarded eyeglasses</w:t>
            </w:r>
          </w:p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</w:p>
          <w:p w:rsidR="0047668D" w:rsidRPr="00881FFC" w:rsidRDefault="0047668D" w:rsidP="004B1ADE">
            <w:pPr>
              <w:jc w:val="center"/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noProof/>
                <w:color w:val="0000FF"/>
                <w:sz w:val="26"/>
                <w:szCs w:val="26"/>
              </w:rPr>
              <w:drawing>
                <wp:inline distT="0" distB="0" distL="0" distR="0" wp14:anchorId="7A7B2D82" wp14:editId="628DC0A5">
                  <wp:extent cx="1135380" cy="453016"/>
                  <wp:effectExtent l="0" t="0" r="7620" b="4445"/>
                  <wp:docPr id="14" name="irc_mi" descr="Image result for eyeglasses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eyeglasses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81" cy="466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Primer Print" w:hAnsi="Primer Print"/>
                <w:sz w:val="26"/>
                <w:szCs w:val="26"/>
              </w:rPr>
              <w:t>-Used, unwanted or discarded mascara wands</w:t>
            </w:r>
          </w:p>
          <w:p w:rsidR="0047668D" w:rsidRPr="00881FFC" w:rsidRDefault="0047668D" w:rsidP="004B1ADE">
            <w:pPr>
              <w:jc w:val="center"/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noProof/>
                <w:color w:val="0000FF"/>
                <w:sz w:val="26"/>
                <w:szCs w:val="26"/>
              </w:rPr>
              <w:drawing>
                <wp:inline distT="0" distB="0" distL="0" distR="0" wp14:anchorId="732473D9" wp14:editId="587D39FA">
                  <wp:extent cx="845368" cy="829363"/>
                  <wp:effectExtent l="0" t="0" r="0" b="8890"/>
                  <wp:docPr id="15" name="irc_mi" descr="Related image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elated image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356" cy="836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Primer Print" w:hAnsi="Primer Print"/>
                <w:sz w:val="26"/>
                <w:szCs w:val="26"/>
              </w:rPr>
              <w:t xml:space="preserve">- Inkjet cartridges (from HP and Canon printers </w:t>
            </w:r>
            <w:r w:rsidRPr="00881FFC">
              <w:rPr>
                <w:rFonts w:ascii="Primer Print" w:hAnsi="Primer Print"/>
                <w:b/>
                <w:sz w:val="26"/>
                <w:szCs w:val="26"/>
              </w:rPr>
              <w:t>only</w:t>
            </w:r>
            <w:r w:rsidRPr="00881FFC">
              <w:rPr>
                <w:rFonts w:ascii="Primer Print" w:hAnsi="Primer Print"/>
                <w:sz w:val="26"/>
                <w:szCs w:val="26"/>
              </w:rPr>
              <w:t>)</w:t>
            </w:r>
          </w:p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Primer Print" w:hAnsi="Primer Print"/>
                <w:sz w:val="26"/>
                <w:szCs w:val="26"/>
              </w:rPr>
              <w:t>- Laptops</w:t>
            </w:r>
          </w:p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Primer Print" w:hAnsi="Primer Print"/>
                <w:sz w:val="26"/>
                <w:szCs w:val="26"/>
              </w:rPr>
              <w:t>- Netbooks</w:t>
            </w:r>
          </w:p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Primer Print" w:hAnsi="Primer Print"/>
                <w:sz w:val="26"/>
                <w:szCs w:val="26"/>
              </w:rPr>
              <w:t>- iPads</w:t>
            </w:r>
          </w:p>
        </w:tc>
      </w:tr>
      <w:tr w:rsidR="0047668D" w:rsidRPr="009944E1" w:rsidTr="004B1ADE">
        <w:tc>
          <w:tcPr>
            <w:tcW w:w="2697" w:type="dxa"/>
            <w:shd w:val="clear" w:color="auto" w:fill="D9D9D9" w:themeFill="background1" w:themeFillShade="D9"/>
          </w:tcPr>
          <w:p w:rsidR="0047668D" w:rsidRPr="0047668D" w:rsidRDefault="0047668D" w:rsidP="004B1ADE">
            <w:pPr>
              <w:jc w:val="center"/>
              <w:rPr>
                <w:rFonts w:ascii="Primer Print" w:hAnsi="Primer Print"/>
                <w:b/>
                <w:sz w:val="26"/>
                <w:szCs w:val="26"/>
              </w:rPr>
            </w:pPr>
            <w:r w:rsidRPr="0047668D">
              <w:rPr>
                <w:rFonts w:ascii="Primer Print" w:hAnsi="Primer Print"/>
                <w:b/>
                <w:sz w:val="26"/>
                <w:szCs w:val="26"/>
              </w:rPr>
              <w:t>Lunch Mates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:rsidR="0047668D" w:rsidRPr="0047668D" w:rsidRDefault="0047668D" w:rsidP="004B1ADE">
            <w:pPr>
              <w:jc w:val="center"/>
              <w:rPr>
                <w:rFonts w:ascii="Primer Print" w:hAnsi="Primer Print"/>
                <w:b/>
                <w:sz w:val="26"/>
                <w:szCs w:val="26"/>
              </w:rPr>
            </w:pPr>
            <w:r w:rsidRPr="0047668D">
              <w:rPr>
                <w:rFonts w:ascii="Primer Print" w:hAnsi="Primer Print"/>
                <w:b/>
                <w:sz w:val="26"/>
                <w:szCs w:val="26"/>
              </w:rPr>
              <w:t>Home Care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:rsidR="0047668D" w:rsidRPr="0047668D" w:rsidRDefault="0047668D" w:rsidP="004B1ADE">
            <w:pPr>
              <w:jc w:val="center"/>
              <w:rPr>
                <w:rFonts w:ascii="Primer Print" w:hAnsi="Primer Print"/>
                <w:b/>
                <w:sz w:val="26"/>
                <w:szCs w:val="26"/>
              </w:rPr>
            </w:pPr>
            <w:r w:rsidRPr="0047668D">
              <w:rPr>
                <w:rFonts w:ascii="Primer Print" w:hAnsi="Primer Print"/>
                <w:b/>
                <w:sz w:val="26"/>
                <w:szCs w:val="26"/>
              </w:rPr>
              <w:t>Snack Pouches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:rsidR="0047668D" w:rsidRPr="0047668D" w:rsidRDefault="0047668D" w:rsidP="004B1ADE">
            <w:pPr>
              <w:jc w:val="center"/>
              <w:rPr>
                <w:rFonts w:ascii="Primer Print" w:hAnsi="Primer Print"/>
                <w:b/>
                <w:sz w:val="26"/>
                <w:szCs w:val="26"/>
              </w:rPr>
            </w:pPr>
            <w:r w:rsidRPr="0047668D">
              <w:rPr>
                <w:rFonts w:ascii="Primer Print" w:hAnsi="Primer Print"/>
                <w:b/>
                <w:sz w:val="26"/>
                <w:szCs w:val="26"/>
              </w:rPr>
              <w:t>Cereal Bags</w:t>
            </w:r>
          </w:p>
        </w:tc>
      </w:tr>
      <w:tr w:rsidR="0047668D" w:rsidRPr="009944E1" w:rsidTr="004B1ADE">
        <w:tc>
          <w:tcPr>
            <w:tcW w:w="2697" w:type="dxa"/>
          </w:tcPr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Primer Print" w:hAnsi="Primer Print"/>
                <w:sz w:val="26"/>
                <w:szCs w:val="26"/>
              </w:rPr>
              <w:t>- Lunch kit plastic trays</w:t>
            </w:r>
          </w:p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Primer Print" w:hAnsi="Primer Print"/>
                <w:sz w:val="26"/>
                <w:szCs w:val="26"/>
              </w:rPr>
              <w:t>- Lunch kit plastic film and outer wrapping</w:t>
            </w:r>
          </w:p>
          <w:p w:rsidR="0047668D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Primer Print" w:hAnsi="Primer Print"/>
                <w:sz w:val="26"/>
                <w:szCs w:val="26"/>
              </w:rPr>
              <w:t xml:space="preserve">- Lunch kit content packaging </w:t>
            </w:r>
          </w:p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</w:p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>
              <w:rPr>
                <w:rFonts w:ascii="Primer Print" w:hAnsi="Primer Print"/>
                <w:sz w:val="26"/>
                <w:szCs w:val="26"/>
              </w:rPr>
              <w:t>*Clean please to avoid attracting critters!</w:t>
            </w:r>
          </w:p>
        </w:tc>
        <w:tc>
          <w:tcPr>
            <w:tcW w:w="2697" w:type="dxa"/>
          </w:tcPr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Primer Print" w:hAnsi="Primer Print"/>
                <w:sz w:val="26"/>
                <w:szCs w:val="26"/>
              </w:rPr>
              <w:t xml:space="preserve">- Plastic air fresheners refill cartridges </w:t>
            </w:r>
          </w:p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Primer Print" w:hAnsi="Primer Print"/>
                <w:sz w:val="26"/>
                <w:szCs w:val="26"/>
              </w:rPr>
              <w:t>- Plastic bottle trigger heads, pumps and caps</w:t>
            </w:r>
          </w:p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Primer Print" w:hAnsi="Primer Print"/>
                <w:sz w:val="26"/>
                <w:szCs w:val="26"/>
              </w:rPr>
              <w:t xml:space="preserve">- Plastic air care and home care product packaging </w:t>
            </w:r>
          </w:p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Primer Print" w:hAnsi="Primer Print"/>
                <w:b/>
                <w:sz w:val="26"/>
                <w:szCs w:val="26"/>
              </w:rPr>
              <w:t>No:</w:t>
            </w:r>
            <w:r w:rsidRPr="00881FFC">
              <w:rPr>
                <w:rFonts w:ascii="Primer Print" w:hAnsi="Primer Print"/>
                <w:sz w:val="26"/>
                <w:szCs w:val="26"/>
              </w:rPr>
              <w:t xml:space="preserve"> Glass, fabric care, toilet cleaner/bleach caps, bug spray caps, window or furniture polish caps, baby wipe packaging</w:t>
            </w:r>
          </w:p>
        </w:tc>
        <w:tc>
          <w:tcPr>
            <w:tcW w:w="2698" w:type="dxa"/>
          </w:tcPr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Primer Print" w:hAnsi="Primer Print"/>
                <w:sz w:val="26"/>
                <w:szCs w:val="26"/>
              </w:rPr>
              <w:t>*We are currently on the waiting list for this program and will update you when we are eligible to accept these!</w:t>
            </w:r>
          </w:p>
        </w:tc>
        <w:tc>
          <w:tcPr>
            <w:tcW w:w="2698" w:type="dxa"/>
          </w:tcPr>
          <w:p w:rsidR="0047668D" w:rsidRPr="00881FFC" w:rsidRDefault="0047668D" w:rsidP="004B1ADE">
            <w:pPr>
              <w:rPr>
                <w:rFonts w:ascii="Primer Print" w:hAnsi="Primer Print"/>
                <w:sz w:val="26"/>
                <w:szCs w:val="26"/>
              </w:rPr>
            </w:pPr>
            <w:r w:rsidRPr="00881FFC">
              <w:rPr>
                <w:rFonts w:ascii="Primer Print" w:hAnsi="Primer Print"/>
                <w:sz w:val="26"/>
                <w:szCs w:val="26"/>
              </w:rPr>
              <w:t>*We are currently on the waiting list for this program and will update you when we are eligible to accept these!</w:t>
            </w:r>
          </w:p>
        </w:tc>
      </w:tr>
    </w:tbl>
    <w:p w:rsidR="0047668D" w:rsidRDefault="0047668D" w:rsidP="0047668D">
      <w:pPr>
        <w:spacing w:after="0"/>
      </w:pPr>
    </w:p>
    <w:p w:rsidR="0047668D" w:rsidRDefault="0047668D" w:rsidP="0047668D">
      <w:pPr>
        <w:jc w:val="center"/>
        <w:rPr>
          <w:rFonts w:ascii="Primer Print" w:hAnsi="Primer Print"/>
          <w:sz w:val="24"/>
          <w:szCs w:val="24"/>
        </w:rPr>
      </w:pPr>
      <w:proofErr w:type="gramStart"/>
      <w:r w:rsidRPr="00A17CC2">
        <w:rPr>
          <w:rFonts w:ascii="Primer Print" w:hAnsi="Primer Print"/>
          <w:sz w:val="24"/>
          <w:szCs w:val="24"/>
        </w:rPr>
        <w:t>It’s</w:t>
      </w:r>
      <w:proofErr w:type="gramEnd"/>
      <w:r w:rsidRPr="00A17CC2">
        <w:rPr>
          <w:rFonts w:ascii="Primer Print" w:hAnsi="Primer Print"/>
          <w:sz w:val="24"/>
          <w:szCs w:val="24"/>
        </w:rPr>
        <w:t xml:space="preserve"> easy! Please just toss any of these items into your student’s lunch bag or backpack and</w:t>
      </w:r>
      <w:r>
        <w:rPr>
          <w:rFonts w:ascii="Primer Print" w:hAnsi="Primer Print"/>
          <w:sz w:val="24"/>
          <w:szCs w:val="24"/>
        </w:rPr>
        <w:t xml:space="preserve"> they can drop them off at our d</w:t>
      </w:r>
      <w:r w:rsidRPr="00A17CC2">
        <w:rPr>
          <w:rFonts w:ascii="Primer Print" w:hAnsi="Primer Print"/>
          <w:sz w:val="24"/>
          <w:szCs w:val="24"/>
        </w:rPr>
        <w:t xml:space="preserve">epot! Thank you for helping set a wonderful example for our students! </w:t>
      </w:r>
      <w:r w:rsidRPr="00A17CC2">
        <w:rPr>
          <w:rFonts w:ascii="Primer Print" w:hAnsi="Primer Print"/>
          <w:sz w:val="24"/>
          <w:szCs w:val="24"/>
        </w:rPr>
        <w:sym w:font="Wingdings" w:char="F04A"/>
      </w:r>
    </w:p>
    <w:p w:rsidR="0047668D" w:rsidRDefault="0047668D" w:rsidP="0047668D">
      <w:pPr>
        <w:jc w:val="center"/>
        <w:rPr>
          <w:rFonts w:ascii="Primer Print" w:hAnsi="Primer Print"/>
          <w:color w:val="000000" w:themeColor="text1"/>
          <w:sz w:val="24"/>
          <w:szCs w:val="24"/>
        </w:rPr>
      </w:pPr>
      <w:r>
        <w:rPr>
          <w:rFonts w:ascii="Primer Print" w:hAnsi="Primer Print"/>
          <w:sz w:val="24"/>
          <w:szCs w:val="24"/>
        </w:rPr>
        <w:t xml:space="preserve">If you </w:t>
      </w:r>
      <w:proofErr w:type="gramStart"/>
      <w:r>
        <w:rPr>
          <w:rFonts w:ascii="Primer Print" w:hAnsi="Primer Print"/>
          <w:sz w:val="24"/>
          <w:szCs w:val="24"/>
        </w:rPr>
        <w:t>have</w:t>
      </w:r>
      <w:proofErr w:type="gramEnd"/>
      <w:r>
        <w:rPr>
          <w:rFonts w:ascii="Primer Print" w:hAnsi="Primer Print"/>
          <w:sz w:val="24"/>
          <w:szCs w:val="24"/>
        </w:rPr>
        <w:t xml:space="preserve"> any questions please feel free to call the school or email </w:t>
      </w:r>
      <w:hyperlink r:id="rId18" w:history="1">
        <w:r w:rsidRPr="00881FFC">
          <w:rPr>
            <w:rStyle w:val="Hyperlink"/>
            <w:rFonts w:ascii="Primer Print" w:hAnsi="Primer Print"/>
            <w:color w:val="000000" w:themeColor="text1"/>
            <w:sz w:val="24"/>
            <w:szCs w:val="24"/>
          </w:rPr>
          <w:t>meghan.burley@nbed.nb.ca</w:t>
        </w:r>
      </w:hyperlink>
    </w:p>
    <w:p w:rsidR="0047668D" w:rsidRPr="00A17CC2" w:rsidRDefault="0047668D" w:rsidP="0047668D">
      <w:pPr>
        <w:jc w:val="center"/>
        <w:rPr>
          <w:rFonts w:ascii="Primer Print" w:hAnsi="Primer Print"/>
          <w:sz w:val="24"/>
          <w:szCs w:val="24"/>
        </w:rPr>
      </w:pPr>
    </w:p>
    <w:p w:rsidR="00B53018" w:rsidRDefault="00B53018" w:rsidP="00B5301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WE </w:t>
      </w:r>
      <w:r w:rsidR="0047668D">
        <w:rPr>
          <w:b/>
          <w:sz w:val="28"/>
          <w:szCs w:val="28"/>
        </w:rPr>
        <w:t>ALSO TAKE THE FOLLOWING FOR PROJECTS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5"/>
        <w:gridCol w:w="2321"/>
        <w:gridCol w:w="3079"/>
        <w:gridCol w:w="2155"/>
      </w:tblGrid>
      <w:tr w:rsidR="002908EF" w:rsidTr="002908EF">
        <w:tc>
          <w:tcPr>
            <w:tcW w:w="2875" w:type="dxa"/>
          </w:tcPr>
          <w:p w:rsidR="00B53018" w:rsidRPr="00811DA9" w:rsidRDefault="006A4CD6" w:rsidP="00B5301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11DA9">
              <w:rPr>
                <w:b/>
                <w:sz w:val="24"/>
                <w:szCs w:val="24"/>
              </w:rPr>
              <w:t>OLD MAGAZINES</w:t>
            </w:r>
          </w:p>
        </w:tc>
        <w:tc>
          <w:tcPr>
            <w:tcW w:w="2321" w:type="dxa"/>
          </w:tcPr>
          <w:p w:rsidR="00B53018" w:rsidRPr="00811DA9" w:rsidRDefault="002908EF" w:rsidP="00B5301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11DA9">
              <w:rPr>
                <w:b/>
                <w:sz w:val="24"/>
                <w:szCs w:val="24"/>
              </w:rPr>
              <w:t>OLD CORKS</w:t>
            </w:r>
          </w:p>
        </w:tc>
        <w:tc>
          <w:tcPr>
            <w:tcW w:w="3079" w:type="dxa"/>
          </w:tcPr>
          <w:p w:rsidR="00B53018" w:rsidRPr="00811DA9" w:rsidRDefault="00B47288" w:rsidP="00B5301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11DA9">
              <w:rPr>
                <w:b/>
                <w:sz w:val="24"/>
                <w:szCs w:val="24"/>
              </w:rPr>
              <w:t>Pringles Cans</w:t>
            </w:r>
          </w:p>
        </w:tc>
        <w:tc>
          <w:tcPr>
            <w:tcW w:w="2155" w:type="dxa"/>
          </w:tcPr>
          <w:p w:rsidR="00B53018" w:rsidRPr="00811DA9" w:rsidRDefault="002908EF" w:rsidP="00B5301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11DA9">
              <w:rPr>
                <w:b/>
                <w:sz w:val="24"/>
                <w:szCs w:val="24"/>
              </w:rPr>
              <w:t>FABRIC RIBBON</w:t>
            </w:r>
          </w:p>
        </w:tc>
      </w:tr>
      <w:tr w:rsidR="002908EF" w:rsidTr="002908EF">
        <w:tc>
          <w:tcPr>
            <w:tcW w:w="2875" w:type="dxa"/>
          </w:tcPr>
          <w:p w:rsidR="00B53018" w:rsidRPr="00811DA9" w:rsidRDefault="002908EF" w:rsidP="00B5301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11DA9">
              <w:rPr>
                <w:b/>
                <w:sz w:val="24"/>
                <w:szCs w:val="24"/>
              </w:rPr>
              <w:t>OLD CARDS</w:t>
            </w:r>
          </w:p>
        </w:tc>
        <w:tc>
          <w:tcPr>
            <w:tcW w:w="2321" w:type="dxa"/>
          </w:tcPr>
          <w:p w:rsidR="00B53018" w:rsidRPr="00811DA9" w:rsidRDefault="002908EF" w:rsidP="00B5301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11DA9">
              <w:rPr>
                <w:b/>
                <w:sz w:val="24"/>
                <w:szCs w:val="24"/>
              </w:rPr>
              <w:t>OLD BOTTLECAPS</w:t>
            </w:r>
          </w:p>
        </w:tc>
        <w:tc>
          <w:tcPr>
            <w:tcW w:w="3079" w:type="dxa"/>
          </w:tcPr>
          <w:p w:rsidR="00B53018" w:rsidRPr="00811DA9" w:rsidRDefault="000E76F7" w:rsidP="00B5301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11DA9">
              <w:rPr>
                <w:b/>
                <w:sz w:val="24"/>
                <w:szCs w:val="24"/>
              </w:rPr>
              <w:t>SINGLE SOCKS IN GOOD SHAPE</w:t>
            </w:r>
          </w:p>
        </w:tc>
        <w:tc>
          <w:tcPr>
            <w:tcW w:w="2155" w:type="dxa"/>
          </w:tcPr>
          <w:p w:rsidR="00B53018" w:rsidRPr="00811DA9" w:rsidRDefault="002908EF" w:rsidP="00B53018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11DA9">
              <w:rPr>
                <w:b/>
                <w:sz w:val="24"/>
                <w:szCs w:val="24"/>
              </w:rPr>
              <w:t>BUTTONS</w:t>
            </w:r>
          </w:p>
        </w:tc>
      </w:tr>
      <w:tr w:rsidR="002908EF" w:rsidTr="002908EF">
        <w:tc>
          <w:tcPr>
            <w:tcW w:w="2875" w:type="dxa"/>
          </w:tcPr>
          <w:p w:rsidR="002908EF" w:rsidRPr="00811DA9" w:rsidRDefault="002908EF" w:rsidP="002908E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11DA9">
              <w:rPr>
                <w:b/>
                <w:sz w:val="24"/>
                <w:szCs w:val="24"/>
              </w:rPr>
              <w:t>PLASTIC BAGS</w:t>
            </w:r>
          </w:p>
        </w:tc>
        <w:tc>
          <w:tcPr>
            <w:tcW w:w="2321" w:type="dxa"/>
          </w:tcPr>
          <w:p w:rsidR="002908EF" w:rsidRPr="00811DA9" w:rsidRDefault="00BB38BC" w:rsidP="002908E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11DA9">
              <w:rPr>
                <w:b/>
                <w:sz w:val="24"/>
                <w:szCs w:val="24"/>
              </w:rPr>
              <w:t>Wool sweaters or skirts</w:t>
            </w:r>
          </w:p>
        </w:tc>
        <w:tc>
          <w:tcPr>
            <w:tcW w:w="3079" w:type="dxa"/>
          </w:tcPr>
          <w:p w:rsidR="002908EF" w:rsidRPr="00811DA9" w:rsidRDefault="006215E7" w:rsidP="002908E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11DA9">
              <w:rPr>
                <w:b/>
                <w:sz w:val="24"/>
                <w:szCs w:val="24"/>
              </w:rPr>
              <w:t>OLD NECKTIES</w:t>
            </w:r>
          </w:p>
        </w:tc>
        <w:tc>
          <w:tcPr>
            <w:tcW w:w="2155" w:type="dxa"/>
          </w:tcPr>
          <w:p w:rsidR="002908EF" w:rsidRPr="00811DA9" w:rsidRDefault="002908EF" w:rsidP="002908E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11DA9">
              <w:rPr>
                <w:b/>
                <w:sz w:val="24"/>
                <w:szCs w:val="24"/>
              </w:rPr>
              <w:t>YARN</w:t>
            </w:r>
            <w:r w:rsidR="00B47288" w:rsidRPr="00811DA9">
              <w:rPr>
                <w:b/>
                <w:sz w:val="24"/>
                <w:szCs w:val="24"/>
              </w:rPr>
              <w:t>/TWINE/</w:t>
            </w:r>
          </w:p>
          <w:p w:rsidR="00B47288" w:rsidRPr="00811DA9" w:rsidRDefault="00B47288" w:rsidP="002908E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11DA9">
              <w:rPr>
                <w:b/>
                <w:sz w:val="24"/>
                <w:szCs w:val="24"/>
              </w:rPr>
              <w:t>THREAD</w:t>
            </w:r>
          </w:p>
        </w:tc>
      </w:tr>
      <w:tr w:rsidR="002908EF" w:rsidTr="002908EF">
        <w:tc>
          <w:tcPr>
            <w:tcW w:w="2875" w:type="dxa"/>
          </w:tcPr>
          <w:p w:rsidR="002908EF" w:rsidRPr="00811DA9" w:rsidRDefault="002908EF" w:rsidP="002908E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11DA9">
              <w:rPr>
                <w:b/>
                <w:sz w:val="24"/>
                <w:szCs w:val="24"/>
              </w:rPr>
              <w:t>PLASTIC BOTTLE CAPS</w:t>
            </w:r>
          </w:p>
        </w:tc>
        <w:tc>
          <w:tcPr>
            <w:tcW w:w="2321" w:type="dxa"/>
          </w:tcPr>
          <w:p w:rsidR="002908EF" w:rsidRPr="00811DA9" w:rsidRDefault="002908EF" w:rsidP="002908E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11DA9">
              <w:rPr>
                <w:b/>
                <w:sz w:val="24"/>
                <w:szCs w:val="24"/>
              </w:rPr>
              <w:t>OLD T-SHIRTS</w:t>
            </w:r>
          </w:p>
        </w:tc>
        <w:tc>
          <w:tcPr>
            <w:tcW w:w="3079" w:type="dxa"/>
          </w:tcPr>
          <w:p w:rsidR="002908EF" w:rsidRPr="00811DA9" w:rsidRDefault="004E0DFF" w:rsidP="002908E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11DA9">
              <w:rPr>
                <w:b/>
                <w:sz w:val="24"/>
                <w:szCs w:val="24"/>
              </w:rPr>
              <w:t>OLD KEYS</w:t>
            </w:r>
          </w:p>
        </w:tc>
        <w:tc>
          <w:tcPr>
            <w:tcW w:w="2155" w:type="dxa"/>
          </w:tcPr>
          <w:p w:rsidR="002908EF" w:rsidRPr="00811DA9" w:rsidRDefault="00811DA9" w:rsidP="002908E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11DA9">
              <w:rPr>
                <w:b/>
                <w:sz w:val="24"/>
                <w:szCs w:val="24"/>
              </w:rPr>
              <w:t>Old pillowcases</w:t>
            </w:r>
          </w:p>
        </w:tc>
      </w:tr>
      <w:tr w:rsidR="002908EF" w:rsidTr="002908EF">
        <w:tc>
          <w:tcPr>
            <w:tcW w:w="2875" w:type="dxa"/>
          </w:tcPr>
          <w:p w:rsidR="002908EF" w:rsidRPr="00811DA9" w:rsidRDefault="002908EF" w:rsidP="002908E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11DA9">
              <w:rPr>
                <w:b/>
                <w:sz w:val="24"/>
                <w:szCs w:val="24"/>
              </w:rPr>
              <w:t xml:space="preserve">OLD CDs </w:t>
            </w:r>
          </w:p>
        </w:tc>
        <w:tc>
          <w:tcPr>
            <w:tcW w:w="2321" w:type="dxa"/>
          </w:tcPr>
          <w:p w:rsidR="002908EF" w:rsidRPr="00811DA9" w:rsidRDefault="002908EF" w:rsidP="002908E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11DA9">
              <w:rPr>
                <w:b/>
                <w:sz w:val="24"/>
                <w:szCs w:val="24"/>
              </w:rPr>
              <w:t>OLD JEANS</w:t>
            </w:r>
          </w:p>
        </w:tc>
        <w:tc>
          <w:tcPr>
            <w:tcW w:w="3079" w:type="dxa"/>
          </w:tcPr>
          <w:p w:rsidR="002908EF" w:rsidRPr="00811DA9" w:rsidRDefault="004E0DFF" w:rsidP="002908E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11DA9">
              <w:rPr>
                <w:b/>
                <w:sz w:val="24"/>
                <w:szCs w:val="24"/>
              </w:rPr>
              <w:t>OLD RECORDS</w:t>
            </w:r>
          </w:p>
        </w:tc>
        <w:tc>
          <w:tcPr>
            <w:tcW w:w="2155" w:type="dxa"/>
          </w:tcPr>
          <w:p w:rsidR="002908EF" w:rsidRPr="00811DA9" w:rsidRDefault="00811DA9" w:rsidP="002908E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11DA9">
              <w:rPr>
                <w:b/>
                <w:sz w:val="24"/>
                <w:szCs w:val="24"/>
              </w:rPr>
              <w:t>newspaper</w:t>
            </w:r>
          </w:p>
        </w:tc>
      </w:tr>
      <w:tr w:rsidR="002908EF" w:rsidTr="002908EF">
        <w:tc>
          <w:tcPr>
            <w:tcW w:w="2875" w:type="dxa"/>
          </w:tcPr>
          <w:p w:rsidR="002908EF" w:rsidRPr="00811DA9" w:rsidRDefault="00BB38BC" w:rsidP="002908E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11DA9">
              <w:rPr>
                <w:b/>
                <w:sz w:val="24"/>
                <w:szCs w:val="24"/>
              </w:rPr>
              <w:t>House plants if you are able to divide.</w:t>
            </w:r>
          </w:p>
        </w:tc>
        <w:tc>
          <w:tcPr>
            <w:tcW w:w="2321" w:type="dxa"/>
          </w:tcPr>
          <w:p w:rsidR="002908EF" w:rsidRPr="00811DA9" w:rsidRDefault="002908EF" w:rsidP="002908E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11DA9">
              <w:rPr>
                <w:b/>
                <w:sz w:val="24"/>
                <w:szCs w:val="24"/>
              </w:rPr>
              <w:t>OLD TOWELS</w:t>
            </w:r>
          </w:p>
        </w:tc>
        <w:tc>
          <w:tcPr>
            <w:tcW w:w="3079" w:type="dxa"/>
          </w:tcPr>
          <w:p w:rsidR="002908EF" w:rsidRPr="00811DA9" w:rsidRDefault="004E0DFF" w:rsidP="002908E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11DA9">
              <w:rPr>
                <w:b/>
                <w:sz w:val="24"/>
                <w:szCs w:val="24"/>
              </w:rPr>
              <w:t>OLD CRAYON PIECES</w:t>
            </w:r>
          </w:p>
        </w:tc>
        <w:tc>
          <w:tcPr>
            <w:tcW w:w="2155" w:type="dxa"/>
          </w:tcPr>
          <w:p w:rsidR="002908EF" w:rsidRPr="00811DA9" w:rsidRDefault="00811DA9" w:rsidP="00811DA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11DA9">
              <w:rPr>
                <w:b/>
                <w:sz w:val="24"/>
                <w:szCs w:val="24"/>
              </w:rPr>
              <w:t>Small metal tins (mint containers)</w:t>
            </w:r>
          </w:p>
        </w:tc>
      </w:tr>
      <w:tr w:rsidR="002908EF" w:rsidTr="00C95BD8">
        <w:tc>
          <w:tcPr>
            <w:tcW w:w="10430" w:type="dxa"/>
            <w:gridSpan w:val="4"/>
          </w:tcPr>
          <w:p w:rsidR="002908EF" w:rsidRPr="00811DA9" w:rsidRDefault="002908EF" w:rsidP="002908EF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811DA9">
              <w:rPr>
                <w:b/>
                <w:sz w:val="24"/>
                <w:szCs w:val="24"/>
              </w:rPr>
              <w:t xml:space="preserve">FABRIC: FLEECE, COTTON, </w:t>
            </w:r>
            <w:proofErr w:type="gramStart"/>
            <w:r w:rsidRPr="00811DA9">
              <w:rPr>
                <w:b/>
                <w:sz w:val="24"/>
                <w:szCs w:val="24"/>
              </w:rPr>
              <w:t>XMAS</w:t>
            </w:r>
            <w:proofErr w:type="gramEnd"/>
            <w:r w:rsidRPr="00811DA9">
              <w:rPr>
                <w:b/>
                <w:sz w:val="24"/>
                <w:szCs w:val="24"/>
              </w:rPr>
              <w:t xml:space="preserve"> PRINTS, </w:t>
            </w:r>
            <w:r w:rsidR="00BB38BC" w:rsidRPr="00811DA9">
              <w:rPr>
                <w:b/>
                <w:sz w:val="24"/>
                <w:szCs w:val="24"/>
              </w:rPr>
              <w:t>any fabric really!</w:t>
            </w:r>
          </w:p>
        </w:tc>
      </w:tr>
    </w:tbl>
    <w:p w:rsidR="00BB38BC" w:rsidRPr="0047668D" w:rsidRDefault="00BB38BC" w:rsidP="00146803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sectPr w:rsidR="00BB38BC" w:rsidRPr="0047668D" w:rsidSect="007C3FE9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imer Print">
    <w:altName w:val="Lato"/>
    <w:charset w:val="00"/>
    <w:family w:val="swiss"/>
    <w:pitch w:val="variable"/>
    <w:sig w:usb0="00000001" w:usb1="0000201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3ED"/>
    <w:multiLevelType w:val="hybridMultilevel"/>
    <w:tmpl w:val="D482F89C"/>
    <w:lvl w:ilvl="0" w:tplc="DE945E0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922A2"/>
    <w:multiLevelType w:val="hybridMultilevel"/>
    <w:tmpl w:val="87E49836"/>
    <w:lvl w:ilvl="0" w:tplc="BF386206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645F1"/>
    <w:multiLevelType w:val="hybridMultilevel"/>
    <w:tmpl w:val="C6EE1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E05B6B"/>
    <w:multiLevelType w:val="hybridMultilevel"/>
    <w:tmpl w:val="FE56E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4B"/>
    <w:rsid w:val="000457DA"/>
    <w:rsid w:val="00054F3F"/>
    <w:rsid w:val="000648B8"/>
    <w:rsid w:val="000E76F7"/>
    <w:rsid w:val="000F1F6F"/>
    <w:rsid w:val="00104F1E"/>
    <w:rsid w:val="00136711"/>
    <w:rsid w:val="00146803"/>
    <w:rsid w:val="00186BCB"/>
    <w:rsid w:val="001B62D0"/>
    <w:rsid w:val="001D1158"/>
    <w:rsid w:val="002251EA"/>
    <w:rsid w:val="002464B8"/>
    <w:rsid w:val="00257F70"/>
    <w:rsid w:val="002711DF"/>
    <w:rsid w:val="002908EF"/>
    <w:rsid w:val="002B133F"/>
    <w:rsid w:val="00336D16"/>
    <w:rsid w:val="00375102"/>
    <w:rsid w:val="003A206C"/>
    <w:rsid w:val="003A4C2D"/>
    <w:rsid w:val="003A6CEF"/>
    <w:rsid w:val="003F2C4A"/>
    <w:rsid w:val="00412855"/>
    <w:rsid w:val="00435F93"/>
    <w:rsid w:val="00457EC0"/>
    <w:rsid w:val="0047668D"/>
    <w:rsid w:val="0047759D"/>
    <w:rsid w:val="004952A0"/>
    <w:rsid w:val="004D3926"/>
    <w:rsid w:val="004E0DFF"/>
    <w:rsid w:val="004F2FB9"/>
    <w:rsid w:val="00545E99"/>
    <w:rsid w:val="005B4DB0"/>
    <w:rsid w:val="005E1385"/>
    <w:rsid w:val="005E5D0C"/>
    <w:rsid w:val="00602DD7"/>
    <w:rsid w:val="00614C0B"/>
    <w:rsid w:val="006215E7"/>
    <w:rsid w:val="00624624"/>
    <w:rsid w:val="00681E70"/>
    <w:rsid w:val="00685D3F"/>
    <w:rsid w:val="006A4CD6"/>
    <w:rsid w:val="006B2157"/>
    <w:rsid w:val="006B3661"/>
    <w:rsid w:val="00766235"/>
    <w:rsid w:val="00775B25"/>
    <w:rsid w:val="007B5363"/>
    <w:rsid w:val="007C3FE9"/>
    <w:rsid w:val="007D5B9E"/>
    <w:rsid w:val="00811DA9"/>
    <w:rsid w:val="00823B53"/>
    <w:rsid w:val="00856BD0"/>
    <w:rsid w:val="008B194B"/>
    <w:rsid w:val="008E0455"/>
    <w:rsid w:val="008E5927"/>
    <w:rsid w:val="009934EE"/>
    <w:rsid w:val="009969C5"/>
    <w:rsid w:val="009A07E7"/>
    <w:rsid w:val="009C179D"/>
    <w:rsid w:val="00A022F8"/>
    <w:rsid w:val="00A10D19"/>
    <w:rsid w:val="00A11C1D"/>
    <w:rsid w:val="00A27E62"/>
    <w:rsid w:val="00A4334B"/>
    <w:rsid w:val="00A63A6C"/>
    <w:rsid w:val="00AB6EAB"/>
    <w:rsid w:val="00AC2B4B"/>
    <w:rsid w:val="00AF781E"/>
    <w:rsid w:val="00B47288"/>
    <w:rsid w:val="00B53018"/>
    <w:rsid w:val="00B8445F"/>
    <w:rsid w:val="00B926AC"/>
    <w:rsid w:val="00BB29B7"/>
    <w:rsid w:val="00BB38BC"/>
    <w:rsid w:val="00C355CA"/>
    <w:rsid w:val="00C7620C"/>
    <w:rsid w:val="00C8361A"/>
    <w:rsid w:val="00C94130"/>
    <w:rsid w:val="00CB38F8"/>
    <w:rsid w:val="00D04F2E"/>
    <w:rsid w:val="00D3467F"/>
    <w:rsid w:val="00D534B5"/>
    <w:rsid w:val="00D94574"/>
    <w:rsid w:val="00DB34D0"/>
    <w:rsid w:val="00DB53C2"/>
    <w:rsid w:val="00DC0F40"/>
    <w:rsid w:val="00DE1066"/>
    <w:rsid w:val="00DF4568"/>
    <w:rsid w:val="00E361DB"/>
    <w:rsid w:val="00E36B91"/>
    <w:rsid w:val="00E62542"/>
    <w:rsid w:val="00E72C5A"/>
    <w:rsid w:val="00E7553D"/>
    <w:rsid w:val="00ED64E5"/>
    <w:rsid w:val="00EF3365"/>
    <w:rsid w:val="00F42E17"/>
    <w:rsid w:val="00F81CD0"/>
    <w:rsid w:val="00F8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712B1"/>
  <w15:chartTrackingRefBased/>
  <w15:docId w15:val="{50E705E6-3152-4554-AD59-A80F7D44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59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206C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A1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4952A0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4952A0"/>
    <w:rPr>
      <w:i/>
      <w:iCs/>
      <w:color w:val="404040" w:themeColor="text1" w:themeTint="BF"/>
    </w:rPr>
  </w:style>
  <w:style w:type="paragraph" w:customStyle="1" w:styleId="xxmsonormal">
    <w:name w:val="x_xmsonormal"/>
    <w:basedOn w:val="Normal"/>
    <w:rsid w:val="00823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ighlight">
    <w:name w:val="highlight"/>
    <w:basedOn w:val="DefaultParagraphFont"/>
    <w:rsid w:val="00823B53"/>
  </w:style>
  <w:style w:type="paragraph" w:styleId="BalloonText">
    <w:name w:val="Balloon Text"/>
    <w:basedOn w:val="Normal"/>
    <w:link w:val="BalloonTextChar"/>
    <w:uiPriority w:val="99"/>
    <w:semiHidden/>
    <w:unhideWhenUsed/>
    <w:rsid w:val="00E75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53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63A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6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66905">
                  <w:marLeft w:val="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41700">
                      <w:marLeft w:val="0"/>
                      <w:marRight w:val="0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8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917496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2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67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1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21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93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9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30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81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92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2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79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34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25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68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77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76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97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6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31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43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hyperlink" Target="mailto:meghan.burley@nbed.nb.ca" TargetMode="Externa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s://www.google.ca/url?sa=i&amp;rct=j&amp;q=&amp;esrc=s&amp;source=images&amp;cd=&amp;cad=rja&amp;uact=8&amp;ved=2ahUKEwjP6YvOwsXhAhVFwYMKHZuRD1oQjRx6BAgBEAU&amp;url=https://www.theprohygienecollection.com/product/medium-head-mascara/&amp;psig=AOvVaw0AI4c67fTqEV2yeuaZrz4P&amp;ust=155498551661853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cure1.nbed.nb.ca/sites/district8/schools/westfield/Pages/default.aspx" TargetMode="External"/><Relationship Id="rId11" Type="http://schemas.openxmlformats.org/officeDocument/2006/relationships/hyperlink" Target="https://www.google.ca/url?sa=i&amp;rct=j&amp;q=&amp;esrc=s&amp;source=images&amp;cd=&amp;cad=rja&amp;uact=8&amp;ved=2ahUKEwjt5f_fwMXhAhUYiIMKHTBYCh0QjRx6BAgBEAU&amp;url=https://rmhctampabay.org/pop-tab-collection/&amp;psig=AOvVaw2SNv0M3qJVTv_Lo8knA02R&amp;ust=1554984996093447" TargetMode="External"/><Relationship Id="rId5" Type="http://schemas.openxmlformats.org/officeDocument/2006/relationships/hyperlink" Target="https://secure1.nbed.nb.ca/sites/district8/schools/westfield/Pages/default.aspx" TargetMode="External"/><Relationship Id="rId15" Type="http://schemas.openxmlformats.org/officeDocument/2006/relationships/image" Target="media/image7.jpeg"/><Relationship Id="rId23" Type="http://schemas.openxmlformats.org/officeDocument/2006/relationships/customXml" Target="../customXml/item3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google.ca/url?sa=i&amp;rct=j&amp;q=&amp;esrc=s&amp;source=images&amp;cd=&amp;cad=rja&amp;uact=8&amp;ved=2ahUKEwjtkqKAxcXhAhVnw4MKHW-jB7MQjRx6BAgBEAU&amp;url=https://www.zennioptical.com/p/plastic-round-eyeglass-frames-/1274&amp;psig=AOvVaw2pwa0iuQ2i48t6uu99oI-o&amp;ust=1554986133655415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4397867664B4381CA5E0F6EF92A1B" ma:contentTypeVersion="" ma:contentTypeDescription="Create a new document." ma:contentTypeScope="" ma:versionID="587807f7d9824e6eb6d9d414acc7ae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4F254E-B9D4-415B-83B9-79DBF9842287}"/>
</file>

<file path=customXml/itemProps2.xml><?xml version="1.0" encoding="utf-8"?>
<ds:datastoreItem xmlns:ds="http://schemas.openxmlformats.org/officeDocument/2006/customXml" ds:itemID="{0C9EACA8-FFC5-453C-ABB9-241518B049EB}"/>
</file>

<file path=customXml/itemProps3.xml><?xml version="1.0" encoding="utf-8"?>
<ds:datastoreItem xmlns:ds="http://schemas.openxmlformats.org/officeDocument/2006/customXml" ds:itemID="{83890E47-7823-434F-BE7F-EE31312278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Events</dc:title>
  <dc:subject/>
  <dc:creator>louise.johnson</dc:creator>
  <cp:keywords/>
  <dc:description/>
  <cp:lastModifiedBy>Johnson, Louise (ASD-S)</cp:lastModifiedBy>
  <cp:revision>4</cp:revision>
  <cp:lastPrinted>2019-04-25T14:34:00Z</cp:lastPrinted>
  <dcterms:created xsi:type="dcterms:W3CDTF">2019-04-25T10:49:00Z</dcterms:created>
  <dcterms:modified xsi:type="dcterms:W3CDTF">2019-04-25T14:39:00Z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0x0101006E64397867664B4381CA5E0F6EF92A1B</vt:lpwstr>
  </property>
</Properties>
</file>