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85" w:rsidRPr="009165A2" w:rsidRDefault="00E52742" w:rsidP="00AD4483">
      <w:pPr>
        <w:jc w:val="center"/>
        <w:rPr>
          <w:rFonts w:ascii="Arial" w:hAnsi="Arial" w:cs="Arial"/>
          <w:b/>
          <w:noProof/>
          <w:sz w:val="28"/>
          <w:szCs w:val="28"/>
          <w:lang w:eastAsia="en-CA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CA"/>
        </w:rPr>
        <w:t>Tuesday,</w:t>
      </w:r>
      <w:r w:rsidR="00EC7A7F">
        <w:rPr>
          <w:rFonts w:ascii="Arial" w:hAnsi="Arial" w:cs="Arial"/>
          <w:b/>
          <w:noProof/>
          <w:sz w:val="28"/>
          <w:szCs w:val="28"/>
          <w:lang w:eastAsia="en-CA"/>
        </w:rPr>
        <w:t>January 27</w:t>
      </w:r>
      <w:r w:rsidR="00EC7A7F" w:rsidRPr="00EC7A7F">
        <w:rPr>
          <w:rFonts w:ascii="Arial" w:hAnsi="Arial" w:cs="Arial"/>
          <w:b/>
          <w:noProof/>
          <w:sz w:val="28"/>
          <w:szCs w:val="28"/>
          <w:vertAlign w:val="superscript"/>
          <w:lang w:eastAsia="en-CA"/>
        </w:rPr>
        <w:t>th</w:t>
      </w:r>
      <w:r w:rsidR="00067A44">
        <w:rPr>
          <w:rFonts w:ascii="Arial" w:hAnsi="Arial" w:cs="Arial"/>
          <w:b/>
          <w:noProof/>
          <w:sz w:val="28"/>
          <w:szCs w:val="28"/>
          <w:lang w:eastAsia="en-CA"/>
        </w:rPr>
        <w:t>, 2015</w:t>
      </w:r>
      <w:r w:rsidR="00EC7A7F">
        <w:rPr>
          <w:rFonts w:ascii="Arial" w:hAnsi="Arial" w:cs="Arial"/>
          <w:b/>
          <w:noProof/>
          <w:sz w:val="28"/>
          <w:szCs w:val="28"/>
          <w:lang w:eastAsia="en-CA"/>
        </w:rPr>
        <w:t xml:space="preserve"> is Family Literacy Day! PCS would like to invite </w:t>
      </w:r>
      <w:r w:rsidR="009C1285" w:rsidRPr="009165A2">
        <w:rPr>
          <w:rFonts w:ascii="Arial" w:hAnsi="Arial" w:cs="Arial"/>
          <w:b/>
          <w:noProof/>
          <w:sz w:val="28"/>
          <w:szCs w:val="28"/>
          <w:lang w:eastAsia="en-CA"/>
        </w:rPr>
        <w:t>M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om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, Dad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, Grandma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, Grandpa</w:t>
      </w:r>
      <w:r w:rsidR="00912A1A" w:rsidRPr="009165A2">
        <w:rPr>
          <w:rFonts w:ascii="Arial" w:hAnsi="Arial" w:cs="Arial"/>
          <w:b/>
          <w:noProof/>
          <w:sz w:val="28"/>
          <w:szCs w:val="28"/>
          <w:lang w:eastAsia="en-CA"/>
        </w:rPr>
        <w:t>s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 xml:space="preserve">, Sisters and Brothers </w:t>
      </w:r>
      <w:r w:rsidR="00F73EC7">
        <w:rPr>
          <w:rFonts w:ascii="Arial" w:hAnsi="Arial" w:cs="Arial"/>
          <w:b/>
          <w:noProof/>
          <w:sz w:val="28"/>
          <w:szCs w:val="28"/>
          <w:lang w:eastAsia="en-CA"/>
        </w:rPr>
        <w:t>of our K-5</w:t>
      </w:r>
      <w:r w:rsidR="005E69FE" w:rsidRPr="009165A2">
        <w:rPr>
          <w:rFonts w:ascii="Arial" w:hAnsi="Arial" w:cs="Arial"/>
          <w:b/>
          <w:noProof/>
          <w:sz w:val="28"/>
          <w:szCs w:val="28"/>
          <w:lang w:eastAsia="en-CA"/>
        </w:rPr>
        <w:t xml:space="preserve"> </w:t>
      </w:r>
      <w:r w:rsidR="009C1285" w:rsidRPr="009165A2">
        <w:rPr>
          <w:rFonts w:ascii="Arial" w:hAnsi="Arial" w:cs="Arial"/>
          <w:b/>
          <w:noProof/>
          <w:sz w:val="28"/>
          <w:szCs w:val="28"/>
          <w:lang w:eastAsia="en-CA"/>
        </w:rPr>
        <w:t xml:space="preserve">students </w:t>
      </w:r>
      <w:r w:rsidR="00F73EC7">
        <w:rPr>
          <w:rFonts w:ascii="Arial" w:hAnsi="Arial" w:cs="Arial"/>
          <w:b/>
          <w:noProof/>
          <w:sz w:val="28"/>
          <w:szCs w:val="28"/>
          <w:lang w:eastAsia="en-CA"/>
        </w:rPr>
        <w:t xml:space="preserve">to 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come along to</w:t>
      </w:r>
      <w:r w:rsidR="00EC7A7F">
        <w:rPr>
          <w:rFonts w:ascii="Arial" w:hAnsi="Arial" w:cs="Arial"/>
          <w:b/>
          <w:noProof/>
          <w:sz w:val="28"/>
          <w:szCs w:val="28"/>
          <w:lang w:eastAsia="en-CA"/>
        </w:rPr>
        <w:t xml:space="preserve"> our</w:t>
      </w:r>
      <w:r w:rsidR="00A53499" w:rsidRPr="009165A2">
        <w:rPr>
          <w:rFonts w:ascii="Arial" w:hAnsi="Arial" w:cs="Arial"/>
          <w:b/>
          <w:noProof/>
          <w:sz w:val="28"/>
          <w:szCs w:val="28"/>
          <w:lang w:eastAsia="en-CA"/>
        </w:rPr>
        <w:t>:</w:t>
      </w:r>
    </w:p>
    <w:p w:rsidR="00A53499" w:rsidRPr="009165A2" w:rsidRDefault="00A53499" w:rsidP="00A53499">
      <w:pPr>
        <w:jc w:val="center"/>
        <w:rPr>
          <w:rFonts w:ascii="Arial" w:hAnsi="Arial" w:cs="Arial"/>
          <w:b/>
          <w:noProof/>
          <w:sz w:val="40"/>
          <w:szCs w:val="40"/>
          <w:lang w:eastAsia="en-CA"/>
        </w:rPr>
      </w:pPr>
      <w:r w:rsidRPr="009165A2">
        <w:rPr>
          <w:rFonts w:ascii="Arial" w:hAnsi="Arial" w:cs="Arial"/>
          <w:b/>
          <w:noProof/>
          <w:sz w:val="40"/>
          <w:szCs w:val="40"/>
          <w:lang w:eastAsia="en-CA"/>
        </w:rPr>
        <w:t xml:space="preserve"> Come Listen to Me Read Day!!!!</w:t>
      </w:r>
    </w:p>
    <w:p w:rsidR="00912A1A" w:rsidRPr="00FC7CBB" w:rsidRDefault="00912A1A" w:rsidP="00A53499">
      <w:pPr>
        <w:jc w:val="center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FC7CBB">
        <w:rPr>
          <w:rFonts w:ascii="Arial" w:hAnsi="Arial" w:cs="Arial"/>
          <w:b/>
          <w:noProof/>
          <w:sz w:val="24"/>
          <w:szCs w:val="24"/>
          <w:lang w:eastAsia="en-CA"/>
        </w:rPr>
        <w:t xml:space="preserve">A time for your </w:t>
      </w:r>
      <w:r w:rsidR="003B2716">
        <w:rPr>
          <w:rFonts w:ascii="Arial" w:hAnsi="Arial" w:cs="Arial"/>
          <w:b/>
          <w:noProof/>
          <w:sz w:val="24"/>
          <w:szCs w:val="24"/>
          <w:lang w:eastAsia="en-CA"/>
        </w:rPr>
        <w:t xml:space="preserve">elementary </w:t>
      </w:r>
      <w:r w:rsidRPr="00FC7CBB">
        <w:rPr>
          <w:rFonts w:ascii="Arial" w:hAnsi="Arial" w:cs="Arial"/>
          <w:b/>
          <w:noProof/>
          <w:sz w:val="24"/>
          <w:szCs w:val="24"/>
          <w:lang w:eastAsia="en-CA"/>
        </w:rPr>
        <w:t>child to read their “just right” books to you!!</w:t>
      </w:r>
    </w:p>
    <w:p w:rsidR="00A53499" w:rsidRDefault="00A53499" w:rsidP="00A53499">
      <w:pPr>
        <w:jc w:val="center"/>
        <w:rPr>
          <w:rFonts w:ascii="Comic Sans MS" w:hAnsi="Comic Sans MS"/>
          <w:noProof/>
          <w:sz w:val="56"/>
          <w:szCs w:val="56"/>
          <w:lang w:eastAsia="en-CA"/>
        </w:rPr>
      </w:pPr>
      <w:r w:rsidRPr="00A53499">
        <w:rPr>
          <w:rFonts w:ascii="Comic Sans MS" w:hAnsi="Comic Sans MS"/>
          <w:noProof/>
          <w:sz w:val="56"/>
          <w:szCs w:val="56"/>
        </w:rPr>
        <w:drawing>
          <wp:inline distT="0" distB="0" distL="0" distR="0">
            <wp:extent cx="1419225" cy="1200883"/>
            <wp:effectExtent l="0" t="0" r="0" b="0"/>
            <wp:docPr id="6" name="Picture 1" descr="C:\Users\heather.allaby\AppData\Local\Microsoft\Windows\Temporary Internet Files\Content.IE5\R7T586BP\MC900056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allaby\AppData\Local\Microsoft\Windows\Temporary Internet Files\Content.IE5\R7T586BP\MC9000569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22" cy="120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99" w:rsidRPr="006F1252" w:rsidRDefault="00FC7CBB" w:rsidP="009C1285">
      <w:pPr>
        <w:ind w:left="2160" w:hanging="2160"/>
        <w:rPr>
          <w:rFonts w:ascii="Arial" w:hAnsi="Arial" w:cs="Arial"/>
          <w:b/>
          <w:noProof/>
          <w:sz w:val="44"/>
          <w:szCs w:val="44"/>
          <w:u w:val="single"/>
          <w:lang w:eastAsia="en-CA"/>
        </w:rPr>
      </w:pPr>
      <w:r w:rsidRPr="006F1252">
        <w:rPr>
          <w:rFonts w:ascii="Arial" w:hAnsi="Arial" w:cs="Arial"/>
          <w:b/>
          <w:noProof/>
          <w:sz w:val="44"/>
          <w:szCs w:val="44"/>
          <w:u w:val="single"/>
          <w:lang w:eastAsia="en-CA"/>
        </w:rPr>
        <w:t xml:space="preserve">When: </w:t>
      </w:r>
      <w:r w:rsidRPr="006F1252">
        <w:rPr>
          <w:rFonts w:ascii="Arial" w:hAnsi="Arial" w:cs="Arial"/>
          <w:b/>
          <w:noProof/>
          <w:sz w:val="44"/>
          <w:szCs w:val="44"/>
          <w:u w:val="single"/>
          <w:lang w:eastAsia="en-CA"/>
        </w:rPr>
        <w:tab/>
      </w:r>
      <w:r w:rsidR="006F1252" w:rsidRPr="006F1252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>Friday, January 30</w:t>
      </w:r>
      <w:r w:rsidR="006F1252" w:rsidRPr="006F1252">
        <w:rPr>
          <w:rFonts w:ascii="Arial" w:hAnsi="Arial" w:cs="Arial"/>
          <w:b/>
          <w:noProof/>
          <w:sz w:val="40"/>
          <w:szCs w:val="40"/>
          <w:u w:val="single"/>
          <w:vertAlign w:val="superscript"/>
          <w:lang w:eastAsia="en-CA"/>
        </w:rPr>
        <w:t>th</w:t>
      </w:r>
      <w:r w:rsidR="00A53499" w:rsidRPr="006F1252">
        <w:rPr>
          <w:rFonts w:ascii="Arial" w:hAnsi="Arial" w:cs="Arial"/>
          <w:b/>
          <w:noProof/>
          <w:sz w:val="40"/>
          <w:szCs w:val="40"/>
          <w:u w:val="single"/>
          <w:vertAlign w:val="superscript"/>
          <w:lang w:eastAsia="en-CA"/>
        </w:rPr>
        <w:t xml:space="preserve"> </w:t>
      </w:r>
    </w:p>
    <w:p w:rsidR="00EB2146" w:rsidRPr="006F1252" w:rsidRDefault="00A53499" w:rsidP="00F73EC7">
      <w:pPr>
        <w:ind w:left="2160" w:hanging="2160"/>
        <w:rPr>
          <w:rFonts w:ascii="Arial" w:hAnsi="Arial" w:cs="Arial"/>
          <w:b/>
          <w:noProof/>
          <w:sz w:val="24"/>
          <w:szCs w:val="24"/>
          <w:u w:val="single"/>
          <w:lang w:eastAsia="en-CA"/>
        </w:rPr>
      </w:pPr>
      <w:r w:rsidRPr="006F1252">
        <w:rPr>
          <w:rFonts w:ascii="Arial" w:hAnsi="Arial" w:cs="Arial"/>
          <w:b/>
          <w:noProof/>
          <w:sz w:val="44"/>
          <w:szCs w:val="44"/>
          <w:u w:val="single"/>
          <w:lang w:eastAsia="en-CA"/>
        </w:rPr>
        <w:t>Where:</w:t>
      </w:r>
      <w:r w:rsidRPr="006F1252">
        <w:rPr>
          <w:rFonts w:ascii="Arial" w:hAnsi="Arial" w:cs="Arial"/>
          <w:b/>
          <w:noProof/>
          <w:sz w:val="44"/>
          <w:szCs w:val="44"/>
          <w:u w:val="single"/>
          <w:lang w:eastAsia="en-CA"/>
        </w:rPr>
        <w:tab/>
      </w:r>
      <w:r w:rsidR="00EB2146" w:rsidRPr="006F1252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 xml:space="preserve">K-5 </w:t>
      </w:r>
      <w:r w:rsidRPr="006F1252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>PCS Gym</w:t>
      </w:r>
      <w:r w:rsidR="00AD4483" w:rsidRPr="006F1252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 xml:space="preserve"> </w:t>
      </w:r>
      <w:r w:rsidR="00EC7A7F" w:rsidRPr="006F1252">
        <w:rPr>
          <w:rFonts w:ascii="Arial" w:hAnsi="Arial" w:cs="Arial"/>
          <w:b/>
          <w:noProof/>
          <w:sz w:val="40"/>
          <w:szCs w:val="40"/>
          <w:u w:val="single"/>
          <w:lang w:eastAsia="en-CA"/>
        </w:rPr>
        <w:t>1:00-1:30pm</w:t>
      </w:r>
    </w:p>
    <w:p w:rsidR="00EB2146" w:rsidRPr="00AD4483" w:rsidRDefault="00D54966" w:rsidP="00AD4483">
      <w:pPr>
        <w:ind w:left="2160" w:hanging="2160"/>
        <w:jc w:val="center"/>
        <w:rPr>
          <w:rFonts w:ascii="Arial" w:hAnsi="Arial" w:cs="Arial"/>
          <w:noProof/>
          <w:sz w:val="24"/>
          <w:szCs w:val="24"/>
          <w:lang w:eastAsia="en-CA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t>(</w:t>
      </w:r>
      <w:r w:rsidR="00EB2146" w:rsidRPr="00FC7CBB">
        <w:rPr>
          <w:rFonts w:ascii="Arial" w:hAnsi="Arial" w:cs="Arial"/>
          <w:noProof/>
          <w:sz w:val="24"/>
          <w:szCs w:val="24"/>
          <w:lang w:eastAsia="en-CA"/>
        </w:rPr>
        <w:t>Please enter through Learning Garden Doors.)</w:t>
      </w:r>
    </w:p>
    <w:p w:rsidR="009C1285" w:rsidRPr="00FC7CBB" w:rsidRDefault="009C1285" w:rsidP="009C1285">
      <w:pPr>
        <w:jc w:val="center"/>
        <w:rPr>
          <w:rFonts w:ascii="Arial" w:hAnsi="Arial" w:cs="Arial"/>
          <w:noProof/>
          <w:sz w:val="36"/>
          <w:szCs w:val="36"/>
          <w:lang w:eastAsia="en-CA"/>
        </w:rPr>
      </w:pPr>
      <w:r w:rsidRPr="00FC7CBB">
        <w:rPr>
          <w:rFonts w:ascii="Arial" w:hAnsi="Arial" w:cs="Arial"/>
          <w:noProof/>
          <w:sz w:val="36"/>
          <w:szCs w:val="36"/>
          <w:lang w:eastAsia="en-CA"/>
        </w:rPr>
        <w:t xml:space="preserve">What a great way to show your child how we all work together to support their learning!!!  </w:t>
      </w:r>
    </w:p>
    <w:p w:rsidR="00A53499" w:rsidRPr="00FC7CBB" w:rsidRDefault="009C1285" w:rsidP="006C49FA">
      <w:pPr>
        <w:rPr>
          <w:rFonts w:ascii="Arial" w:hAnsi="Arial" w:cs="Arial"/>
          <w:b/>
          <w:i/>
          <w:noProof/>
          <w:sz w:val="24"/>
          <w:szCs w:val="24"/>
          <w:lang w:eastAsia="en-CA"/>
        </w:rPr>
      </w:pPr>
      <w:r w:rsidRPr="00FC7CBB">
        <w:rPr>
          <w:rFonts w:ascii="Arial" w:hAnsi="Arial" w:cs="Arial"/>
          <w:b/>
          <w:i/>
          <w:noProof/>
          <w:sz w:val="36"/>
          <w:szCs w:val="36"/>
          <w:lang w:eastAsia="en-CA"/>
        </w:rPr>
        <w:t>*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If you are unable to attend </w:t>
      </w:r>
      <w:r w:rsidR="00AD4483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K-5 </w:t>
      </w:r>
      <w:r w:rsidR="00912A1A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>“Come Listen to Me Read Day”</w:t>
      </w:r>
      <w:r w:rsidR="00A53499"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>, please let your child’s homeroom teacher know and we will have an older student listen to them read so they will not be left out.</w:t>
      </w:r>
      <w:r w:rsidRPr="00FC7CBB">
        <w:rPr>
          <w:rFonts w:ascii="Arial" w:hAnsi="Arial" w:cs="Arial"/>
          <w:b/>
          <w:i/>
          <w:noProof/>
          <w:sz w:val="24"/>
          <w:szCs w:val="24"/>
          <w:lang w:eastAsia="en-CA"/>
        </w:rPr>
        <w:t xml:space="preserve"> </w:t>
      </w:r>
    </w:p>
    <w:p w:rsidR="00094425" w:rsidRPr="00EC7A7F" w:rsidRDefault="003E2DF9" w:rsidP="00AD4483">
      <w:pPr>
        <w:jc w:val="center"/>
        <w:rPr>
          <w:rFonts w:ascii="Comic Sans MS" w:hAnsi="Comic Sans MS"/>
          <w:b/>
          <w:i/>
          <w:noProof/>
          <w:sz w:val="24"/>
          <w:szCs w:val="24"/>
          <w:lang w:eastAsia="en-CA"/>
        </w:rPr>
      </w:pPr>
      <w:r w:rsidRPr="003E2DF9">
        <w:rPr>
          <w:rFonts w:ascii="Comic Sans MS" w:hAnsi="Comic Sans MS"/>
          <w:b/>
          <w:i/>
          <w:noProof/>
          <w:sz w:val="24"/>
          <w:szCs w:val="24"/>
        </w:rPr>
        <w:drawing>
          <wp:inline distT="0" distB="0" distL="0" distR="0" wp14:anchorId="5F48FFBA" wp14:editId="0E875E49">
            <wp:extent cx="723900" cy="496847"/>
            <wp:effectExtent l="19050" t="0" r="0" b="0"/>
            <wp:docPr id="12" name="rg_hi" descr="http://t3.gstatic.com/images?q=tbn:ANd9GcRPgmUWxBZxYJ43XufflGZdhvN_CEKxKs9bHPYTHpJQJ3qaMD7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PgmUWxBZxYJ43XufflGZdhvN_CEKxKs9bHPYTHpJQJ3qaMD7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28" cy="49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483" w:rsidRPr="00AD4483">
        <w:rPr>
          <w:rFonts w:ascii="Comic Sans MS" w:hAnsi="Comic Sans MS"/>
          <w:b/>
          <w:i/>
          <w:noProof/>
          <w:sz w:val="24"/>
          <w:szCs w:val="24"/>
          <w:lang w:eastAsia="en-CA"/>
        </w:rPr>
        <w:t xml:space="preserve"> </w:t>
      </w:r>
      <w:r w:rsidR="00AD4483">
        <w:rPr>
          <w:rFonts w:ascii="Comic Sans MS" w:hAnsi="Comic Sans MS"/>
          <w:b/>
          <w:i/>
          <w:noProof/>
          <w:sz w:val="24"/>
          <w:szCs w:val="24"/>
          <w:lang w:eastAsia="en-CA"/>
        </w:rPr>
        <w:t xml:space="preserve">For more Family activities visit; </w:t>
      </w:r>
      <w:hyperlink r:id="rId7" w:history="1">
        <w:r w:rsidR="00AD4483" w:rsidRPr="00506055">
          <w:rPr>
            <w:rStyle w:val="Hyperlink"/>
            <w:rFonts w:ascii="Comic Sans MS" w:hAnsi="Comic Sans MS"/>
            <w:b/>
            <w:i/>
            <w:noProof/>
            <w:sz w:val="24"/>
            <w:szCs w:val="24"/>
            <w:lang w:eastAsia="en-CA"/>
          </w:rPr>
          <w:t>http://abclifeliteracy.ca/fld/family-literacy-day</w:t>
        </w:r>
      </w:hyperlink>
    </w:p>
    <w:sectPr w:rsidR="00094425" w:rsidRPr="00EC7A7F" w:rsidSect="0009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0E"/>
    <w:rsid w:val="000612A4"/>
    <w:rsid w:val="00067A44"/>
    <w:rsid w:val="00094425"/>
    <w:rsid w:val="00094FDA"/>
    <w:rsid w:val="000C5147"/>
    <w:rsid w:val="000E3505"/>
    <w:rsid w:val="00163C60"/>
    <w:rsid w:val="00211FD6"/>
    <w:rsid w:val="0023410E"/>
    <w:rsid w:val="002D7097"/>
    <w:rsid w:val="00321F94"/>
    <w:rsid w:val="00325A62"/>
    <w:rsid w:val="003900BA"/>
    <w:rsid w:val="003B2716"/>
    <w:rsid w:val="003E2DF9"/>
    <w:rsid w:val="00496F63"/>
    <w:rsid w:val="005E468B"/>
    <w:rsid w:val="005E69FE"/>
    <w:rsid w:val="006C49FA"/>
    <w:rsid w:val="006F1252"/>
    <w:rsid w:val="00703FD9"/>
    <w:rsid w:val="00912A1A"/>
    <w:rsid w:val="009165A2"/>
    <w:rsid w:val="00982B10"/>
    <w:rsid w:val="009B6EC6"/>
    <w:rsid w:val="009C1285"/>
    <w:rsid w:val="00A53499"/>
    <w:rsid w:val="00AB1151"/>
    <w:rsid w:val="00AD4483"/>
    <w:rsid w:val="00B6242A"/>
    <w:rsid w:val="00B91DEC"/>
    <w:rsid w:val="00C505F5"/>
    <w:rsid w:val="00CE3ADD"/>
    <w:rsid w:val="00D54966"/>
    <w:rsid w:val="00E52742"/>
    <w:rsid w:val="00EB2146"/>
    <w:rsid w:val="00EC7A7F"/>
    <w:rsid w:val="00F02CDA"/>
    <w:rsid w:val="00F60F48"/>
    <w:rsid w:val="00F73EC7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1D9EA-39AD-4A5F-A94F-C2E479D2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bclifeliteracy.ca/fld/family-literacy-day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http://www.google.ca/imgres?q=family+literacy+day&amp;hl=en&amp;safe=active&amp;biw=1366&amp;bih=587&amp;gbv=2&amp;tbm=isch&amp;tbnid=yvJbq052HwfBKM:&amp;imgrefurl=http://kids.tbpl.ca/article/family-literacy-day-146.asp&amp;docid=hkYOFwQgZo7r_M&amp;imgurl=http://kids.tbpl.ca/upload/images/fldlogo_eng.jpg&amp;w=479&amp;h=329&amp;ei=i78WT_nNLMGrgweUr8nSAw&amp;zoom=1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AC05251A446194783D93746220346D4" ma:contentTypeVersion="0" ma:contentTypeDescription="Upload an image or a photograph." ma:contentTypeScope="" ma:versionID="ba68f78d030c40f509ea60ce654d1b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DF1E3-7E17-4E3A-881C-F6688C95D8FF}"/>
</file>

<file path=customXml/itemProps2.xml><?xml version="1.0" encoding="utf-8"?>
<ds:datastoreItem xmlns:ds="http://schemas.openxmlformats.org/officeDocument/2006/customXml" ds:itemID="{8FF5A073-06F9-4E4D-911A-85ED31300ADA}"/>
</file>

<file path=customXml/itemProps3.xml><?xml version="1.0" encoding="utf-8"?>
<ds:datastoreItem xmlns:ds="http://schemas.openxmlformats.org/officeDocument/2006/customXml" ds:itemID="{35D7A0AD-9968-40BF-B1E1-DEBD52713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Childs, Abby (ASD-S)</cp:lastModifiedBy>
  <cp:revision>2</cp:revision>
  <cp:lastPrinted>2015-01-29T14:35:00Z</cp:lastPrinted>
  <dcterms:created xsi:type="dcterms:W3CDTF">2015-02-19T14:46:00Z</dcterms:created>
  <dcterms:modified xsi:type="dcterms:W3CDTF">2015-02-19T14:46:00Z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0x010102005AC05251A446194783D93746220346D4</vt:lpwstr>
  </property>
</Properties>
</file>