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3DD1C" w14:textId="77777777" w:rsidR="001E04CD" w:rsidRDefault="001E04CD">
      <w:bookmarkStart w:id="0" w:name="_GoBack"/>
      <w:bookmarkEnd w:id="0"/>
    </w:p>
    <w:tbl>
      <w:tblPr>
        <w:tblW w:w="4960" w:type="pct"/>
        <w:tblBorders>
          <w:top w:val="single" w:sz="6" w:space="0" w:color="90272B"/>
          <w:left w:val="single" w:sz="6" w:space="0" w:color="90272B"/>
          <w:bottom w:val="single" w:sz="6" w:space="0" w:color="90272B"/>
          <w:right w:val="single" w:sz="6" w:space="0" w:color="90272B"/>
          <w:insideH w:val="single" w:sz="6" w:space="0" w:color="90272B"/>
          <w:insideV w:val="single" w:sz="6" w:space="0" w:color="90272B"/>
        </w:tblBorders>
        <w:shd w:val="clear" w:color="auto" w:fill="E6EADA"/>
        <w:tblCellMar>
          <w:left w:w="70" w:type="dxa"/>
          <w:right w:w="70" w:type="dxa"/>
        </w:tblCellMar>
        <w:tblLook w:val="0000" w:firstRow="0" w:lastRow="0" w:firstColumn="0" w:lastColumn="0" w:noHBand="0" w:noVBand="0"/>
      </w:tblPr>
      <w:tblGrid>
        <w:gridCol w:w="1478"/>
        <w:gridCol w:w="4345"/>
        <w:gridCol w:w="3446"/>
      </w:tblGrid>
      <w:tr w:rsidR="00055D4C" w:rsidRPr="00055D4C" w14:paraId="58726605" w14:textId="77777777" w:rsidTr="00055D4C">
        <w:trPr>
          <w:cantSplit/>
          <w:tblHeader/>
        </w:trPr>
        <w:tc>
          <w:tcPr>
            <w:tcW w:w="5000" w:type="pct"/>
            <w:gridSpan w:val="3"/>
            <w:tcBorders>
              <w:bottom w:val="single" w:sz="4" w:space="0" w:color="008000"/>
            </w:tcBorders>
            <w:shd w:val="clear" w:color="auto" w:fill="B4C6E7" w:themeFill="accent5" w:themeFillTint="66"/>
          </w:tcPr>
          <w:p w14:paraId="4C8654DC" w14:textId="77777777" w:rsidR="00055D4C" w:rsidRPr="00055D4C" w:rsidRDefault="00055D4C" w:rsidP="00055D4C">
            <w:pPr>
              <w:spacing w:after="0" w:line="240" w:lineRule="auto"/>
              <w:rPr>
                <w:b/>
                <w:bCs/>
                <w:lang w:val="fr-FR"/>
              </w:rPr>
            </w:pPr>
          </w:p>
        </w:tc>
      </w:tr>
      <w:tr w:rsidR="00055D4C" w:rsidRPr="00055D4C" w14:paraId="2750C038" w14:textId="77777777" w:rsidTr="00C257DF">
        <w:trPr>
          <w:cantSplit/>
          <w:trHeight w:val="483"/>
          <w:tblHeader/>
        </w:trPr>
        <w:tc>
          <w:tcPr>
            <w:tcW w:w="797" w:type="pct"/>
            <w:tcBorders>
              <w:top w:val="single" w:sz="4" w:space="0" w:color="008000"/>
              <w:left w:val="single" w:sz="4" w:space="0" w:color="008000"/>
              <w:bottom w:val="single" w:sz="4" w:space="0" w:color="008000"/>
              <w:right w:val="single" w:sz="4" w:space="0" w:color="008000"/>
            </w:tcBorders>
            <w:shd w:val="clear" w:color="auto" w:fill="auto"/>
            <w:vAlign w:val="center"/>
          </w:tcPr>
          <w:p w14:paraId="37C0AF73" w14:textId="77777777" w:rsidR="00055D4C" w:rsidRPr="00055D4C" w:rsidRDefault="00055D4C" w:rsidP="00055D4C">
            <w:pPr>
              <w:spacing w:after="0" w:line="240" w:lineRule="auto"/>
              <w:rPr>
                <w:lang w:val="fr-FR"/>
              </w:rPr>
            </w:pPr>
            <w:r w:rsidRPr="00055D4C">
              <w:rPr>
                <w:lang w:val="fr-FR"/>
              </w:rPr>
              <w:t>Date</w:t>
            </w:r>
          </w:p>
        </w:tc>
        <w:tc>
          <w:tcPr>
            <w:tcW w:w="4203" w:type="pct"/>
            <w:gridSpan w:val="2"/>
            <w:tcBorders>
              <w:top w:val="single" w:sz="4" w:space="0" w:color="008000"/>
              <w:left w:val="single" w:sz="4" w:space="0" w:color="008000"/>
              <w:bottom w:val="single" w:sz="4" w:space="0" w:color="008000"/>
              <w:right w:val="single" w:sz="4" w:space="0" w:color="008000"/>
            </w:tcBorders>
            <w:shd w:val="clear" w:color="auto" w:fill="auto"/>
            <w:vAlign w:val="center"/>
          </w:tcPr>
          <w:p w14:paraId="76179C40" w14:textId="77777777" w:rsidR="00055D4C" w:rsidRPr="00055D4C" w:rsidRDefault="00055D4C" w:rsidP="00055D4C">
            <w:pPr>
              <w:spacing w:after="0" w:line="240" w:lineRule="auto"/>
              <w:rPr>
                <w:lang w:val="en-CA"/>
              </w:rPr>
            </w:pPr>
          </w:p>
          <w:p w14:paraId="02D23C6A" w14:textId="77777777" w:rsidR="00FD50EE" w:rsidRDefault="00891E84" w:rsidP="00055D4C">
            <w:pPr>
              <w:spacing w:after="0" w:line="240" w:lineRule="auto"/>
              <w:rPr>
                <w:lang w:val="en-CA"/>
              </w:rPr>
            </w:pPr>
            <w:r>
              <w:rPr>
                <w:lang w:val="en-CA"/>
              </w:rPr>
              <w:t>June 3</w:t>
            </w:r>
            <w:r w:rsidRPr="00891E84">
              <w:rPr>
                <w:vertAlign w:val="superscript"/>
                <w:lang w:val="en-CA"/>
              </w:rPr>
              <w:t>rd</w:t>
            </w:r>
            <w:r>
              <w:rPr>
                <w:lang w:val="en-CA"/>
              </w:rPr>
              <w:t xml:space="preserve">, </w:t>
            </w:r>
            <w:r w:rsidR="00327919">
              <w:rPr>
                <w:lang w:val="en-CA"/>
              </w:rPr>
              <w:t>2019</w:t>
            </w:r>
          </w:p>
          <w:p w14:paraId="5664570B" w14:textId="77777777" w:rsidR="00055D4C" w:rsidRDefault="00FD50EE" w:rsidP="00055D4C">
            <w:pPr>
              <w:spacing w:after="0" w:line="240" w:lineRule="auto"/>
              <w:rPr>
                <w:lang w:val="en-CA"/>
              </w:rPr>
            </w:pPr>
            <w:r>
              <w:rPr>
                <w:lang w:val="en-CA"/>
              </w:rPr>
              <w:t>5:30pm-6:30pm</w:t>
            </w:r>
          </w:p>
          <w:p w14:paraId="626C251A" w14:textId="77777777" w:rsidR="00FD50EE" w:rsidRPr="00055D4C" w:rsidRDefault="00FD50EE" w:rsidP="00055D4C">
            <w:pPr>
              <w:spacing w:after="0" w:line="240" w:lineRule="auto"/>
              <w:rPr>
                <w:lang w:val="en-CA"/>
              </w:rPr>
            </w:pPr>
            <w:r>
              <w:rPr>
                <w:lang w:val="en-CA"/>
              </w:rPr>
              <w:t>Location:  M. Gerald Teed – staff room (1</w:t>
            </w:r>
            <w:r w:rsidRPr="00FD50EE">
              <w:rPr>
                <w:vertAlign w:val="superscript"/>
                <w:lang w:val="en-CA"/>
              </w:rPr>
              <w:t>st</w:t>
            </w:r>
            <w:r>
              <w:rPr>
                <w:lang w:val="en-CA"/>
              </w:rPr>
              <w:t xml:space="preserve"> floor)</w:t>
            </w:r>
          </w:p>
          <w:p w14:paraId="69D83AB2" w14:textId="77777777" w:rsidR="00055D4C" w:rsidRPr="00055D4C" w:rsidRDefault="00055D4C" w:rsidP="00055D4C">
            <w:pPr>
              <w:spacing w:after="0" w:line="240" w:lineRule="auto"/>
            </w:pPr>
          </w:p>
        </w:tc>
      </w:tr>
      <w:tr w:rsidR="00055D4C" w:rsidRPr="00055D4C" w14:paraId="24360997" w14:textId="77777777" w:rsidTr="00C257DF">
        <w:trPr>
          <w:cantSplit/>
          <w:trHeight w:val="905"/>
          <w:tblHeader/>
        </w:trPr>
        <w:tc>
          <w:tcPr>
            <w:tcW w:w="797" w:type="pct"/>
            <w:tcBorders>
              <w:top w:val="single" w:sz="4" w:space="0" w:color="008000"/>
              <w:left w:val="single" w:sz="4" w:space="0" w:color="008000"/>
              <w:bottom w:val="single" w:sz="4" w:space="0" w:color="008000"/>
              <w:right w:val="single" w:sz="4" w:space="0" w:color="008000"/>
            </w:tcBorders>
            <w:shd w:val="clear" w:color="auto" w:fill="auto"/>
            <w:vAlign w:val="center"/>
          </w:tcPr>
          <w:p w14:paraId="5FEAD9FE" w14:textId="77777777" w:rsidR="00055D4C" w:rsidRPr="00055D4C" w:rsidRDefault="00055D4C" w:rsidP="00055D4C">
            <w:pPr>
              <w:spacing w:after="0" w:line="240" w:lineRule="auto"/>
            </w:pPr>
            <w:r>
              <w:t>Attendees</w:t>
            </w:r>
          </w:p>
        </w:tc>
        <w:tc>
          <w:tcPr>
            <w:tcW w:w="4203" w:type="pct"/>
            <w:gridSpan w:val="2"/>
            <w:tcBorders>
              <w:top w:val="single" w:sz="4" w:space="0" w:color="008000"/>
              <w:left w:val="single" w:sz="4" w:space="0" w:color="008000"/>
              <w:bottom w:val="single" w:sz="4" w:space="0" w:color="008000"/>
              <w:right w:val="single" w:sz="4" w:space="0" w:color="008000"/>
            </w:tcBorders>
            <w:shd w:val="clear" w:color="auto" w:fill="auto"/>
            <w:vAlign w:val="center"/>
          </w:tcPr>
          <w:p w14:paraId="4FB9C136" w14:textId="77777777" w:rsidR="00EF7C07" w:rsidRPr="00055D4C" w:rsidRDefault="00055D4C" w:rsidP="00891E84">
            <w:pPr>
              <w:spacing w:after="0" w:line="240" w:lineRule="auto"/>
            </w:pPr>
            <w:r w:rsidRPr="00055D4C">
              <w:t xml:space="preserve">Mark Crowley, Sarah Gibson, Jane Logan, Tanya McGrath, </w:t>
            </w:r>
            <w:r w:rsidR="00327919">
              <w:t>Reagan Domer</w:t>
            </w:r>
          </w:p>
        </w:tc>
      </w:tr>
      <w:tr w:rsidR="00055D4C" w:rsidRPr="00055D4C" w14:paraId="695A9000" w14:textId="77777777" w:rsidTr="00055D4C">
        <w:trPr>
          <w:cantSplit/>
          <w:trHeight w:val="160"/>
          <w:tblHeader/>
        </w:trPr>
        <w:tc>
          <w:tcPr>
            <w:tcW w:w="797" w:type="pct"/>
            <w:tcBorders>
              <w:top w:val="single" w:sz="4" w:space="0" w:color="008000"/>
              <w:left w:val="single" w:sz="4" w:space="0" w:color="008000"/>
              <w:bottom w:val="single" w:sz="4" w:space="0" w:color="008000"/>
              <w:right w:val="single" w:sz="4" w:space="0" w:color="008000"/>
            </w:tcBorders>
            <w:shd w:val="clear" w:color="auto" w:fill="auto"/>
            <w:vAlign w:val="center"/>
          </w:tcPr>
          <w:p w14:paraId="481A9895" w14:textId="77777777" w:rsidR="00055D4C" w:rsidRDefault="00055D4C" w:rsidP="00055D4C">
            <w:pPr>
              <w:spacing w:after="0" w:line="240" w:lineRule="auto"/>
            </w:pPr>
          </w:p>
          <w:p w14:paraId="3F5C64D8" w14:textId="77777777" w:rsidR="00055D4C" w:rsidRDefault="00055D4C" w:rsidP="00055D4C">
            <w:pPr>
              <w:spacing w:after="0" w:line="240" w:lineRule="auto"/>
            </w:pPr>
            <w:r w:rsidRPr="00055D4C">
              <w:t>Regrets</w:t>
            </w:r>
          </w:p>
          <w:p w14:paraId="56958EB4" w14:textId="77777777" w:rsidR="00055D4C" w:rsidRPr="00055D4C" w:rsidRDefault="00055D4C" w:rsidP="00055D4C">
            <w:pPr>
              <w:spacing w:after="0" w:line="240" w:lineRule="auto"/>
            </w:pPr>
          </w:p>
        </w:tc>
        <w:tc>
          <w:tcPr>
            <w:tcW w:w="4203" w:type="pct"/>
            <w:gridSpan w:val="2"/>
            <w:tcBorders>
              <w:top w:val="single" w:sz="4" w:space="0" w:color="008000"/>
              <w:left w:val="single" w:sz="4" w:space="0" w:color="008000"/>
              <w:bottom w:val="single" w:sz="4" w:space="0" w:color="008000"/>
              <w:right w:val="single" w:sz="4" w:space="0" w:color="008000"/>
            </w:tcBorders>
            <w:shd w:val="clear" w:color="auto" w:fill="auto"/>
          </w:tcPr>
          <w:p w14:paraId="4290803C" w14:textId="77777777" w:rsidR="00EF7C07" w:rsidRDefault="00EF7C07" w:rsidP="00EF7C07">
            <w:pPr>
              <w:spacing w:after="0" w:line="240" w:lineRule="auto"/>
            </w:pPr>
          </w:p>
          <w:p w14:paraId="3C944667" w14:textId="77777777" w:rsidR="00EF7C07" w:rsidRPr="00E1311B" w:rsidRDefault="00891E84" w:rsidP="00EF7C07">
            <w:pPr>
              <w:spacing w:after="0" w:line="240" w:lineRule="auto"/>
            </w:pPr>
            <w:r>
              <w:t xml:space="preserve">Katie McDevitt, </w:t>
            </w:r>
            <w:r w:rsidR="00EF7C07">
              <w:t xml:space="preserve">Bernie Regenbogen, </w:t>
            </w:r>
            <w:r w:rsidR="00EF7C07" w:rsidRPr="00055D4C">
              <w:t>Vince Rourke, Dave Decker,</w:t>
            </w:r>
            <w:r w:rsidR="00EF7C07">
              <w:t xml:space="preserve"> Wang Fei, Ji Li, Huan Zhang,</w:t>
            </w:r>
            <w:r>
              <w:t xml:space="preserve"> </w:t>
            </w:r>
            <w:r w:rsidRPr="00055D4C">
              <w:t>Greg Artz, Matt Garey</w:t>
            </w:r>
            <w:r>
              <w:t xml:space="preserve"> </w:t>
            </w:r>
          </w:p>
          <w:p w14:paraId="1F5DB7A2" w14:textId="77777777" w:rsidR="00E4300A" w:rsidRPr="00327919" w:rsidRDefault="00E4300A" w:rsidP="00753798">
            <w:pPr>
              <w:spacing w:after="0" w:line="240" w:lineRule="auto"/>
            </w:pPr>
          </w:p>
        </w:tc>
      </w:tr>
      <w:tr w:rsidR="00055D4C" w:rsidRPr="00055D4C" w14:paraId="748E63A3" w14:textId="77777777" w:rsidTr="00055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537"/>
          <w:tblHeader/>
        </w:trPr>
        <w:tc>
          <w:tcPr>
            <w:tcW w:w="797" w:type="pct"/>
            <w:tcBorders>
              <w:top w:val="single" w:sz="4" w:space="0" w:color="008000"/>
              <w:left w:val="single" w:sz="6" w:space="0" w:color="003300"/>
              <w:bottom w:val="single" w:sz="6" w:space="0" w:color="008000"/>
              <w:right w:val="single" w:sz="6" w:space="0" w:color="003300"/>
            </w:tcBorders>
            <w:shd w:val="clear" w:color="auto" w:fill="B4C6E7" w:themeFill="accent5" w:themeFillTint="66"/>
          </w:tcPr>
          <w:p w14:paraId="52533B26" w14:textId="77777777" w:rsidR="00055D4C" w:rsidRPr="00055D4C" w:rsidRDefault="00055D4C" w:rsidP="00055D4C">
            <w:pPr>
              <w:spacing w:after="0" w:line="240" w:lineRule="auto"/>
              <w:rPr>
                <w:lang w:val="fr-FR"/>
              </w:rPr>
            </w:pPr>
            <w:r>
              <w:rPr>
                <w:lang w:val="fr-FR"/>
              </w:rPr>
              <w:t>Item #</w:t>
            </w:r>
          </w:p>
        </w:tc>
        <w:tc>
          <w:tcPr>
            <w:tcW w:w="2344" w:type="pct"/>
            <w:tcBorders>
              <w:top w:val="single" w:sz="4" w:space="0" w:color="008000"/>
              <w:left w:val="single" w:sz="6" w:space="0" w:color="003300"/>
              <w:bottom w:val="single" w:sz="6" w:space="0" w:color="008000"/>
              <w:right w:val="single" w:sz="6" w:space="0" w:color="003300"/>
            </w:tcBorders>
            <w:shd w:val="clear" w:color="auto" w:fill="B4C6E7" w:themeFill="accent5" w:themeFillTint="66"/>
          </w:tcPr>
          <w:p w14:paraId="5E10F0E7" w14:textId="77777777" w:rsidR="00055D4C" w:rsidRPr="00055D4C" w:rsidRDefault="00055D4C" w:rsidP="00055D4C">
            <w:pPr>
              <w:spacing w:after="0" w:line="240" w:lineRule="auto"/>
              <w:rPr>
                <w:lang w:val="fr-FR"/>
              </w:rPr>
            </w:pPr>
            <w:r>
              <w:rPr>
                <w:lang w:val="fr-FR"/>
              </w:rPr>
              <w:t>Discussion Item</w:t>
            </w:r>
          </w:p>
        </w:tc>
        <w:tc>
          <w:tcPr>
            <w:tcW w:w="1859" w:type="pct"/>
            <w:tcBorders>
              <w:top w:val="single" w:sz="4" w:space="0" w:color="008000"/>
              <w:left w:val="single" w:sz="6" w:space="0" w:color="003300"/>
              <w:bottom w:val="single" w:sz="6" w:space="0" w:color="008000"/>
              <w:right w:val="single" w:sz="6" w:space="0" w:color="003300"/>
            </w:tcBorders>
            <w:shd w:val="clear" w:color="auto" w:fill="B4C6E7" w:themeFill="accent5" w:themeFillTint="66"/>
          </w:tcPr>
          <w:p w14:paraId="4AF6AE6D" w14:textId="77777777" w:rsidR="00055D4C" w:rsidRPr="00055D4C" w:rsidRDefault="00055D4C" w:rsidP="00055D4C">
            <w:pPr>
              <w:spacing w:after="0" w:line="240" w:lineRule="auto"/>
              <w:rPr>
                <w:lang w:val="fr-FR"/>
              </w:rPr>
            </w:pPr>
            <w:r>
              <w:rPr>
                <w:lang w:val="fr-FR"/>
              </w:rPr>
              <w:t>Document/Notes</w:t>
            </w:r>
          </w:p>
        </w:tc>
      </w:tr>
      <w:tr w:rsidR="00055D4C" w:rsidRPr="00055D4C" w14:paraId="36DDD210" w14:textId="77777777" w:rsidTr="00C2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537"/>
        </w:trPr>
        <w:tc>
          <w:tcPr>
            <w:tcW w:w="797" w:type="pct"/>
            <w:tcBorders>
              <w:top w:val="single" w:sz="6" w:space="0" w:color="008000"/>
              <w:left w:val="single" w:sz="6" w:space="0" w:color="008000"/>
              <w:bottom w:val="single" w:sz="6" w:space="0" w:color="008000"/>
              <w:right w:val="single" w:sz="6" w:space="0" w:color="008000"/>
            </w:tcBorders>
            <w:shd w:val="clear" w:color="auto" w:fill="auto"/>
          </w:tcPr>
          <w:p w14:paraId="15914E77" w14:textId="77777777" w:rsidR="00055D4C" w:rsidRPr="00055D4C" w:rsidRDefault="00055D4C" w:rsidP="00055D4C">
            <w:pPr>
              <w:spacing w:after="0" w:line="240" w:lineRule="auto"/>
              <w:rPr>
                <w:lang w:val="en-CA"/>
              </w:rPr>
            </w:pPr>
            <w:r>
              <w:rPr>
                <w:lang w:val="en-CA"/>
              </w:rPr>
              <w:t>1</w:t>
            </w:r>
          </w:p>
        </w:tc>
        <w:tc>
          <w:tcPr>
            <w:tcW w:w="2344" w:type="pct"/>
            <w:tcBorders>
              <w:top w:val="single" w:sz="6" w:space="0" w:color="008000"/>
              <w:left w:val="single" w:sz="6" w:space="0" w:color="008000"/>
              <w:bottom w:val="single" w:sz="6" w:space="0" w:color="008000"/>
              <w:right w:val="single" w:sz="6" w:space="0" w:color="008000"/>
            </w:tcBorders>
            <w:shd w:val="clear" w:color="auto" w:fill="auto"/>
          </w:tcPr>
          <w:p w14:paraId="027BF497" w14:textId="77777777" w:rsidR="00327919" w:rsidRPr="00055D4C" w:rsidRDefault="00055D4C" w:rsidP="00327919">
            <w:pPr>
              <w:spacing w:after="0" w:line="240" w:lineRule="auto"/>
              <w:rPr>
                <w:lang w:val="en-CA"/>
              </w:rPr>
            </w:pPr>
            <w:r>
              <w:rPr>
                <w:lang w:val="en-CA"/>
              </w:rPr>
              <w:t xml:space="preserve">Welcome </w:t>
            </w:r>
          </w:p>
        </w:tc>
        <w:tc>
          <w:tcPr>
            <w:tcW w:w="1859" w:type="pct"/>
            <w:tcBorders>
              <w:top w:val="single" w:sz="6" w:space="0" w:color="008000"/>
              <w:left w:val="single" w:sz="6" w:space="0" w:color="008000"/>
              <w:bottom w:val="single" w:sz="6" w:space="0" w:color="008000"/>
              <w:right w:val="single" w:sz="6" w:space="0" w:color="008000"/>
            </w:tcBorders>
          </w:tcPr>
          <w:p w14:paraId="6862F1A9" w14:textId="77777777" w:rsidR="00055D4C" w:rsidRPr="00055D4C" w:rsidRDefault="00055D4C" w:rsidP="00055D4C">
            <w:pPr>
              <w:spacing w:after="0" w:line="240" w:lineRule="auto"/>
              <w:rPr>
                <w:lang w:val="en-CA"/>
              </w:rPr>
            </w:pPr>
          </w:p>
        </w:tc>
      </w:tr>
      <w:tr w:rsidR="00055D4C" w:rsidRPr="00055D4C" w14:paraId="6125D744" w14:textId="77777777" w:rsidTr="00C2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537"/>
        </w:trPr>
        <w:tc>
          <w:tcPr>
            <w:tcW w:w="797" w:type="pct"/>
            <w:tcBorders>
              <w:top w:val="single" w:sz="6" w:space="0" w:color="008000"/>
              <w:left w:val="single" w:sz="6" w:space="0" w:color="008000"/>
              <w:bottom w:val="single" w:sz="6" w:space="0" w:color="008000"/>
              <w:right w:val="single" w:sz="6" w:space="0" w:color="008000"/>
            </w:tcBorders>
            <w:shd w:val="clear" w:color="auto" w:fill="auto"/>
          </w:tcPr>
          <w:p w14:paraId="76D08F58" w14:textId="77777777" w:rsidR="00055D4C" w:rsidRPr="00055D4C" w:rsidRDefault="00055D4C" w:rsidP="00055D4C">
            <w:pPr>
              <w:spacing w:after="0" w:line="240" w:lineRule="auto"/>
              <w:rPr>
                <w:lang w:val="en-CA"/>
              </w:rPr>
            </w:pPr>
            <w:r>
              <w:rPr>
                <w:lang w:val="en-CA"/>
              </w:rPr>
              <w:t>2</w:t>
            </w:r>
          </w:p>
        </w:tc>
        <w:tc>
          <w:tcPr>
            <w:tcW w:w="2344" w:type="pct"/>
            <w:tcBorders>
              <w:top w:val="single" w:sz="6" w:space="0" w:color="008000"/>
              <w:left w:val="single" w:sz="6" w:space="0" w:color="008000"/>
              <w:bottom w:val="single" w:sz="6" w:space="0" w:color="008000"/>
              <w:right w:val="single" w:sz="6" w:space="0" w:color="008000"/>
            </w:tcBorders>
            <w:shd w:val="clear" w:color="auto" w:fill="auto"/>
          </w:tcPr>
          <w:p w14:paraId="3A181383" w14:textId="77777777" w:rsidR="00327919" w:rsidRDefault="00327919" w:rsidP="00327919">
            <w:pPr>
              <w:spacing w:after="0" w:line="240" w:lineRule="auto"/>
              <w:rPr>
                <w:lang w:val="en-CA"/>
              </w:rPr>
            </w:pPr>
            <w:r>
              <w:rPr>
                <w:lang w:val="en-CA"/>
              </w:rPr>
              <w:t>School Updates</w:t>
            </w:r>
          </w:p>
          <w:p w14:paraId="48B15BD6" w14:textId="77777777" w:rsidR="00F04116" w:rsidRPr="00055D4C" w:rsidRDefault="00F04116" w:rsidP="00327919">
            <w:pPr>
              <w:spacing w:after="0" w:line="240" w:lineRule="auto"/>
              <w:rPr>
                <w:lang w:val="en-CA"/>
              </w:rPr>
            </w:pPr>
          </w:p>
        </w:tc>
        <w:tc>
          <w:tcPr>
            <w:tcW w:w="1859" w:type="pct"/>
            <w:tcBorders>
              <w:top w:val="single" w:sz="6" w:space="0" w:color="008000"/>
              <w:left w:val="single" w:sz="6" w:space="0" w:color="008000"/>
              <w:bottom w:val="single" w:sz="6" w:space="0" w:color="008000"/>
              <w:right w:val="single" w:sz="6" w:space="0" w:color="008000"/>
            </w:tcBorders>
          </w:tcPr>
          <w:p w14:paraId="571CF303" w14:textId="77777777" w:rsidR="00891E84" w:rsidRDefault="00891E84" w:rsidP="00055D4C">
            <w:pPr>
              <w:spacing w:after="0" w:line="240" w:lineRule="auto"/>
              <w:rPr>
                <w:lang w:val="en-CA"/>
              </w:rPr>
            </w:pPr>
            <w:r>
              <w:rPr>
                <w:lang w:val="en-CA"/>
              </w:rPr>
              <w:t>Reviewed the numerous events throughout the month of June</w:t>
            </w:r>
          </w:p>
          <w:p w14:paraId="0CA3A4DE" w14:textId="77777777" w:rsidR="00891E84" w:rsidRDefault="00891E84" w:rsidP="00055D4C">
            <w:pPr>
              <w:spacing w:after="0" w:line="240" w:lineRule="auto"/>
              <w:rPr>
                <w:lang w:val="en-CA"/>
              </w:rPr>
            </w:pPr>
          </w:p>
          <w:p w14:paraId="7CF885E7" w14:textId="77777777" w:rsidR="00891E84" w:rsidRDefault="00891E84" w:rsidP="00055D4C">
            <w:pPr>
              <w:spacing w:after="0" w:line="240" w:lineRule="auto"/>
              <w:rPr>
                <w:lang w:val="en-CA"/>
              </w:rPr>
            </w:pPr>
            <w:r>
              <w:rPr>
                <w:lang w:val="en-CA"/>
              </w:rPr>
              <w:t>Discussed grading scale (1-4)</w:t>
            </w:r>
          </w:p>
          <w:p w14:paraId="6535E407" w14:textId="77777777" w:rsidR="00891E84" w:rsidRDefault="00891E84" w:rsidP="00055D4C">
            <w:pPr>
              <w:spacing w:after="0" w:line="240" w:lineRule="auto"/>
              <w:rPr>
                <w:lang w:val="en-CA"/>
              </w:rPr>
            </w:pPr>
          </w:p>
          <w:p w14:paraId="5F79DD26" w14:textId="77777777" w:rsidR="006021F3" w:rsidRPr="00055D4C" w:rsidRDefault="00891E84" w:rsidP="00891E84">
            <w:pPr>
              <w:spacing w:after="0" w:line="240" w:lineRule="auto"/>
              <w:rPr>
                <w:lang w:val="en-CA"/>
              </w:rPr>
            </w:pPr>
            <w:r>
              <w:rPr>
                <w:lang w:val="en-CA"/>
              </w:rPr>
              <w:t>Group discussion on any areas for improvement next year:  some suggestions were to increase engagement with community even more where possible (potential for walking club for area seniors int he winter months, making sure parents and community members are aware of big events and know they are welcome to attend – tie in to Home &amp; School Committee).</w:t>
            </w:r>
          </w:p>
        </w:tc>
      </w:tr>
      <w:tr w:rsidR="00055D4C" w:rsidRPr="00055D4C" w14:paraId="6FE2BE64" w14:textId="77777777" w:rsidTr="00C257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537"/>
        </w:trPr>
        <w:tc>
          <w:tcPr>
            <w:tcW w:w="797" w:type="pct"/>
            <w:tcBorders>
              <w:top w:val="single" w:sz="6" w:space="0" w:color="008000"/>
              <w:left w:val="single" w:sz="6" w:space="0" w:color="008000"/>
              <w:bottom w:val="single" w:sz="6" w:space="0" w:color="008000"/>
              <w:right w:val="single" w:sz="6" w:space="0" w:color="008000"/>
            </w:tcBorders>
            <w:shd w:val="clear" w:color="auto" w:fill="auto"/>
          </w:tcPr>
          <w:p w14:paraId="03C02B17" w14:textId="77777777" w:rsidR="00055D4C" w:rsidRPr="00055D4C" w:rsidRDefault="00055D4C" w:rsidP="00055D4C">
            <w:pPr>
              <w:spacing w:after="0" w:line="240" w:lineRule="auto"/>
              <w:rPr>
                <w:lang w:val="en-CA"/>
              </w:rPr>
            </w:pPr>
            <w:r>
              <w:rPr>
                <w:lang w:val="en-CA"/>
              </w:rPr>
              <w:t>3</w:t>
            </w:r>
          </w:p>
        </w:tc>
        <w:tc>
          <w:tcPr>
            <w:tcW w:w="2344" w:type="pct"/>
            <w:tcBorders>
              <w:top w:val="single" w:sz="6" w:space="0" w:color="008000"/>
              <w:left w:val="single" w:sz="6" w:space="0" w:color="008000"/>
              <w:bottom w:val="single" w:sz="6" w:space="0" w:color="008000"/>
              <w:right w:val="single" w:sz="6" w:space="0" w:color="008000"/>
            </w:tcBorders>
            <w:shd w:val="clear" w:color="auto" w:fill="auto"/>
          </w:tcPr>
          <w:p w14:paraId="7E41CD98" w14:textId="77777777" w:rsidR="00055D4C" w:rsidRPr="00055D4C" w:rsidRDefault="00891E84" w:rsidP="00327919">
            <w:pPr>
              <w:spacing w:after="0" w:line="240" w:lineRule="auto"/>
              <w:rPr>
                <w:lang w:val="en-CA"/>
              </w:rPr>
            </w:pPr>
            <w:r>
              <w:rPr>
                <w:lang w:val="en-CA"/>
              </w:rPr>
              <w:t xml:space="preserve">Reminder - </w:t>
            </w:r>
            <w:r w:rsidR="00753798">
              <w:rPr>
                <w:lang w:val="en-CA"/>
              </w:rPr>
              <w:t>Minister's Excellence in Education Awards</w:t>
            </w:r>
            <w:r>
              <w:rPr>
                <w:lang w:val="en-CA"/>
              </w:rPr>
              <w:t xml:space="preserve"> deadline June 18th</w:t>
            </w:r>
          </w:p>
        </w:tc>
        <w:tc>
          <w:tcPr>
            <w:tcW w:w="1859" w:type="pct"/>
            <w:tcBorders>
              <w:top w:val="single" w:sz="6" w:space="0" w:color="008000"/>
              <w:left w:val="single" w:sz="6" w:space="0" w:color="008000"/>
              <w:bottom w:val="single" w:sz="6" w:space="0" w:color="008000"/>
              <w:right w:val="single" w:sz="6" w:space="0" w:color="008000"/>
            </w:tcBorders>
          </w:tcPr>
          <w:p w14:paraId="3D7941EC" w14:textId="77777777" w:rsidR="00055D4C" w:rsidRPr="00055D4C" w:rsidRDefault="00753798" w:rsidP="00327919">
            <w:pPr>
              <w:spacing w:after="0" w:line="240" w:lineRule="auto"/>
              <w:rPr>
                <w:lang w:val="en-CA"/>
              </w:rPr>
            </w:pPr>
            <w:r>
              <w:rPr>
                <w:lang w:val="en-CA"/>
              </w:rPr>
              <w:object w:dxaOrig="1513" w:dyaOrig="960" w14:anchorId="6C49B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7" o:title=""/>
                </v:shape>
                <o:OLEObject Type="Embed" ProgID="AcroExch.Document.DC" ShapeID="_x0000_i1025" DrawAspect="Icon" ObjectID="_1621852074" r:id="rId8"/>
              </w:object>
            </w:r>
            <w:r>
              <w:rPr>
                <w:lang w:val="en-CA"/>
              </w:rPr>
              <w:object w:dxaOrig="1513" w:dyaOrig="960" w14:anchorId="635E9753">
                <v:shape id="_x0000_i1026" type="#_x0000_t75" style="width:75.6pt;height:48pt" o:ole="">
                  <v:imagedata r:id="rId9" o:title=""/>
                </v:shape>
                <o:OLEObject Type="Embed" ProgID="AcroExch.Document.DC" ShapeID="_x0000_i1026" DrawAspect="Icon" ObjectID="_1621852075" r:id="rId10"/>
              </w:object>
            </w:r>
          </w:p>
        </w:tc>
      </w:tr>
      <w:tr w:rsidR="00327919" w:rsidRPr="00055D4C" w14:paraId="25BBF932" w14:textId="77777777" w:rsidTr="00055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537"/>
        </w:trPr>
        <w:tc>
          <w:tcPr>
            <w:tcW w:w="797" w:type="pct"/>
            <w:tcBorders>
              <w:top w:val="single" w:sz="6" w:space="0" w:color="008000"/>
              <w:left w:val="single" w:sz="6" w:space="0" w:color="008000"/>
              <w:bottom w:val="single" w:sz="6" w:space="0" w:color="008000"/>
              <w:right w:val="single" w:sz="6" w:space="0" w:color="008000"/>
            </w:tcBorders>
            <w:shd w:val="clear" w:color="auto" w:fill="auto"/>
          </w:tcPr>
          <w:p w14:paraId="68AF035A" w14:textId="77777777" w:rsidR="00327919" w:rsidRDefault="00327919" w:rsidP="00F86C5C">
            <w:pPr>
              <w:spacing w:after="0" w:line="240" w:lineRule="auto"/>
              <w:rPr>
                <w:lang w:val="en-CA"/>
              </w:rPr>
            </w:pPr>
            <w:r>
              <w:rPr>
                <w:lang w:val="en-CA"/>
              </w:rPr>
              <w:t>4</w:t>
            </w:r>
          </w:p>
        </w:tc>
        <w:tc>
          <w:tcPr>
            <w:tcW w:w="2344" w:type="pct"/>
            <w:tcBorders>
              <w:top w:val="single" w:sz="6" w:space="0" w:color="008000"/>
              <w:left w:val="single" w:sz="6" w:space="0" w:color="008000"/>
              <w:bottom w:val="single" w:sz="6" w:space="0" w:color="008000"/>
              <w:right w:val="single" w:sz="6" w:space="0" w:color="008000"/>
            </w:tcBorders>
            <w:shd w:val="clear" w:color="auto" w:fill="auto"/>
          </w:tcPr>
          <w:p w14:paraId="1D208BCF" w14:textId="77777777" w:rsidR="00327919" w:rsidRDefault="00891E84" w:rsidP="00F86C5C">
            <w:pPr>
              <w:spacing w:after="0" w:line="240" w:lineRule="auto"/>
              <w:rPr>
                <w:lang w:val="en-CA"/>
              </w:rPr>
            </w:pPr>
            <w:r>
              <w:rPr>
                <w:lang w:val="en-CA"/>
              </w:rPr>
              <w:t>OFNE Newsletter – was shared via email</w:t>
            </w:r>
          </w:p>
          <w:p w14:paraId="04A03E33" w14:textId="77777777" w:rsidR="00327919" w:rsidRPr="00055D4C" w:rsidRDefault="00327919" w:rsidP="00F86C5C">
            <w:pPr>
              <w:spacing w:after="0" w:line="240" w:lineRule="auto"/>
              <w:rPr>
                <w:lang w:val="en-CA"/>
              </w:rPr>
            </w:pPr>
          </w:p>
        </w:tc>
        <w:tc>
          <w:tcPr>
            <w:tcW w:w="1859" w:type="pct"/>
            <w:tcBorders>
              <w:top w:val="single" w:sz="6" w:space="0" w:color="008000"/>
              <w:left w:val="single" w:sz="6" w:space="0" w:color="008000"/>
              <w:bottom w:val="single" w:sz="6" w:space="0" w:color="008000"/>
              <w:right w:val="single" w:sz="6" w:space="0" w:color="008000"/>
            </w:tcBorders>
          </w:tcPr>
          <w:p w14:paraId="127ECE45" w14:textId="77777777" w:rsidR="00327919" w:rsidRPr="00055D4C" w:rsidRDefault="00891E84" w:rsidP="00EF7C07">
            <w:pPr>
              <w:spacing w:after="0" w:line="240" w:lineRule="auto"/>
              <w:rPr>
                <w:lang w:val="en-CA"/>
              </w:rPr>
            </w:pPr>
            <w:r>
              <w:rPr>
                <w:lang w:val="en-CA"/>
              </w:rPr>
              <w:t>n/a</w:t>
            </w:r>
          </w:p>
        </w:tc>
      </w:tr>
      <w:tr w:rsidR="00327919" w:rsidRPr="00055D4C" w14:paraId="69A35593" w14:textId="77777777" w:rsidTr="00055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537"/>
        </w:trPr>
        <w:tc>
          <w:tcPr>
            <w:tcW w:w="797" w:type="pct"/>
            <w:tcBorders>
              <w:top w:val="single" w:sz="6" w:space="0" w:color="008000"/>
              <w:left w:val="single" w:sz="6" w:space="0" w:color="008000"/>
              <w:bottom w:val="single" w:sz="6" w:space="0" w:color="008000"/>
              <w:right w:val="single" w:sz="6" w:space="0" w:color="008000"/>
            </w:tcBorders>
            <w:shd w:val="clear" w:color="auto" w:fill="auto"/>
          </w:tcPr>
          <w:p w14:paraId="3753BB9F" w14:textId="77777777" w:rsidR="00327919" w:rsidRDefault="00891E84" w:rsidP="00055D4C">
            <w:pPr>
              <w:spacing w:after="0" w:line="240" w:lineRule="auto"/>
              <w:rPr>
                <w:lang w:val="en-CA"/>
              </w:rPr>
            </w:pPr>
            <w:r>
              <w:rPr>
                <w:lang w:val="en-CA"/>
              </w:rPr>
              <w:t>5</w:t>
            </w:r>
          </w:p>
        </w:tc>
        <w:tc>
          <w:tcPr>
            <w:tcW w:w="2344" w:type="pct"/>
            <w:tcBorders>
              <w:top w:val="single" w:sz="6" w:space="0" w:color="008000"/>
              <w:left w:val="single" w:sz="6" w:space="0" w:color="008000"/>
              <w:bottom w:val="single" w:sz="6" w:space="0" w:color="008000"/>
              <w:right w:val="single" w:sz="6" w:space="0" w:color="008000"/>
            </w:tcBorders>
            <w:shd w:val="clear" w:color="auto" w:fill="auto"/>
          </w:tcPr>
          <w:p w14:paraId="22518F0A" w14:textId="77777777" w:rsidR="00327919" w:rsidRPr="00055D4C" w:rsidRDefault="00891E84" w:rsidP="00747B25">
            <w:pPr>
              <w:spacing w:after="0" w:line="240" w:lineRule="auto"/>
              <w:rPr>
                <w:lang w:val="en-CA"/>
              </w:rPr>
            </w:pPr>
            <w:r>
              <w:rPr>
                <w:lang w:val="en-CA"/>
              </w:rPr>
              <w:t>Adjourn</w:t>
            </w:r>
          </w:p>
        </w:tc>
        <w:tc>
          <w:tcPr>
            <w:tcW w:w="1859" w:type="pct"/>
            <w:tcBorders>
              <w:top w:val="single" w:sz="6" w:space="0" w:color="008000"/>
              <w:left w:val="single" w:sz="6" w:space="0" w:color="008000"/>
              <w:bottom w:val="single" w:sz="6" w:space="0" w:color="008000"/>
              <w:right w:val="single" w:sz="6" w:space="0" w:color="008000"/>
            </w:tcBorders>
          </w:tcPr>
          <w:p w14:paraId="2DE94907" w14:textId="77777777" w:rsidR="00327919" w:rsidRPr="00055D4C" w:rsidRDefault="00891E84" w:rsidP="00055D4C">
            <w:pPr>
              <w:spacing w:after="0" w:line="240" w:lineRule="auto"/>
              <w:rPr>
                <w:lang w:val="en-CA"/>
              </w:rPr>
            </w:pPr>
            <w:r>
              <w:rPr>
                <w:lang w:val="en-CA"/>
              </w:rPr>
              <w:t>Hope everyone enjoys a safe and relaxing summer holiday!</w:t>
            </w:r>
          </w:p>
        </w:tc>
      </w:tr>
    </w:tbl>
    <w:p w14:paraId="3A16E5E8" w14:textId="77777777" w:rsidR="003361E5" w:rsidRDefault="003361E5" w:rsidP="003361E5"/>
    <w:p w14:paraId="1B7ED8A4" w14:textId="77777777" w:rsidR="00B71B32" w:rsidRDefault="00B71B32" w:rsidP="00994DA6">
      <w:pPr>
        <w:pStyle w:val="ListParagraph"/>
        <w:ind w:left="644"/>
      </w:pPr>
    </w:p>
    <w:sectPr w:rsidR="00B71B32" w:rsidSect="001E04C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9F105" w14:textId="77777777" w:rsidR="00D567DD" w:rsidRDefault="00D567DD" w:rsidP="001E04CD">
      <w:pPr>
        <w:spacing w:after="0" w:line="240" w:lineRule="auto"/>
      </w:pPr>
      <w:r>
        <w:separator/>
      </w:r>
    </w:p>
  </w:endnote>
  <w:endnote w:type="continuationSeparator" w:id="0">
    <w:p w14:paraId="7387B1BE" w14:textId="77777777" w:rsidR="00D567DD" w:rsidRDefault="00D567DD" w:rsidP="001E0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2669C" w14:textId="77777777" w:rsidR="005D23A0" w:rsidRDefault="006021F3" w:rsidP="006021F3">
    <w:pPr>
      <w:pStyle w:val="Footer"/>
      <w:rPr>
        <w:rFonts w:ascii="Calibri" w:hAnsi="Calibri"/>
        <w:color w:val="000000"/>
        <w:sz w:val="23"/>
      </w:rPr>
    </w:pPr>
    <w:bookmarkStart w:id="1" w:name="aliashFooterEnglish1FooterEvenPages"/>
    <w:r>
      <w:rPr>
        <w:rFonts w:ascii="Calibri" w:hAnsi="Calibri"/>
        <w:color w:val="000000"/>
        <w:sz w:val="23"/>
      </w:rPr>
      <w:t>Internal</w:t>
    </w:r>
  </w:p>
  <w:bookmarkEnd w:id="1"/>
  <w:p w14:paraId="49F74357" w14:textId="77777777" w:rsidR="005D23A0" w:rsidRDefault="005D23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aliashFooterEnglish1FooterPrimary"/>
  <w:p w14:paraId="6947A845" w14:textId="77777777" w:rsidR="00FD50EE" w:rsidRDefault="00891E84" w:rsidP="006021F3">
    <w:pPr>
      <w:pStyle w:val="Footer"/>
      <w:rPr>
        <w:rFonts w:ascii="Calibri" w:hAnsi="Calibri"/>
        <w:color w:val="000000"/>
        <w:sz w:val="23"/>
      </w:rPr>
    </w:pPr>
    <w:r>
      <w:rPr>
        <w:rFonts w:ascii="Calibri" w:hAnsi="Calibri"/>
        <w:noProof/>
        <w:color w:val="000000"/>
        <w:sz w:val="23"/>
      </w:rPr>
      <mc:AlternateContent>
        <mc:Choice Requires="wps">
          <w:drawing>
            <wp:anchor distT="0" distB="0" distL="114300" distR="114300" simplePos="0" relativeHeight="251659264" behindDoc="0" locked="0" layoutInCell="0" allowOverlap="1" wp14:anchorId="2EDADB71" wp14:editId="1D2146BC">
              <wp:simplePos x="0" y="0"/>
              <wp:positionH relativeFrom="page">
                <wp:posOffset>0</wp:posOffset>
              </wp:positionH>
              <wp:positionV relativeFrom="page">
                <wp:posOffset>9601200</wp:posOffset>
              </wp:positionV>
              <wp:extent cx="7772400" cy="266700"/>
              <wp:effectExtent l="0" t="0" r="0" b="0"/>
              <wp:wrapNone/>
              <wp:docPr id="1" name="MSIPCM683e47ccb38f96d1855d25c7" descr="{&quot;HashCode&quot;:43920731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A3551E" w14:textId="77777777" w:rsidR="00891E84" w:rsidRPr="00891E84" w:rsidRDefault="00891E84" w:rsidP="00891E84">
                          <w:pPr>
                            <w:spacing w:after="0"/>
                            <w:rPr>
                              <w:rFonts w:ascii="Calibri" w:hAnsi="Calibri" w:cs="Calibri"/>
                              <w:color w:val="000000"/>
                              <w:sz w:val="20"/>
                            </w:rPr>
                          </w:pPr>
                          <w:r w:rsidRPr="00891E84">
                            <w:rPr>
                              <w:rFonts w:ascii="Calibri" w:hAnsi="Calibri" w:cs="Calibri"/>
                              <w:color w:val="000000"/>
                              <w:sz w:val="20"/>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EDADB71" id="_x0000_t202" coordsize="21600,21600" o:spt="202" path="m,l,21600r21600,l21600,xe">
              <v:stroke joinstyle="miter"/>
              <v:path gradientshapeok="t" o:connecttype="rect"/>
            </v:shapetype>
            <v:shape id="MSIPCM683e47ccb38f96d1855d25c7" o:spid="_x0000_s1026" type="#_x0000_t202" alt="{&quot;HashCode&quot;:439207315,&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" o:allowincell="f" filled="f" stroked="f" strokeweight=".5pt">
              <v:fill o:detectmouseclick="t"/>
              <v:textbox inset="20pt,0,,0">
                <w:txbxContent>
                  <w:p w14:paraId="20A3551E" w14:textId="77777777" w:rsidR="00891E84" w:rsidRPr="00891E84" w:rsidRDefault="00891E84" w:rsidP="00891E84">
                    <w:pPr>
                      <w:spacing w:after="0"/>
                      <w:rPr>
                        <w:rFonts w:ascii="Calibri" w:hAnsi="Calibri" w:cs="Calibri"/>
                        <w:color w:val="000000"/>
                        <w:sz w:val="20"/>
                      </w:rPr>
                    </w:pPr>
                    <w:r w:rsidRPr="00891E84">
                      <w:rPr>
                        <w:rFonts w:ascii="Calibri" w:hAnsi="Calibri" w:cs="Calibri"/>
                        <w:color w:val="000000"/>
                        <w:sz w:val="20"/>
                      </w:rPr>
                      <w:t>Internal</w:t>
                    </w:r>
                  </w:p>
                </w:txbxContent>
              </v:textbox>
              <w10:wrap anchorx="page" anchory="page"/>
            </v:shape>
          </w:pict>
        </mc:Fallback>
      </mc:AlternateContent>
    </w:r>
    <w:r w:rsidR="006021F3">
      <w:rPr>
        <w:rFonts w:ascii="Calibri" w:hAnsi="Calibri"/>
        <w:color w:val="000000"/>
        <w:sz w:val="23"/>
      </w:rPr>
      <w:t>Internal</w:t>
    </w:r>
  </w:p>
  <w:bookmarkEnd w:id="2"/>
  <w:p w14:paraId="7D0F602A" w14:textId="77777777" w:rsidR="005D23A0" w:rsidRDefault="005D23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CC564" w14:textId="77777777" w:rsidR="005D23A0" w:rsidRDefault="006021F3" w:rsidP="006021F3">
    <w:pPr>
      <w:pStyle w:val="Footer"/>
      <w:rPr>
        <w:rFonts w:ascii="Calibri" w:hAnsi="Calibri"/>
        <w:color w:val="000000"/>
        <w:sz w:val="23"/>
      </w:rPr>
    </w:pPr>
    <w:bookmarkStart w:id="3" w:name="aliashFooterEnglish1FooterFirstPage"/>
    <w:r>
      <w:rPr>
        <w:rFonts w:ascii="Calibri" w:hAnsi="Calibri"/>
        <w:color w:val="000000"/>
        <w:sz w:val="23"/>
      </w:rPr>
      <w:t>Internal</w:t>
    </w:r>
  </w:p>
  <w:bookmarkEnd w:id="3"/>
  <w:p w14:paraId="1FDD56E9" w14:textId="77777777" w:rsidR="005D23A0" w:rsidRDefault="005D23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FF5D8" w14:textId="77777777" w:rsidR="00D567DD" w:rsidRDefault="00D567DD" w:rsidP="001E04CD">
      <w:pPr>
        <w:spacing w:after="0" w:line="240" w:lineRule="auto"/>
      </w:pPr>
      <w:r>
        <w:separator/>
      </w:r>
    </w:p>
  </w:footnote>
  <w:footnote w:type="continuationSeparator" w:id="0">
    <w:p w14:paraId="5EDC8B10" w14:textId="77777777" w:rsidR="00D567DD" w:rsidRDefault="00D567DD" w:rsidP="001E0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45D72" w14:textId="77777777" w:rsidR="005D23A0" w:rsidRDefault="005D23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90CFE" w14:textId="77777777" w:rsidR="001E04CD" w:rsidRDefault="001E04CD" w:rsidP="001E04CD">
    <w:pPr>
      <w:pStyle w:val="Header"/>
      <w:pBdr>
        <w:bottom w:val="single" w:sz="36" w:space="1" w:color="1F4E79" w:themeColor="accent1" w:themeShade="80"/>
      </w:pBdr>
      <w:jc w:val="right"/>
      <w:rPr>
        <w:b/>
        <w:i/>
        <w:sz w:val="28"/>
        <w:szCs w:val="28"/>
      </w:rPr>
    </w:pPr>
    <w:r w:rsidRPr="001E04CD">
      <w:rPr>
        <w:b/>
        <w:i/>
        <w:sz w:val="28"/>
        <w:szCs w:val="28"/>
      </w:rPr>
      <w:t>P</w:t>
    </w:r>
    <w:r w:rsidR="00994DA6">
      <w:rPr>
        <w:b/>
        <w:i/>
        <w:sz w:val="28"/>
        <w:szCs w:val="28"/>
      </w:rPr>
      <w:t>arent School Support Committee (P</w:t>
    </w:r>
    <w:r w:rsidRPr="001E04CD">
      <w:rPr>
        <w:b/>
        <w:i/>
        <w:sz w:val="28"/>
        <w:szCs w:val="28"/>
      </w:rPr>
      <w:t>SSC</w:t>
    </w:r>
    <w:r w:rsidR="00994DA6">
      <w:rPr>
        <w:b/>
        <w:i/>
        <w:sz w:val="28"/>
        <w:szCs w:val="28"/>
      </w:rPr>
      <w:t>)</w:t>
    </w:r>
  </w:p>
  <w:p w14:paraId="0BA441D8" w14:textId="77777777" w:rsidR="00994DA6" w:rsidRPr="001E04CD" w:rsidRDefault="00994DA6" w:rsidP="001E04CD">
    <w:pPr>
      <w:pStyle w:val="Header"/>
      <w:pBdr>
        <w:bottom w:val="single" w:sz="36" w:space="1" w:color="1F4E79" w:themeColor="accent1" w:themeShade="80"/>
      </w:pBdr>
      <w:jc w:val="right"/>
      <w:rPr>
        <w:b/>
        <w:i/>
        <w:sz w:val="28"/>
        <w:szCs w:val="28"/>
      </w:rPr>
    </w:pPr>
    <w:r>
      <w:rPr>
        <w:b/>
        <w:i/>
        <w:sz w:val="28"/>
        <w:szCs w:val="28"/>
      </w:rPr>
      <w:t>M. Gerald Teed Memorial School</w:t>
    </w:r>
  </w:p>
  <w:p w14:paraId="377EBF94" w14:textId="77777777" w:rsidR="001E04CD" w:rsidRDefault="001E04CD" w:rsidP="001E04CD">
    <w:pPr>
      <w:pStyle w:val="Header"/>
      <w:pBdr>
        <w:bottom w:val="single" w:sz="36" w:space="1" w:color="1F4E79" w:themeColor="accent1" w:themeShade="80"/>
      </w:pBdr>
      <w:jc w:val="right"/>
    </w:pPr>
    <w:r>
      <w:t>151 Black Street, Saint John, NB</w:t>
    </w:r>
    <w:r w:rsidR="00994DA6">
      <w:t xml:space="preserve">  E2K 2L6</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441E2" w14:textId="77777777" w:rsidR="005D23A0" w:rsidRDefault="005D23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52997"/>
    <w:multiLevelType w:val="hybridMultilevel"/>
    <w:tmpl w:val="11F66304"/>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51E"/>
    <w:rsid w:val="0001087E"/>
    <w:rsid w:val="00055D4C"/>
    <w:rsid w:val="000658B0"/>
    <w:rsid w:val="000C64A3"/>
    <w:rsid w:val="00100D61"/>
    <w:rsid w:val="0014467B"/>
    <w:rsid w:val="001B151E"/>
    <w:rsid w:val="001E04CD"/>
    <w:rsid w:val="001E38F5"/>
    <w:rsid w:val="00260E36"/>
    <w:rsid w:val="00264AB6"/>
    <w:rsid w:val="002806A1"/>
    <w:rsid w:val="00327919"/>
    <w:rsid w:val="003361E5"/>
    <w:rsid w:val="00386B60"/>
    <w:rsid w:val="003B1503"/>
    <w:rsid w:val="003B2932"/>
    <w:rsid w:val="003F5D63"/>
    <w:rsid w:val="00445CC7"/>
    <w:rsid w:val="00464372"/>
    <w:rsid w:val="004678E4"/>
    <w:rsid w:val="004E6943"/>
    <w:rsid w:val="005279AB"/>
    <w:rsid w:val="00562DD0"/>
    <w:rsid w:val="005D23A0"/>
    <w:rsid w:val="006021F3"/>
    <w:rsid w:val="006340F2"/>
    <w:rsid w:val="0065087A"/>
    <w:rsid w:val="00667D02"/>
    <w:rsid w:val="006D220F"/>
    <w:rsid w:val="00724CB0"/>
    <w:rsid w:val="007401A9"/>
    <w:rsid w:val="00747B25"/>
    <w:rsid w:val="00753798"/>
    <w:rsid w:val="007D6129"/>
    <w:rsid w:val="008129F0"/>
    <w:rsid w:val="00891E84"/>
    <w:rsid w:val="008F6BC7"/>
    <w:rsid w:val="00994DA6"/>
    <w:rsid w:val="009C76F8"/>
    <w:rsid w:val="009E27D0"/>
    <w:rsid w:val="009F08D9"/>
    <w:rsid w:val="00A1343B"/>
    <w:rsid w:val="00A14F7F"/>
    <w:rsid w:val="00A32ABC"/>
    <w:rsid w:val="00AD24E4"/>
    <w:rsid w:val="00B068DA"/>
    <w:rsid w:val="00B22FD8"/>
    <w:rsid w:val="00B64467"/>
    <w:rsid w:val="00B71B32"/>
    <w:rsid w:val="00B94D76"/>
    <w:rsid w:val="00BA5C4E"/>
    <w:rsid w:val="00BC19D8"/>
    <w:rsid w:val="00C00F67"/>
    <w:rsid w:val="00C1669F"/>
    <w:rsid w:val="00C20936"/>
    <w:rsid w:val="00C34717"/>
    <w:rsid w:val="00C80868"/>
    <w:rsid w:val="00CE2453"/>
    <w:rsid w:val="00D07DCD"/>
    <w:rsid w:val="00D55EDD"/>
    <w:rsid w:val="00D567DD"/>
    <w:rsid w:val="00D721F5"/>
    <w:rsid w:val="00DA0B5B"/>
    <w:rsid w:val="00DD0CD2"/>
    <w:rsid w:val="00DE23E8"/>
    <w:rsid w:val="00E1311B"/>
    <w:rsid w:val="00E1704B"/>
    <w:rsid w:val="00E4300A"/>
    <w:rsid w:val="00E46B3F"/>
    <w:rsid w:val="00E57F98"/>
    <w:rsid w:val="00E602FB"/>
    <w:rsid w:val="00E83251"/>
    <w:rsid w:val="00EA4691"/>
    <w:rsid w:val="00EF6A13"/>
    <w:rsid w:val="00EF7C07"/>
    <w:rsid w:val="00F04116"/>
    <w:rsid w:val="00F33596"/>
    <w:rsid w:val="00FD50EE"/>
    <w:rsid w:val="00FF1F98"/>
    <w:rsid w:val="00FF3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3E982"/>
  <w15:docId w15:val="{BE0B6666-1A47-4B9B-BEEE-B8C27C236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51E"/>
    <w:pPr>
      <w:ind w:left="720"/>
      <w:contextualSpacing/>
    </w:pPr>
  </w:style>
  <w:style w:type="paragraph" w:styleId="BalloonText">
    <w:name w:val="Balloon Text"/>
    <w:basedOn w:val="Normal"/>
    <w:link w:val="BalloonTextChar"/>
    <w:uiPriority w:val="99"/>
    <w:semiHidden/>
    <w:unhideWhenUsed/>
    <w:rsid w:val="00B71B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B32"/>
    <w:rPr>
      <w:rFonts w:ascii="Segoe UI" w:hAnsi="Segoe UI" w:cs="Segoe UI"/>
      <w:sz w:val="18"/>
      <w:szCs w:val="18"/>
    </w:rPr>
  </w:style>
  <w:style w:type="paragraph" w:styleId="Header">
    <w:name w:val="header"/>
    <w:basedOn w:val="Normal"/>
    <w:link w:val="HeaderChar"/>
    <w:uiPriority w:val="99"/>
    <w:unhideWhenUsed/>
    <w:rsid w:val="001E04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4CD"/>
  </w:style>
  <w:style w:type="paragraph" w:styleId="Footer">
    <w:name w:val="footer"/>
    <w:basedOn w:val="Normal"/>
    <w:link w:val="FooterChar"/>
    <w:uiPriority w:val="99"/>
    <w:unhideWhenUsed/>
    <w:rsid w:val="001E0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4CD"/>
  </w:style>
  <w:style w:type="character" w:styleId="Hyperlink">
    <w:name w:val="Hyperlink"/>
    <w:basedOn w:val="DefaultParagraphFont"/>
    <w:uiPriority w:val="99"/>
    <w:unhideWhenUsed/>
    <w:rsid w:val="00562D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63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2.bin"/><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6DFE3E7F48CC4BA60DF0522E378903" ma:contentTypeVersion="" ma:contentTypeDescription="Create a new document." ma:contentTypeScope="" ma:versionID="abcd324c49b091187fab2a5fd130089d">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475CF3-DDC4-4FAC-9EBE-F73999F61455}"/>
</file>

<file path=customXml/itemProps2.xml><?xml version="1.0" encoding="utf-8"?>
<ds:datastoreItem xmlns:ds="http://schemas.openxmlformats.org/officeDocument/2006/customXml" ds:itemID="{F34AF6D6-51B2-4746-BC7C-1F8301E2626F}"/>
</file>

<file path=customXml/itemProps3.xml><?xml version="1.0" encoding="utf-8"?>
<ds:datastoreItem xmlns:ds="http://schemas.openxmlformats.org/officeDocument/2006/customXml" ds:itemID="{F27F2389-94BF-4541-8208-AAFD6E732F6C}"/>
</file>

<file path=docProps/app.xml><?xml version="1.0" encoding="utf-8"?>
<Properties xmlns="http://schemas.openxmlformats.org/officeDocument/2006/extended-properties" xmlns:vt="http://schemas.openxmlformats.org/officeDocument/2006/docPropsVTypes">
  <Template>Normal</Template>
  <TotalTime>0</TotalTime>
  <Pages>1</Pages>
  <Words>158</Words>
  <Characters>907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Crowley, J Mark (ASD-S)</dc:creator>
  <cp:keywords>Internal</cp:keywords>
  <cp:lastModifiedBy>McGrath, Tanya (ASD-S)</cp:lastModifiedBy>
  <cp:revision>2</cp:revision>
  <cp:lastPrinted>2016-09-20T21:06:00Z</cp:lastPrinted>
  <dcterms:created xsi:type="dcterms:W3CDTF">2019-06-12T16:41:00Z</dcterms:created>
  <dcterms:modified xsi:type="dcterms:W3CDTF">2019-06-12T16:41:00Z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01ff909d-2890-432e-9684-a6f42e2485e2</vt:lpwstr>
  </property>
  <property fmtid="{D5CDD505-2E9C-101B-9397-08002B2CF9AE}" pid="3" name="TDDCSClassification">
    <vt:lpwstr>Internal</vt:lpwstr>
  </property>
  <property fmtid="{D5CDD505-2E9C-101B-9397-08002B2CF9AE}" pid="4" name="TDDCSOverride Language">
    <vt:lpwstr>English</vt:lpwstr>
  </property>
  <property fmtid="{D5CDD505-2E9C-101B-9397-08002B2CF9AE}" pid="5" name="kjhasxiQ">
    <vt:lpwstr>Internal</vt:lpwstr>
  </property>
  <property fmtid="{D5CDD505-2E9C-101B-9397-08002B2CF9AE}" pid="6" name="MSIP_Label_88c63503-0fb3-4712-a32e-7ecb4b7d79e8_Enabled">
    <vt:lpwstr>True</vt:lpwstr>
  </property>
  <property fmtid="{D5CDD505-2E9C-101B-9397-08002B2CF9AE}" pid="7" name="MSIP_Label_88c63503-0fb3-4712-a32e-7ecb4b7d79e8_SiteId">
    <vt:lpwstr>d9da684f-2c03-432a-a7b6-ed714ffc7683</vt:lpwstr>
  </property>
  <property fmtid="{D5CDD505-2E9C-101B-9397-08002B2CF9AE}" pid="8" name="MSIP_Label_88c63503-0fb3-4712-a32e-7ecb4b7d79e8_Owner">
    <vt:lpwstr>sarah.Gibson@tdinsurance.com</vt:lpwstr>
  </property>
  <property fmtid="{D5CDD505-2E9C-101B-9397-08002B2CF9AE}" pid="9" name="MSIP_Label_88c63503-0fb3-4712-a32e-7ecb4b7d79e8_SetDate">
    <vt:lpwstr>2019-06-12T12:40:38.9526612Z</vt:lpwstr>
  </property>
  <property fmtid="{D5CDD505-2E9C-101B-9397-08002B2CF9AE}" pid="10" name="MSIP_Label_88c63503-0fb3-4712-a32e-7ecb4b7d79e8_Name">
    <vt:lpwstr>Internal</vt:lpwstr>
  </property>
  <property fmtid="{D5CDD505-2E9C-101B-9397-08002B2CF9AE}" pid="11" name="MSIP_Label_88c63503-0fb3-4712-a32e-7ecb4b7d79e8_Application">
    <vt:lpwstr>Microsoft Azure Information Protection</vt:lpwstr>
  </property>
  <property fmtid="{D5CDD505-2E9C-101B-9397-08002B2CF9AE}" pid="12" name="MSIP_Label_88c63503-0fb3-4712-a32e-7ecb4b7d79e8_Extended_MSFT_Method">
    <vt:lpwstr>Automatic</vt:lpwstr>
  </property>
  <property fmtid="{D5CDD505-2E9C-101B-9397-08002B2CF9AE}" pid="13" name="TD_Classification">
    <vt:lpwstr>Internal</vt:lpwstr>
  </property>
  <property fmtid="{D5CDD505-2E9C-101B-9397-08002B2CF9AE}" pid="14" name="ContentTypeId">
    <vt:lpwstr>0x010100366DFE3E7F48CC4BA60DF0522E378903</vt:lpwstr>
  </property>
</Properties>
</file>