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98E5" w14:textId="77777777" w:rsidR="00A32E9B" w:rsidRPr="00E04073" w:rsidRDefault="00A32E9B" w:rsidP="00A32E9B">
      <w:pPr>
        <w:jc w:val="center"/>
        <w:rPr>
          <w:rFonts w:ascii="Baskerville Old Face" w:hAnsi="Baskerville Old Face"/>
          <w:b/>
          <w:sz w:val="36"/>
          <w:szCs w:val="36"/>
        </w:rPr>
      </w:pPr>
      <w:bookmarkStart w:id="0" w:name="_Hlk54777340"/>
      <w:r w:rsidRPr="00E04073">
        <w:rPr>
          <w:rFonts w:ascii="Baskerville Old Face" w:hAnsi="Baskerville Old Face"/>
          <w:b/>
          <w:sz w:val="36"/>
          <w:szCs w:val="36"/>
        </w:rPr>
        <w:t>Lakewood Heights School</w:t>
      </w:r>
    </w:p>
    <w:p w14:paraId="28C44EA7" w14:textId="77777777" w:rsidR="00A32E9B" w:rsidRPr="00451CC8" w:rsidRDefault="00A32E9B" w:rsidP="00A32E9B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451CC8">
        <w:rPr>
          <w:rFonts w:ascii="Baskerville Old Face" w:hAnsi="Baskerville Old Face"/>
          <w:b/>
          <w:sz w:val="24"/>
          <w:szCs w:val="24"/>
        </w:rPr>
        <w:t>56 Lensdale Crescent</w:t>
      </w:r>
    </w:p>
    <w:p w14:paraId="0E0A1EC2" w14:textId="77777777" w:rsidR="00A32E9B" w:rsidRPr="00451CC8" w:rsidRDefault="00A32E9B" w:rsidP="00A32E9B">
      <w:pPr>
        <w:pStyle w:val="Heading1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Saint John, NB</w:t>
      </w:r>
    </w:p>
    <w:p w14:paraId="354AB3E5" w14:textId="77777777" w:rsidR="00A32E9B" w:rsidRPr="00451CC8" w:rsidRDefault="00A32E9B" w:rsidP="00A32E9B">
      <w:pPr>
        <w:pStyle w:val="Heading1"/>
        <w:rPr>
          <w:rFonts w:ascii="Baskerville Old Face" w:hAnsi="Baskerville Old Face"/>
          <w:sz w:val="24"/>
          <w:szCs w:val="24"/>
        </w:rPr>
      </w:pPr>
      <w:r w:rsidRPr="00451CC8">
        <w:rPr>
          <w:rFonts w:ascii="Baskerville Old Face" w:hAnsi="Baskerville Old Face"/>
          <w:sz w:val="24"/>
          <w:szCs w:val="24"/>
        </w:rPr>
        <w:t>E2J  3P3</w:t>
      </w:r>
    </w:p>
    <w:p w14:paraId="3EAE6CDC" w14:textId="77777777" w:rsidR="00A32E9B" w:rsidRDefault="00A32E9B" w:rsidP="00A32E9B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Website: Lakewoodheights.nbed.nb.ca</w:t>
      </w:r>
    </w:p>
    <w:p w14:paraId="44930A04" w14:textId="77777777" w:rsidR="00A32E9B" w:rsidRPr="00451CC8" w:rsidRDefault="00A32E9B" w:rsidP="00A32E9B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</w:p>
    <w:p w14:paraId="57F409FA" w14:textId="77777777" w:rsidR="00A32E9B" w:rsidRPr="00451CC8" w:rsidRDefault="00A32E9B" w:rsidP="00A32E9B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noProof/>
        </w:rPr>
        <w:drawing>
          <wp:inline distT="0" distB="0" distL="0" distR="0" wp14:anchorId="01F2C389" wp14:editId="59441ADD">
            <wp:extent cx="1402080" cy="6381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88" cy="6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FA372" w14:textId="534A31E6" w:rsidR="00A32E9B" w:rsidRPr="00451CC8" w:rsidRDefault="00A32E9B" w:rsidP="00A32E9B">
      <w:pPr>
        <w:pBdr>
          <w:bottom w:val="single" w:sz="12" w:space="1" w:color="auto"/>
        </w:pBdr>
        <w:rPr>
          <w:rFonts w:ascii="Script MT Bold" w:hAnsi="Script MT Bold"/>
          <w:b/>
          <w:sz w:val="24"/>
          <w:szCs w:val="24"/>
        </w:rPr>
      </w:pPr>
      <w:r w:rsidRPr="00451CC8">
        <w:rPr>
          <w:rFonts w:ascii="Script MT Bold" w:hAnsi="Script MT Bold"/>
          <w:color w:val="000000"/>
          <w:sz w:val="24"/>
          <w:szCs w:val="24"/>
        </w:rPr>
        <w:t xml:space="preserve">Principal </w:t>
      </w:r>
      <w:r w:rsidRPr="00451CC8">
        <w:rPr>
          <w:rFonts w:ascii="Script MT Bold" w:hAnsi="Script MT Bold"/>
          <w:b/>
          <w:color w:val="000000"/>
          <w:sz w:val="24"/>
          <w:szCs w:val="24"/>
        </w:rPr>
        <w:t>– Ms</w:t>
      </w:r>
      <w:r>
        <w:rPr>
          <w:rFonts w:ascii="Script MT Bold" w:hAnsi="Script MT Bold"/>
          <w:b/>
          <w:color w:val="000000"/>
          <w:sz w:val="24"/>
          <w:szCs w:val="24"/>
        </w:rPr>
        <w:t xml:space="preserve">. </w:t>
      </w:r>
      <w:r w:rsidRPr="00451CC8">
        <w:rPr>
          <w:rFonts w:ascii="Script MT Bold" w:hAnsi="Script MT Bold"/>
          <w:b/>
          <w:color w:val="000000"/>
          <w:sz w:val="24"/>
          <w:szCs w:val="24"/>
        </w:rPr>
        <w:t>Andrea Matthews</w:t>
      </w:r>
      <w:r w:rsidRPr="00451CC8">
        <w:rPr>
          <w:rFonts w:ascii="Script MT Bold" w:hAnsi="Script MT Bold"/>
          <w:b/>
          <w:color w:val="000000"/>
          <w:sz w:val="24"/>
          <w:szCs w:val="24"/>
        </w:rPr>
        <w:tab/>
      </w:r>
      <w:r>
        <w:rPr>
          <w:rFonts w:ascii="Script MT Bold" w:hAnsi="Script MT Bold"/>
          <w:b/>
          <w:color w:val="000000"/>
          <w:sz w:val="24"/>
          <w:szCs w:val="24"/>
        </w:rPr>
        <w:tab/>
      </w:r>
      <w:r>
        <w:rPr>
          <w:rFonts w:ascii="Script MT Bold" w:hAnsi="Script MT Bold"/>
          <w:b/>
          <w:color w:val="000000"/>
          <w:sz w:val="24"/>
          <w:szCs w:val="24"/>
        </w:rPr>
        <w:tab/>
      </w:r>
      <w:r w:rsidR="00FC4C8B">
        <w:rPr>
          <w:rFonts w:ascii="Script MT Bold" w:hAnsi="Script MT Bold"/>
          <w:b/>
          <w:color w:val="000000"/>
          <w:sz w:val="24"/>
          <w:szCs w:val="24"/>
        </w:rPr>
        <w:tab/>
      </w:r>
      <w:r w:rsidR="00FC4C8B">
        <w:rPr>
          <w:rFonts w:ascii="Script MT Bold" w:hAnsi="Script MT Bold"/>
          <w:b/>
          <w:color w:val="000000"/>
          <w:sz w:val="24"/>
          <w:szCs w:val="24"/>
        </w:rPr>
        <w:tab/>
      </w:r>
      <w:r w:rsidR="00FC4C8B">
        <w:rPr>
          <w:rFonts w:ascii="Script MT Bold" w:hAnsi="Script MT Bold"/>
          <w:b/>
          <w:color w:val="000000"/>
          <w:sz w:val="24"/>
          <w:szCs w:val="24"/>
        </w:rPr>
        <w:tab/>
      </w:r>
      <w:r w:rsidRPr="00451CC8">
        <w:rPr>
          <w:rFonts w:ascii="Script MT Bold" w:hAnsi="Script MT Bold"/>
          <w:b/>
          <w:color w:val="000000"/>
          <w:sz w:val="24"/>
          <w:szCs w:val="24"/>
        </w:rPr>
        <w:t>Vice Principal – Mr. Andrew Allaby</w:t>
      </w:r>
    </w:p>
    <w:bookmarkEnd w:id="0"/>
    <w:p w14:paraId="669E2E45" w14:textId="0FD46484" w:rsidR="00A32E9B" w:rsidRDefault="0096345C" w:rsidP="007B244A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3A8E" w:rsidRPr="006A1693">
        <w:rPr>
          <w:b/>
          <w:sz w:val="28"/>
          <w:szCs w:val="28"/>
        </w:rPr>
        <w:t>November</w:t>
      </w:r>
      <w:r w:rsidR="00AB3B66">
        <w:rPr>
          <w:b/>
          <w:sz w:val="28"/>
          <w:szCs w:val="28"/>
        </w:rPr>
        <w:t xml:space="preserve"> 20</w:t>
      </w:r>
      <w:r w:rsidR="00E324B3">
        <w:rPr>
          <w:b/>
          <w:sz w:val="28"/>
          <w:szCs w:val="28"/>
        </w:rPr>
        <w:t>2</w:t>
      </w:r>
      <w:r w:rsidR="00A444F8">
        <w:rPr>
          <w:b/>
          <w:sz w:val="28"/>
          <w:szCs w:val="28"/>
        </w:rPr>
        <w:t>3</w:t>
      </w:r>
      <w:r w:rsidR="00A32E9B" w:rsidRPr="006A1693">
        <w:rPr>
          <w:b/>
          <w:sz w:val="28"/>
          <w:szCs w:val="28"/>
        </w:rPr>
        <w:t xml:space="preserve"> NEWSLETTER</w:t>
      </w:r>
    </w:p>
    <w:p w14:paraId="5C80B8D2" w14:textId="77777777" w:rsidR="00775D4D" w:rsidRDefault="00775D4D" w:rsidP="007B244A">
      <w:pPr>
        <w:ind w:left="2160" w:firstLine="720"/>
        <w:rPr>
          <w:b/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A32E9B" w14:paraId="683B6CDD" w14:textId="77777777" w:rsidTr="00BD4D6C">
        <w:trPr>
          <w:trHeight w:val="3068"/>
        </w:trPr>
        <w:tc>
          <w:tcPr>
            <w:tcW w:w="10885" w:type="dxa"/>
          </w:tcPr>
          <w:p w14:paraId="7027FAF0" w14:textId="77777777" w:rsidR="00BD4D6C" w:rsidRPr="00BD4D6C" w:rsidRDefault="00266758" w:rsidP="00BD4D6C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Monday, October 3</w:t>
            </w:r>
            <w:r w:rsidR="00531ACC">
              <w:rPr>
                <w:b/>
              </w:rPr>
              <w:t>0</w:t>
            </w:r>
            <w:r w:rsidR="00531ACC" w:rsidRPr="00531ACC">
              <w:rPr>
                <w:b/>
                <w:vertAlign w:val="superscript"/>
              </w:rPr>
              <w:t>th</w:t>
            </w:r>
            <w:r w:rsidR="00531ACC">
              <w:rPr>
                <w:b/>
              </w:rPr>
              <w:t xml:space="preserve"> </w:t>
            </w:r>
            <w:r>
              <w:rPr>
                <w:b/>
              </w:rPr>
              <w:t xml:space="preserve"> -November </w:t>
            </w:r>
            <w:r w:rsidR="00531ACC">
              <w:rPr>
                <w:b/>
              </w:rPr>
              <w:t>3</w:t>
            </w:r>
            <w:r w:rsidR="00531ACC" w:rsidRPr="00531ACC">
              <w:rPr>
                <w:b/>
                <w:vertAlign w:val="superscript"/>
              </w:rPr>
              <w:t>rd</w:t>
            </w:r>
            <w:r w:rsidR="00531ACC">
              <w:rPr>
                <w:b/>
              </w:rPr>
              <w:t xml:space="preserve"> </w:t>
            </w:r>
            <w:r w:rsidR="009A5740">
              <w:rPr>
                <w:b/>
              </w:rPr>
              <w:t xml:space="preserve"> </w:t>
            </w:r>
            <w:r>
              <w:rPr>
                <w:b/>
              </w:rPr>
              <w:t xml:space="preserve"> Career Week </w:t>
            </w:r>
          </w:p>
          <w:p w14:paraId="254BAD01" w14:textId="7CCA720B" w:rsidR="00BD4D6C" w:rsidRPr="00BD4D6C" w:rsidRDefault="00BD4D6C" w:rsidP="00BD4D6C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BD4D6C">
              <w:rPr>
                <w:b/>
              </w:rPr>
              <w:t>Tuesday, October 31</w:t>
            </w:r>
            <w:r w:rsidRPr="00BD4D6C">
              <w:rPr>
                <w:b/>
                <w:vertAlign w:val="superscript"/>
              </w:rPr>
              <w:t>st</w:t>
            </w:r>
            <w:r w:rsidRPr="00BD4D6C">
              <w:rPr>
                <w:b/>
              </w:rPr>
              <w:t xml:space="preserve">  We are inviting students to dress up for</w:t>
            </w:r>
            <w:r w:rsidR="0089036E">
              <w:rPr>
                <w:b/>
              </w:rPr>
              <w:t xml:space="preserve"> Halloween</w:t>
            </w:r>
            <w:r w:rsidR="008B3B88">
              <w:rPr>
                <w:b/>
              </w:rPr>
              <w:t xml:space="preserve"> </w:t>
            </w:r>
            <w:r w:rsidR="006C14F3">
              <w:rPr>
                <w:b/>
              </w:rPr>
              <w:t>(</w:t>
            </w:r>
            <w:r w:rsidRPr="00BD4D6C">
              <w:rPr>
                <w:b/>
              </w:rPr>
              <w:t>afternoon only</w:t>
            </w:r>
            <w:r w:rsidR="006C14F3">
              <w:rPr>
                <w:b/>
              </w:rPr>
              <w:t>)</w:t>
            </w:r>
            <w:r w:rsidR="008B3B88">
              <w:rPr>
                <w:b/>
              </w:rPr>
              <w:t xml:space="preserve"> </w:t>
            </w:r>
            <w:r w:rsidRPr="00BD4D6C">
              <w:rPr>
                <w:b/>
              </w:rPr>
              <w:t xml:space="preserve">or wear orange and black. </w:t>
            </w:r>
          </w:p>
          <w:p w14:paraId="0CF2C605" w14:textId="5176C043" w:rsidR="00531ACC" w:rsidRPr="00531ACC" w:rsidRDefault="00531ACC" w:rsidP="0026675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Wednesday</w:t>
            </w:r>
            <w:r w:rsidRPr="00531ACC">
              <w:rPr>
                <w:b/>
              </w:rPr>
              <w:t>, November 1</w:t>
            </w:r>
            <w:r w:rsidRPr="00531ACC">
              <w:rPr>
                <w:b/>
                <w:vertAlign w:val="superscript"/>
              </w:rPr>
              <w:t>st</w:t>
            </w:r>
            <w:r w:rsidRPr="00531ACC">
              <w:rPr>
                <w:b/>
              </w:rPr>
              <w:t xml:space="preserve"> Lakewood Heights School Lockdown Practice</w:t>
            </w:r>
          </w:p>
          <w:p w14:paraId="636228F1" w14:textId="57375D52" w:rsidR="008512CE" w:rsidRDefault="00531ACC" w:rsidP="008A0D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Thursday</w:t>
            </w:r>
            <w:r w:rsidR="00BC283E">
              <w:rPr>
                <w:b/>
              </w:rPr>
              <w:t xml:space="preserve">, November </w:t>
            </w:r>
            <w:r>
              <w:rPr>
                <w:b/>
              </w:rPr>
              <w:t>2</w:t>
            </w:r>
            <w:r w:rsidRPr="00531AC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BC283E">
              <w:rPr>
                <w:b/>
              </w:rPr>
              <w:t xml:space="preserve"> Last day to send in F</w:t>
            </w:r>
            <w:r w:rsidR="000022D2">
              <w:rPr>
                <w:b/>
              </w:rPr>
              <w:t>all Food</w:t>
            </w:r>
            <w:r w:rsidR="00BC283E">
              <w:rPr>
                <w:b/>
              </w:rPr>
              <w:t xml:space="preserve"> </w:t>
            </w:r>
            <w:r w:rsidR="000022D2">
              <w:rPr>
                <w:b/>
              </w:rPr>
              <w:t>Campaign</w:t>
            </w:r>
            <w:r w:rsidR="00BC283E">
              <w:rPr>
                <w:b/>
              </w:rPr>
              <w:t xml:space="preserve"> items for Romero House</w:t>
            </w:r>
          </w:p>
          <w:p w14:paraId="3E4CDB9E" w14:textId="69F39A40" w:rsidR="00772F42" w:rsidRDefault="00531ACC" w:rsidP="00772F4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Thursday</w:t>
            </w:r>
            <w:r w:rsidR="00772F42">
              <w:rPr>
                <w:b/>
              </w:rPr>
              <w:t xml:space="preserve">, November </w:t>
            </w:r>
            <w:r>
              <w:rPr>
                <w:b/>
              </w:rPr>
              <w:t>2</w:t>
            </w:r>
            <w:r w:rsidRPr="00531AC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772F42">
              <w:rPr>
                <w:b/>
              </w:rPr>
              <w:t xml:space="preserve"> Career Fair 8:30-11:30 </w:t>
            </w:r>
          </w:p>
          <w:p w14:paraId="446FEF2B" w14:textId="3DD5106B" w:rsidR="007D7ACC" w:rsidRDefault="007D7ACC" w:rsidP="00772F4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Thursday, November 2</w:t>
            </w:r>
            <w:r w:rsidRPr="007D7AC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B56CC9">
              <w:rPr>
                <w:b/>
              </w:rPr>
              <w:t>Family Yoga 6:00-6:45</w:t>
            </w:r>
          </w:p>
          <w:p w14:paraId="26834AFB" w14:textId="585365E1" w:rsidR="00531ACC" w:rsidRDefault="00531ACC" w:rsidP="00531AC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Friday, November 3</w:t>
            </w:r>
            <w:r w:rsidRPr="00531AC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PL Day for Teachers in ASD-S. No School for Students </w:t>
            </w:r>
          </w:p>
          <w:p w14:paraId="27466EE4" w14:textId="6AEE6CFE" w:rsidR="00A444F8" w:rsidRDefault="00A444F8" w:rsidP="00A444F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Tuesday, November 6</w:t>
            </w:r>
            <w:r w:rsidRPr="00A444F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Hot lunch and milk orders for December are available on Cashless Schools</w:t>
            </w:r>
          </w:p>
          <w:p w14:paraId="2B76F0F6" w14:textId="759788DA" w:rsidR="00531ACC" w:rsidRPr="00A66008" w:rsidRDefault="00531ACC" w:rsidP="00531ACC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Wednesday, November 8</w:t>
            </w:r>
            <w:r w:rsidRPr="00D61A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Picture Retake Day. Please make sure the classroom teacher is aware</w:t>
            </w:r>
          </w:p>
          <w:p w14:paraId="6BDD18D0" w14:textId="4CB823AC" w:rsidR="00A66008" w:rsidRPr="00531ACC" w:rsidRDefault="00A66008" w:rsidP="00A66008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Wednesday, November 8</w:t>
            </w:r>
            <w:r w:rsidRPr="00D61A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341B16">
              <w:rPr>
                <w:b/>
              </w:rPr>
              <w:t xml:space="preserve">National </w:t>
            </w:r>
            <w:r w:rsidR="006C3E0D">
              <w:rPr>
                <w:b/>
              </w:rPr>
              <w:t>Jersey</w:t>
            </w:r>
            <w:r w:rsidR="00C3784F">
              <w:rPr>
                <w:b/>
              </w:rPr>
              <w:t xml:space="preserve"> Day.</w:t>
            </w:r>
            <w:r w:rsidR="006C5B64">
              <w:rPr>
                <w:b/>
              </w:rPr>
              <w:t xml:space="preserve"> </w:t>
            </w:r>
            <w:r w:rsidR="00C3784F">
              <w:rPr>
                <w:b/>
              </w:rPr>
              <w:t>Show your support for</w:t>
            </w:r>
            <w:r w:rsidR="00DD4318">
              <w:rPr>
                <w:b/>
              </w:rPr>
              <w:t xml:space="preserve"> sports</w:t>
            </w:r>
            <w:r w:rsidR="0047300E">
              <w:rPr>
                <w:b/>
              </w:rPr>
              <w:t>-</w:t>
            </w:r>
            <w:r w:rsidR="006C5B64">
              <w:rPr>
                <w:b/>
              </w:rPr>
              <w:t xml:space="preserve"> wear a </w:t>
            </w:r>
            <w:r w:rsidR="0047300E">
              <w:rPr>
                <w:b/>
              </w:rPr>
              <w:t>sport</w:t>
            </w:r>
            <w:r w:rsidR="00C47C71">
              <w:rPr>
                <w:b/>
              </w:rPr>
              <w:t xml:space="preserve"> jersey or T-shirt</w:t>
            </w:r>
          </w:p>
          <w:p w14:paraId="28079630" w14:textId="11226888" w:rsidR="00531ACC" w:rsidRDefault="00531ACC" w:rsidP="00531AC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Friday</w:t>
            </w:r>
            <w:r w:rsidRPr="009455F3">
              <w:rPr>
                <w:b/>
              </w:rPr>
              <w:t xml:space="preserve">, November </w:t>
            </w:r>
            <w:r>
              <w:rPr>
                <w:b/>
              </w:rPr>
              <w:t>10</w:t>
            </w:r>
            <w:r w:rsidRPr="00945892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 Holiday Basket Donations Due</w:t>
            </w:r>
          </w:p>
          <w:p w14:paraId="4DCAE51F" w14:textId="34F375D0" w:rsidR="008A0DF9" w:rsidRDefault="00531ACC" w:rsidP="008A0D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Friday</w:t>
            </w:r>
            <w:r w:rsidR="00406BDA">
              <w:rPr>
                <w:b/>
              </w:rPr>
              <w:t xml:space="preserve">, November </w:t>
            </w:r>
            <w:r>
              <w:rPr>
                <w:b/>
              </w:rPr>
              <w:t>10</w:t>
            </w:r>
            <w:r w:rsidR="00406BDA" w:rsidRPr="00406BDA">
              <w:rPr>
                <w:b/>
                <w:vertAlign w:val="superscript"/>
              </w:rPr>
              <w:t>th</w:t>
            </w:r>
            <w:r w:rsidR="00406BDA">
              <w:rPr>
                <w:b/>
              </w:rPr>
              <w:t xml:space="preserve"> </w:t>
            </w:r>
            <w:r w:rsidR="00414B3E">
              <w:rPr>
                <w:b/>
              </w:rPr>
              <w:t xml:space="preserve">In School </w:t>
            </w:r>
            <w:r w:rsidR="00406BDA">
              <w:rPr>
                <w:b/>
              </w:rPr>
              <w:t xml:space="preserve">Remembrance Day Service </w:t>
            </w:r>
            <w:r w:rsidR="008512CE">
              <w:rPr>
                <w:b/>
              </w:rPr>
              <w:t>for Students</w:t>
            </w:r>
          </w:p>
          <w:p w14:paraId="7B77116E" w14:textId="0FEA249C" w:rsidR="00C9729E" w:rsidRPr="00590A5F" w:rsidRDefault="00531ACC" w:rsidP="00C972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Monday</w:t>
            </w:r>
            <w:r w:rsidR="00BB6135">
              <w:rPr>
                <w:b/>
              </w:rPr>
              <w:t>, November 1</w:t>
            </w:r>
            <w:r>
              <w:rPr>
                <w:b/>
              </w:rPr>
              <w:t>3</w:t>
            </w:r>
            <w:r w:rsidR="00C9729E" w:rsidRPr="00097C3F">
              <w:rPr>
                <w:b/>
                <w:vertAlign w:val="superscript"/>
              </w:rPr>
              <w:t>th</w:t>
            </w:r>
            <w:r w:rsidR="00C9729E">
              <w:rPr>
                <w:b/>
              </w:rPr>
              <w:t xml:space="preserve"> Remembrance Day</w:t>
            </w:r>
            <w:r>
              <w:rPr>
                <w:b/>
              </w:rPr>
              <w:t xml:space="preserve"> Observed.</w:t>
            </w:r>
            <w:r w:rsidR="00C9729E">
              <w:rPr>
                <w:b/>
              </w:rPr>
              <w:t xml:space="preserve"> </w:t>
            </w:r>
            <w:r w:rsidR="00C9729E" w:rsidRPr="00097C3F">
              <w:rPr>
                <w:b/>
                <w:u w:val="single"/>
              </w:rPr>
              <w:t xml:space="preserve">No School </w:t>
            </w:r>
            <w:r w:rsidR="008A00E2" w:rsidRPr="00097C3F">
              <w:rPr>
                <w:b/>
                <w:u w:val="single"/>
              </w:rPr>
              <w:t>for</w:t>
            </w:r>
            <w:r w:rsidR="00C9729E" w:rsidRPr="00097C3F">
              <w:rPr>
                <w:b/>
                <w:u w:val="single"/>
              </w:rPr>
              <w:t xml:space="preserve"> Students</w:t>
            </w:r>
          </w:p>
          <w:p w14:paraId="0FEB246A" w14:textId="77777777" w:rsidR="00590A5F" w:rsidRPr="00B14967" w:rsidRDefault="00590A5F" w:rsidP="00590A5F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Tuesday, November 14</w:t>
            </w:r>
            <w:r w:rsidRPr="00A51F7D">
              <w:rPr>
                <w:b/>
                <w:vertAlign w:val="superscript"/>
              </w:rPr>
              <w:t>th</w:t>
            </w:r>
            <w:r>
              <w:rPr>
                <w:b/>
              </w:rPr>
              <w:t>- 17</w:t>
            </w:r>
            <w:r w:rsidRPr="00A51F7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Diversity and Respect </w:t>
            </w:r>
            <w:r w:rsidRPr="00A7671D">
              <w:rPr>
                <w:b/>
              </w:rPr>
              <w:t>Week</w:t>
            </w:r>
            <w:r>
              <w:rPr>
                <w:b/>
              </w:rPr>
              <w:t xml:space="preserve"> </w:t>
            </w:r>
          </w:p>
          <w:p w14:paraId="5CF480A0" w14:textId="77777777" w:rsidR="00531ACC" w:rsidRDefault="00531ACC" w:rsidP="00531AC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Wednesday</w:t>
            </w:r>
            <w:r w:rsidRPr="00FD2CD5">
              <w:rPr>
                <w:b/>
              </w:rPr>
              <w:t xml:space="preserve">, November </w:t>
            </w:r>
            <w:r>
              <w:rPr>
                <w:b/>
              </w:rPr>
              <w:t>15</w:t>
            </w:r>
            <w:r w:rsidRPr="00647E5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LHS School Calendar Orders Due on Cashless Schools</w:t>
            </w:r>
          </w:p>
          <w:p w14:paraId="6F5F4401" w14:textId="3B6F148B" w:rsidR="00B14967" w:rsidRPr="00D61A81" w:rsidRDefault="00B14967" w:rsidP="00A51F7D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 xml:space="preserve">Monday, November </w:t>
            </w:r>
            <w:r w:rsidR="00531ACC">
              <w:rPr>
                <w:b/>
              </w:rPr>
              <w:t>20</w:t>
            </w:r>
            <w:r w:rsidR="00A25DC1" w:rsidRPr="00A25DC1">
              <w:rPr>
                <w:b/>
                <w:vertAlign w:val="superscript"/>
              </w:rPr>
              <w:t>th</w:t>
            </w:r>
            <w:r w:rsidR="00A25DC1">
              <w:rPr>
                <w:b/>
              </w:rPr>
              <w:t xml:space="preserve"> </w:t>
            </w:r>
            <w:r w:rsidR="00C65302">
              <w:rPr>
                <w:b/>
              </w:rPr>
              <w:t xml:space="preserve">December </w:t>
            </w:r>
            <w:r w:rsidR="00531ACC">
              <w:rPr>
                <w:b/>
              </w:rPr>
              <w:t>l</w:t>
            </w:r>
            <w:r w:rsidR="00C65302">
              <w:rPr>
                <w:b/>
              </w:rPr>
              <w:t xml:space="preserve">unch </w:t>
            </w:r>
            <w:r w:rsidR="00531ACC">
              <w:rPr>
                <w:b/>
              </w:rPr>
              <w:t>and milk o</w:t>
            </w:r>
            <w:r w:rsidR="00C65302">
              <w:rPr>
                <w:b/>
              </w:rPr>
              <w:t xml:space="preserve">rders are </w:t>
            </w:r>
            <w:r w:rsidR="00531ACC">
              <w:rPr>
                <w:b/>
              </w:rPr>
              <w:t>due</w:t>
            </w:r>
            <w:r w:rsidR="00C65302">
              <w:rPr>
                <w:b/>
              </w:rPr>
              <w:t xml:space="preserve"> on Cashless Schools</w:t>
            </w:r>
          </w:p>
          <w:p w14:paraId="73AADCD5" w14:textId="7010E5DF" w:rsidR="00934952" w:rsidRDefault="00934952" w:rsidP="0093495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Thursday</w:t>
            </w:r>
            <w:r w:rsidRPr="009455F3">
              <w:rPr>
                <w:b/>
              </w:rPr>
              <w:t>, November 2</w:t>
            </w:r>
            <w:r>
              <w:rPr>
                <w:b/>
              </w:rPr>
              <w:t>3</w:t>
            </w:r>
            <w:r w:rsidRPr="0093495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Holiday Basket tickets available to purchase on Cashless Schools</w:t>
            </w:r>
          </w:p>
          <w:p w14:paraId="725A2841" w14:textId="6D0D6E82" w:rsidR="009455F3" w:rsidRPr="00934952" w:rsidRDefault="009455F3" w:rsidP="009455F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Friday, November </w:t>
            </w:r>
            <w:r w:rsidR="00934952">
              <w:rPr>
                <w:b/>
              </w:rPr>
              <w:t>24</w:t>
            </w:r>
            <w:r w:rsidRPr="0032692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Professional Learning Day for Teachers. </w:t>
            </w:r>
            <w:r w:rsidRPr="00326923">
              <w:rPr>
                <w:b/>
                <w:u w:val="single"/>
              </w:rPr>
              <w:t>No School for Students</w:t>
            </w:r>
          </w:p>
          <w:p w14:paraId="320C7E8E" w14:textId="04640150" w:rsidR="00934952" w:rsidRDefault="00934952" w:rsidP="009455F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Saturday, November 25</w:t>
            </w:r>
            <w:r w:rsidRPr="0093495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LHS Holiday in the Heights Market</w:t>
            </w:r>
            <w:r w:rsidR="00D95381">
              <w:rPr>
                <w:b/>
              </w:rPr>
              <w:t xml:space="preserve"> 9:00am-2:00pm</w:t>
            </w:r>
          </w:p>
          <w:p w14:paraId="79CE630E" w14:textId="2BF33B90" w:rsidR="00934952" w:rsidRPr="00324C34" w:rsidRDefault="00934952" w:rsidP="009455F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Wednesday, November 29</w:t>
            </w:r>
            <w:r w:rsidRPr="0093495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PSSC Meeting at 6:00 </w:t>
            </w:r>
          </w:p>
          <w:p w14:paraId="1D36B632" w14:textId="77777777" w:rsidR="00934952" w:rsidRDefault="00934952" w:rsidP="00F57177">
            <w:pPr>
              <w:pStyle w:val="ListParagraph"/>
              <w:rPr>
                <w:b/>
                <w:u w:val="single"/>
              </w:rPr>
            </w:pPr>
          </w:p>
          <w:p w14:paraId="0B797BC5" w14:textId="04431985" w:rsidR="00F57177" w:rsidRPr="00F57177" w:rsidRDefault="00F57177" w:rsidP="00F57177">
            <w:pPr>
              <w:pStyle w:val="ListParagraph"/>
              <w:rPr>
                <w:b/>
                <w:u w:val="single"/>
              </w:rPr>
            </w:pPr>
            <w:r w:rsidRPr="00F57177">
              <w:rPr>
                <w:b/>
                <w:u w:val="single"/>
              </w:rPr>
              <w:t>Please Note</w:t>
            </w:r>
            <w:r w:rsidR="00BA1EA0">
              <w:rPr>
                <w:b/>
                <w:u w:val="single"/>
              </w:rPr>
              <w:t xml:space="preserve"> Upcoming Events</w:t>
            </w:r>
          </w:p>
          <w:p w14:paraId="0EE6982F" w14:textId="50ADA5E1" w:rsidR="00073915" w:rsidRDefault="0048558C" w:rsidP="00977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Monday</w:t>
            </w:r>
            <w:r w:rsidR="00073915">
              <w:rPr>
                <w:b/>
              </w:rPr>
              <w:t>, December</w:t>
            </w:r>
            <w:r>
              <w:rPr>
                <w:b/>
              </w:rPr>
              <w:t xml:space="preserve"> 4</w:t>
            </w:r>
            <w:r w:rsidRPr="0048558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073915">
              <w:rPr>
                <w:b/>
              </w:rPr>
              <w:t xml:space="preserve"> Report Card Day</w:t>
            </w:r>
          </w:p>
          <w:p w14:paraId="13720EA4" w14:textId="7157EF63" w:rsidR="000022D2" w:rsidRDefault="000022D2" w:rsidP="00977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Tuesday, December 5</w:t>
            </w:r>
            <w:r w:rsidRPr="000022D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-8</w:t>
            </w:r>
            <w:r w:rsidRPr="000022D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Scholastic Book Fair</w:t>
            </w:r>
          </w:p>
          <w:p w14:paraId="39EBA592" w14:textId="096010F9" w:rsidR="0090127B" w:rsidRPr="00A81AAF" w:rsidRDefault="0090127B" w:rsidP="0090127B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 xml:space="preserve">Thursday, December </w:t>
            </w:r>
            <w:r w:rsidR="0048558C">
              <w:rPr>
                <w:b/>
              </w:rPr>
              <w:t>7</w:t>
            </w:r>
            <w:r w:rsidRPr="009012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Parent Teacher Evening – More information to follow</w:t>
            </w:r>
          </w:p>
          <w:p w14:paraId="4AB04B09" w14:textId="23A69D8B" w:rsidR="00F57177" w:rsidRPr="000022D2" w:rsidRDefault="0090127B" w:rsidP="000022D2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 xml:space="preserve">Friday, December </w:t>
            </w:r>
            <w:r w:rsidR="0048558C">
              <w:rPr>
                <w:b/>
              </w:rPr>
              <w:t>8</w:t>
            </w:r>
            <w:r w:rsidRPr="009012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</w:t>
            </w:r>
            <w:r w:rsidR="009455F3" w:rsidRPr="00310C03">
              <w:rPr>
                <w:b/>
                <w:u w:val="single"/>
              </w:rPr>
              <w:t>No S</w:t>
            </w:r>
            <w:r w:rsidR="009455F3" w:rsidRPr="00A81AAF">
              <w:rPr>
                <w:b/>
                <w:u w:val="single"/>
              </w:rPr>
              <w:t>chool for Students</w:t>
            </w:r>
            <w:r w:rsidR="009455F3">
              <w:rPr>
                <w:b/>
              </w:rPr>
              <w:t xml:space="preserve">. </w:t>
            </w:r>
            <w:r w:rsidR="009455F3" w:rsidRPr="0049100A">
              <w:rPr>
                <w:b/>
              </w:rPr>
              <w:t>Parent Teacher</w:t>
            </w:r>
            <w:r w:rsidR="000022D2">
              <w:rPr>
                <w:b/>
              </w:rPr>
              <w:t>/ Teacher PL.</w:t>
            </w:r>
            <w:r w:rsidR="00073915" w:rsidRPr="000022D2">
              <w:rPr>
                <w:b/>
              </w:rPr>
              <w:t xml:space="preserve"> More information to follow</w:t>
            </w:r>
          </w:p>
        </w:tc>
      </w:tr>
    </w:tbl>
    <w:p w14:paraId="4A4387DC" w14:textId="77777777" w:rsidR="006F6AC0" w:rsidRDefault="006F6AC0" w:rsidP="00A83886">
      <w:pPr>
        <w:rPr>
          <w:rFonts w:eastAsiaTheme="minorHAnsi"/>
          <w:bCs/>
          <w:color w:val="000000"/>
          <w:sz w:val="24"/>
          <w:szCs w:val="24"/>
        </w:rPr>
      </w:pPr>
    </w:p>
    <w:p w14:paraId="6BFE88EA" w14:textId="064ABD16" w:rsidR="00FD2CD5" w:rsidRPr="000022D2" w:rsidRDefault="00FD2CD5" w:rsidP="00FD2CD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u w:val="single"/>
        </w:rPr>
      </w:pPr>
      <w:bookmarkStart w:id="1" w:name="_Hlk54858624"/>
      <w:r w:rsidRPr="000022D2">
        <w:rPr>
          <w:rFonts w:eastAsiaTheme="minorHAnsi"/>
          <w:b/>
          <w:bCs/>
          <w:color w:val="000000"/>
          <w:sz w:val="24"/>
          <w:szCs w:val="24"/>
          <w:u w:val="single"/>
        </w:rPr>
        <w:t>Lakewood Heights School Calendars</w:t>
      </w:r>
    </w:p>
    <w:bookmarkEnd w:id="1"/>
    <w:p w14:paraId="49857A22" w14:textId="12AB0644" w:rsidR="00FD2CD5" w:rsidRPr="000022D2" w:rsidRDefault="00FD2CD5" w:rsidP="00FD2CD5">
      <w:pPr>
        <w:rPr>
          <w:color w:val="000000"/>
          <w:sz w:val="24"/>
          <w:szCs w:val="24"/>
        </w:rPr>
      </w:pPr>
      <w:r w:rsidRPr="000022D2">
        <w:rPr>
          <w:color w:val="000000"/>
          <w:sz w:val="24"/>
          <w:szCs w:val="24"/>
        </w:rPr>
        <w:t>Lakewood Heights School is selling calendars at a cost of $1</w:t>
      </w:r>
      <w:r w:rsidR="00531ACC" w:rsidRPr="000022D2">
        <w:rPr>
          <w:color w:val="000000"/>
          <w:sz w:val="24"/>
          <w:szCs w:val="24"/>
        </w:rPr>
        <w:t>3</w:t>
      </w:r>
      <w:r w:rsidRPr="000022D2">
        <w:rPr>
          <w:color w:val="000000"/>
          <w:sz w:val="24"/>
          <w:szCs w:val="24"/>
        </w:rPr>
        <w:t>.00. The 202</w:t>
      </w:r>
      <w:r w:rsidR="00531ACC" w:rsidRPr="000022D2">
        <w:rPr>
          <w:color w:val="000000"/>
          <w:sz w:val="24"/>
          <w:szCs w:val="24"/>
        </w:rPr>
        <w:t>4</w:t>
      </w:r>
      <w:r w:rsidRPr="000022D2">
        <w:rPr>
          <w:color w:val="000000"/>
          <w:sz w:val="24"/>
          <w:szCs w:val="24"/>
        </w:rPr>
        <w:t xml:space="preserve"> Calendar will feature a class per month and would make a great Christmas present for family and friends. </w:t>
      </w:r>
    </w:p>
    <w:p w14:paraId="20AB36B5" w14:textId="461C14F3" w:rsidR="00FD2CD5" w:rsidRPr="000022D2" w:rsidRDefault="00FD2CD5" w:rsidP="00FD2CD5">
      <w:pPr>
        <w:rPr>
          <w:b/>
          <w:color w:val="000000"/>
          <w:sz w:val="24"/>
          <w:szCs w:val="24"/>
        </w:rPr>
      </w:pPr>
      <w:r w:rsidRPr="000022D2">
        <w:rPr>
          <w:color w:val="000000"/>
          <w:sz w:val="24"/>
          <w:szCs w:val="24"/>
        </w:rPr>
        <w:t xml:space="preserve">We are preordering the calendars for delivery </w:t>
      </w:r>
      <w:r w:rsidR="008173D7" w:rsidRPr="000022D2">
        <w:rPr>
          <w:color w:val="000000"/>
          <w:sz w:val="24"/>
          <w:szCs w:val="24"/>
        </w:rPr>
        <w:t xml:space="preserve">in </w:t>
      </w:r>
      <w:r w:rsidR="001B11E5" w:rsidRPr="000022D2">
        <w:rPr>
          <w:color w:val="000000"/>
          <w:sz w:val="24"/>
          <w:szCs w:val="24"/>
        </w:rPr>
        <w:t>mid-</w:t>
      </w:r>
      <w:r w:rsidR="008173D7" w:rsidRPr="000022D2">
        <w:rPr>
          <w:color w:val="000000"/>
          <w:sz w:val="24"/>
          <w:szCs w:val="24"/>
        </w:rPr>
        <w:t>December (</w:t>
      </w:r>
      <w:r w:rsidRPr="000022D2">
        <w:rPr>
          <w:color w:val="000000"/>
          <w:sz w:val="24"/>
          <w:szCs w:val="24"/>
        </w:rPr>
        <w:t xml:space="preserve">before students leave for Christmas break). If you are interested in placing an order, please order through Cashless Schools </w:t>
      </w:r>
      <w:r w:rsidR="005C4359" w:rsidRPr="000022D2">
        <w:rPr>
          <w:color w:val="000000"/>
          <w:sz w:val="24"/>
          <w:szCs w:val="24"/>
        </w:rPr>
        <w:t xml:space="preserve">by </w:t>
      </w:r>
      <w:r w:rsidR="001B11E5" w:rsidRPr="000022D2">
        <w:rPr>
          <w:b/>
          <w:bCs/>
          <w:color w:val="000000"/>
          <w:sz w:val="24"/>
          <w:szCs w:val="24"/>
        </w:rPr>
        <w:t>Wednes</w:t>
      </w:r>
      <w:r w:rsidR="00BA1EA0" w:rsidRPr="000022D2">
        <w:rPr>
          <w:b/>
          <w:bCs/>
          <w:color w:val="000000"/>
          <w:sz w:val="24"/>
          <w:szCs w:val="24"/>
        </w:rPr>
        <w:t>day</w:t>
      </w:r>
      <w:r w:rsidRPr="000022D2">
        <w:rPr>
          <w:b/>
          <w:bCs/>
          <w:color w:val="000000"/>
          <w:sz w:val="24"/>
          <w:szCs w:val="24"/>
        </w:rPr>
        <w:t>,</w:t>
      </w:r>
      <w:r w:rsidRPr="000022D2">
        <w:rPr>
          <w:b/>
          <w:color w:val="000000"/>
          <w:sz w:val="24"/>
          <w:szCs w:val="24"/>
        </w:rPr>
        <w:t xml:space="preserve"> November</w:t>
      </w:r>
      <w:r w:rsidR="001B11E5" w:rsidRPr="000022D2">
        <w:rPr>
          <w:b/>
          <w:color w:val="000000"/>
          <w:sz w:val="24"/>
          <w:szCs w:val="24"/>
        </w:rPr>
        <w:t xml:space="preserve"> 1</w:t>
      </w:r>
      <w:r w:rsidR="00531ACC" w:rsidRPr="000022D2">
        <w:rPr>
          <w:b/>
          <w:color w:val="000000"/>
          <w:sz w:val="24"/>
          <w:szCs w:val="24"/>
        </w:rPr>
        <w:t>5</w:t>
      </w:r>
      <w:r w:rsidR="001B11E5" w:rsidRPr="000022D2">
        <w:rPr>
          <w:b/>
          <w:color w:val="000000"/>
          <w:sz w:val="24"/>
          <w:szCs w:val="24"/>
          <w:vertAlign w:val="superscript"/>
        </w:rPr>
        <w:t>th</w:t>
      </w:r>
      <w:r w:rsidRPr="000022D2">
        <w:rPr>
          <w:b/>
          <w:color w:val="000000"/>
          <w:sz w:val="24"/>
          <w:szCs w:val="24"/>
        </w:rPr>
        <w:t>.</w:t>
      </w:r>
    </w:p>
    <w:p w14:paraId="3B72DB7F" w14:textId="6B032204" w:rsidR="00414B3E" w:rsidRPr="000022D2" w:rsidRDefault="00414B3E" w:rsidP="00FD2CD5">
      <w:pPr>
        <w:rPr>
          <w:b/>
          <w:color w:val="000000"/>
          <w:sz w:val="24"/>
          <w:szCs w:val="24"/>
        </w:rPr>
      </w:pPr>
    </w:p>
    <w:p w14:paraId="408A6500" w14:textId="77777777" w:rsidR="00A444F8" w:rsidRPr="000022D2" w:rsidRDefault="00A444F8" w:rsidP="00A444F8">
      <w:pPr>
        <w:rPr>
          <w:rFonts w:eastAsiaTheme="minorHAnsi"/>
          <w:b/>
          <w:bCs/>
          <w:color w:val="000000"/>
          <w:sz w:val="24"/>
          <w:szCs w:val="24"/>
          <w:u w:val="single"/>
        </w:rPr>
      </w:pPr>
      <w:r w:rsidRPr="000022D2">
        <w:rPr>
          <w:rFonts w:eastAsiaTheme="minorHAnsi"/>
          <w:b/>
          <w:bCs/>
          <w:color w:val="000000"/>
          <w:sz w:val="24"/>
          <w:szCs w:val="24"/>
          <w:u w:val="single"/>
        </w:rPr>
        <w:t>NB Wellness Survey</w:t>
      </w:r>
    </w:p>
    <w:p w14:paraId="227416E4" w14:textId="2970C7D3" w:rsidR="00A444F8" w:rsidRPr="000022D2" w:rsidRDefault="00A444F8" w:rsidP="00A444F8">
      <w:pPr>
        <w:rPr>
          <w:sz w:val="24"/>
          <w:szCs w:val="24"/>
        </w:rPr>
      </w:pPr>
      <w:r w:rsidRPr="000022D2">
        <w:rPr>
          <w:sz w:val="24"/>
          <w:szCs w:val="24"/>
        </w:rPr>
        <w:t>From November 1</w:t>
      </w:r>
      <w:r w:rsidRPr="000022D2">
        <w:rPr>
          <w:sz w:val="24"/>
          <w:szCs w:val="24"/>
          <w:vertAlign w:val="superscript"/>
        </w:rPr>
        <w:t>st</w:t>
      </w:r>
      <w:r w:rsidRPr="000022D2">
        <w:rPr>
          <w:sz w:val="24"/>
          <w:szCs w:val="24"/>
        </w:rPr>
        <w:t xml:space="preserve"> to November 30</w:t>
      </w:r>
      <w:r w:rsidRPr="000022D2">
        <w:rPr>
          <w:sz w:val="24"/>
          <w:szCs w:val="24"/>
          <w:vertAlign w:val="superscript"/>
        </w:rPr>
        <w:t>th</w:t>
      </w:r>
      <w:r w:rsidRPr="000022D2">
        <w:rPr>
          <w:sz w:val="24"/>
          <w:szCs w:val="24"/>
        </w:rPr>
        <w:t xml:space="preserve">, our school will be participating in the annual provincial </w:t>
      </w:r>
      <w:r w:rsidRPr="000022D2">
        <w:rPr>
          <w:i/>
          <w:iCs/>
          <w:sz w:val="24"/>
          <w:szCs w:val="24"/>
        </w:rPr>
        <w:t>Student Wellness and Education Survey</w:t>
      </w:r>
      <w:r w:rsidRPr="000022D2">
        <w:rPr>
          <w:sz w:val="24"/>
          <w:szCs w:val="24"/>
        </w:rPr>
        <w:t xml:space="preserve">. This survey is </w:t>
      </w:r>
      <w:r w:rsidRPr="000022D2">
        <w:rPr>
          <w:bCs/>
          <w:sz w:val="24"/>
          <w:szCs w:val="24"/>
        </w:rPr>
        <w:t xml:space="preserve">a collaborative initiative of the Department of Education and Early Childhood Development, Department of Health, and the </w:t>
      </w:r>
      <w:r w:rsidRPr="000022D2">
        <w:rPr>
          <w:sz w:val="24"/>
          <w:szCs w:val="24"/>
        </w:rPr>
        <w:t xml:space="preserve">New Brunswick Health Council (NBHC). Parents/guardians of students in grades K to 5 are invited to answer a few questions about their child’s physical health, social and emotional development, and family habits. </w:t>
      </w:r>
    </w:p>
    <w:p w14:paraId="3C2370F3" w14:textId="736BEDA4" w:rsidR="00A444F8" w:rsidRPr="000022D2" w:rsidRDefault="00A444F8" w:rsidP="00A444F8">
      <w:pPr>
        <w:widowControl w:val="0"/>
        <w:rPr>
          <w:b/>
          <w:bCs/>
          <w:sz w:val="24"/>
          <w:szCs w:val="24"/>
        </w:rPr>
      </w:pPr>
      <w:r w:rsidRPr="000022D2">
        <w:rPr>
          <w:b/>
          <w:bCs/>
          <w:sz w:val="24"/>
          <w:szCs w:val="24"/>
        </w:rPr>
        <w:t xml:space="preserve">By taking a few minutes to complete this survey, you are helping teachers, schools, districts, communities, and provincial decision-makers better understand the needs and strengths of students in the school and the community. </w:t>
      </w:r>
      <w:r w:rsidRPr="000022D2">
        <w:rPr>
          <w:sz w:val="24"/>
          <w:szCs w:val="24"/>
        </w:rPr>
        <w:t xml:space="preserve">You will receive in your child’s backpack a handout with a link to the survey and a PIN code. If you have more than one child in grades K to 5, you are asked to complete one survey for each child. </w:t>
      </w:r>
    </w:p>
    <w:p w14:paraId="36B0E1FC" w14:textId="77777777" w:rsidR="00A444F8" w:rsidRPr="000022D2" w:rsidRDefault="00A444F8" w:rsidP="00A444F8">
      <w:pPr>
        <w:rPr>
          <w:sz w:val="24"/>
          <w:szCs w:val="24"/>
        </w:rPr>
      </w:pPr>
      <w:r w:rsidRPr="000022D2">
        <w:rPr>
          <w:sz w:val="24"/>
          <w:szCs w:val="24"/>
        </w:rPr>
        <w:t xml:space="preserve">The survey is anonymous and voluntary. </w:t>
      </w:r>
    </w:p>
    <w:p w14:paraId="4F6C00A9" w14:textId="77777777" w:rsidR="00B5509B" w:rsidRPr="000022D2" w:rsidRDefault="00B5509B" w:rsidP="00414B3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u w:val="single"/>
        </w:rPr>
      </w:pPr>
    </w:p>
    <w:p w14:paraId="65071EBE" w14:textId="300E585B" w:rsidR="00414B3E" w:rsidRDefault="00414B3E" w:rsidP="00414B3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u w:val="single"/>
        </w:rPr>
      </w:pPr>
      <w:r w:rsidRPr="000022D2">
        <w:rPr>
          <w:rFonts w:eastAsiaTheme="minorHAnsi"/>
          <w:b/>
          <w:bCs/>
          <w:color w:val="000000"/>
          <w:sz w:val="24"/>
          <w:szCs w:val="24"/>
          <w:u w:val="single"/>
        </w:rPr>
        <w:t xml:space="preserve">Holiday </w:t>
      </w:r>
      <w:r w:rsidR="004F1730" w:rsidRPr="000022D2">
        <w:rPr>
          <w:rFonts w:eastAsiaTheme="minorHAnsi"/>
          <w:b/>
          <w:bCs/>
          <w:color w:val="000000"/>
          <w:sz w:val="24"/>
          <w:szCs w:val="24"/>
          <w:u w:val="single"/>
        </w:rPr>
        <w:t>Season Information</w:t>
      </w:r>
      <w:r w:rsidRPr="000022D2">
        <w:rPr>
          <w:rFonts w:eastAsiaTheme="minorHAnsi"/>
          <w:b/>
          <w:bCs/>
          <w:color w:val="000000"/>
          <w:sz w:val="24"/>
          <w:szCs w:val="24"/>
          <w:u w:val="single"/>
        </w:rPr>
        <w:t xml:space="preserve"> </w:t>
      </w:r>
    </w:p>
    <w:p w14:paraId="6F21B246" w14:textId="77777777" w:rsidR="00BB46AE" w:rsidRDefault="00D33A6A" w:rsidP="00414B3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419CA">
        <w:rPr>
          <w:color w:val="000000"/>
          <w:sz w:val="24"/>
          <w:szCs w:val="24"/>
        </w:rPr>
        <w:t xml:space="preserve">We will be holding a Scholastic Book Fair in </w:t>
      </w:r>
      <w:r w:rsidR="00DD39C8" w:rsidRPr="003419CA">
        <w:rPr>
          <w:color w:val="000000"/>
          <w:sz w:val="24"/>
          <w:szCs w:val="24"/>
        </w:rPr>
        <w:t xml:space="preserve">early </w:t>
      </w:r>
      <w:r w:rsidRPr="003419CA">
        <w:rPr>
          <w:color w:val="000000"/>
          <w:sz w:val="24"/>
          <w:szCs w:val="24"/>
        </w:rPr>
        <w:t>December</w:t>
      </w:r>
      <w:r w:rsidR="00DD39C8" w:rsidRPr="003419CA">
        <w:rPr>
          <w:color w:val="000000"/>
          <w:sz w:val="24"/>
          <w:szCs w:val="24"/>
        </w:rPr>
        <w:t>. Students will have the opportunity to visit</w:t>
      </w:r>
      <w:r w:rsidR="00BD2748" w:rsidRPr="003419CA">
        <w:rPr>
          <w:color w:val="000000"/>
          <w:sz w:val="24"/>
          <w:szCs w:val="24"/>
        </w:rPr>
        <w:t xml:space="preserve"> the book fair during school</w:t>
      </w:r>
      <w:r w:rsidR="00B9514F" w:rsidRPr="003419CA">
        <w:rPr>
          <w:color w:val="000000"/>
          <w:sz w:val="24"/>
          <w:szCs w:val="24"/>
        </w:rPr>
        <w:t xml:space="preserve"> </w:t>
      </w:r>
      <w:r w:rsidR="0060409E" w:rsidRPr="003419CA">
        <w:rPr>
          <w:color w:val="000000"/>
          <w:sz w:val="24"/>
          <w:szCs w:val="24"/>
        </w:rPr>
        <w:t>hours, it</w:t>
      </w:r>
      <w:r w:rsidR="00F455F6" w:rsidRPr="003419CA">
        <w:rPr>
          <w:color w:val="000000"/>
          <w:sz w:val="24"/>
          <w:szCs w:val="24"/>
        </w:rPr>
        <w:t xml:space="preserve"> will be open for families to visit during </w:t>
      </w:r>
      <w:r w:rsidR="00C639D9" w:rsidRPr="003419CA">
        <w:rPr>
          <w:color w:val="000000"/>
          <w:sz w:val="24"/>
          <w:szCs w:val="24"/>
        </w:rPr>
        <w:t>P</w:t>
      </w:r>
      <w:r w:rsidR="00F455F6" w:rsidRPr="003419CA">
        <w:rPr>
          <w:color w:val="000000"/>
          <w:sz w:val="24"/>
          <w:szCs w:val="24"/>
        </w:rPr>
        <w:t xml:space="preserve">arent </w:t>
      </w:r>
      <w:r w:rsidR="00C639D9" w:rsidRPr="003419CA">
        <w:rPr>
          <w:color w:val="000000"/>
          <w:sz w:val="24"/>
          <w:szCs w:val="24"/>
        </w:rPr>
        <w:t>T</w:t>
      </w:r>
      <w:r w:rsidR="00EC77D5" w:rsidRPr="003419CA">
        <w:rPr>
          <w:color w:val="000000"/>
          <w:sz w:val="24"/>
          <w:szCs w:val="24"/>
        </w:rPr>
        <w:t xml:space="preserve">eacher </w:t>
      </w:r>
      <w:r w:rsidR="00C639D9" w:rsidRPr="003419CA">
        <w:rPr>
          <w:color w:val="000000"/>
          <w:sz w:val="24"/>
          <w:szCs w:val="24"/>
        </w:rPr>
        <w:t>for some holiday shopping.</w:t>
      </w:r>
      <w:r w:rsidR="00F455F6" w:rsidRPr="003419CA">
        <w:rPr>
          <w:color w:val="000000"/>
          <w:sz w:val="24"/>
          <w:szCs w:val="24"/>
        </w:rPr>
        <w:t xml:space="preserve"> </w:t>
      </w:r>
    </w:p>
    <w:p w14:paraId="69490F63" w14:textId="77777777" w:rsidR="00BB46AE" w:rsidRDefault="00A9090E" w:rsidP="00414B3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419CA">
        <w:rPr>
          <w:rFonts w:eastAsia="Calibri"/>
          <w:sz w:val="24"/>
          <w:szCs w:val="24"/>
        </w:rPr>
        <w:t xml:space="preserve">We are working on our Holiday Basket draw which will take place </w:t>
      </w:r>
      <w:r w:rsidR="00F76BAB" w:rsidRPr="003419CA">
        <w:rPr>
          <w:rFonts w:eastAsia="Calibri"/>
          <w:sz w:val="24"/>
          <w:szCs w:val="24"/>
        </w:rPr>
        <w:t xml:space="preserve">during our </w:t>
      </w:r>
      <w:r w:rsidRPr="003419CA">
        <w:rPr>
          <w:rFonts w:eastAsia="Calibri"/>
          <w:sz w:val="24"/>
          <w:szCs w:val="24"/>
        </w:rPr>
        <w:t>holiday concert. Each grade level has decided on a theme, and we will be collecting items until November 1</w:t>
      </w:r>
      <w:r w:rsidR="00A444F8" w:rsidRPr="003419CA">
        <w:rPr>
          <w:rFonts w:eastAsia="Calibri"/>
          <w:sz w:val="24"/>
          <w:szCs w:val="24"/>
        </w:rPr>
        <w:t>0</w:t>
      </w:r>
      <w:r w:rsidRPr="003419CA">
        <w:rPr>
          <w:rFonts w:eastAsia="Calibri"/>
          <w:sz w:val="24"/>
          <w:szCs w:val="24"/>
          <w:vertAlign w:val="superscript"/>
        </w:rPr>
        <w:t>th</w:t>
      </w:r>
      <w:r w:rsidRPr="003419CA">
        <w:rPr>
          <w:rFonts w:eastAsia="Calibri"/>
          <w:sz w:val="24"/>
          <w:szCs w:val="24"/>
        </w:rPr>
        <w:t xml:space="preserve">  to create the gift basket. Tickets will be sold on Cashless Schools from November 2</w:t>
      </w:r>
      <w:r w:rsidR="00A444F8" w:rsidRPr="003419CA">
        <w:rPr>
          <w:rFonts w:eastAsia="Calibri"/>
          <w:sz w:val="24"/>
          <w:szCs w:val="24"/>
        </w:rPr>
        <w:t>3rd</w:t>
      </w:r>
      <w:r w:rsidRPr="003419CA">
        <w:rPr>
          <w:rFonts w:eastAsia="Calibri"/>
          <w:sz w:val="24"/>
          <w:szCs w:val="24"/>
        </w:rPr>
        <w:t xml:space="preserve"> until December 1</w:t>
      </w:r>
      <w:r w:rsidR="00A444F8" w:rsidRPr="003419CA">
        <w:rPr>
          <w:rFonts w:eastAsia="Calibri"/>
          <w:sz w:val="24"/>
          <w:szCs w:val="24"/>
        </w:rPr>
        <w:t>4</w:t>
      </w:r>
      <w:r w:rsidRPr="003419CA">
        <w:rPr>
          <w:rFonts w:eastAsia="Calibri"/>
          <w:sz w:val="24"/>
          <w:szCs w:val="24"/>
          <w:vertAlign w:val="superscript"/>
        </w:rPr>
        <w:t>th</w:t>
      </w:r>
      <w:r w:rsidRPr="003419CA">
        <w:rPr>
          <w:rFonts w:eastAsia="Calibri"/>
          <w:sz w:val="24"/>
          <w:szCs w:val="24"/>
        </w:rPr>
        <w:t>. We thank you in advance for supporting this school fundraiser.</w:t>
      </w:r>
      <w:r w:rsidR="000022D2" w:rsidRPr="003419CA">
        <w:rPr>
          <w:color w:val="000000"/>
          <w:sz w:val="24"/>
          <w:szCs w:val="24"/>
        </w:rPr>
        <w:t xml:space="preserve"> </w:t>
      </w:r>
    </w:p>
    <w:p w14:paraId="237F3058" w14:textId="63F280EE" w:rsidR="00234806" w:rsidRPr="00BB46AE" w:rsidRDefault="00AD2F4D" w:rsidP="00414B3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B46AE">
        <w:rPr>
          <w:color w:val="000000"/>
          <w:sz w:val="24"/>
          <w:szCs w:val="24"/>
        </w:rPr>
        <w:t>P</w:t>
      </w:r>
      <w:r w:rsidR="00600F05" w:rsidRPr="00BB46AE">
        <w:rPr>
          <w:color w:val="000000"/>
          <w:sz w:val="24"/>
          <w:szCs w:val="24"/>
        </w:rPr>
        <w:t>lanning</w:t>
      </w:r>
      <w:r w:rsidRPr="00BB46AE">
        <w:rPr>
          <w:color w:val="000000"/>
          <w:sz w:val="24"/>
          <w:szCs w:val="24"/>
        </w:rPr>
        <w:t xml:space="preserve"> for </w:t>
      </w:r>
      <w:r w:rsidR="003E1D44" w:rsidRPr="00BB46AE">
        <w:rPr>
          <w:color w:val="000000"/>
          <w:sz w:val="24"/>
          <w:szCs w:val="24"/>
        </w:rPr>
        <w:t xml:space="preserve">our </w:t>
      </w:r>
      <w:r w:rsidR="00F01F1B" w:rsidRPr="00BB46AE">
        <w:rPr>
          <w:color w:val="000000"/>
          <w:sz w:val="24"/>
          <w:szCs w:val="24"/>
        </w:rPr>
        <w:t>holiday concert</w:t>
      </w:r>
      <w:r w:rsidR="007D52C8" w:rsidRPr="00BB46AE">
        <w:rPr>
          <w:color w:val="000000"/>
          <w:sz w:val="24"/>
          <w:szCs w:val="24"/>
        </w:rPr>
        <w:t xml:space="preserve"> </w:t>
      </w:r>
      <w:r w:rsidR="00643299" w:rsidRPr="00BB46AE">
        <w:rPr>
          <w:color w:val="000000"/>
          <w:sz w:val="24"/>
          <w:szCs w:val="24"/>
        </w:rPr>
        <w:t xml:space="preserve">is underway! </w:t>
      </w:r>
      <w:r w:rsidR="00102C28" w:rsidRPr="00BB46AE">
        <w:rPr>
          <w:color w:val="000000"/>
          <w:sz w:val="24"/>
          <w:szCs w:val="24"/>
        </w:rPr>
        <w:t xml:space="preserve">More information will </w:t>
      </w:r>
      <w:r w:rsidR="00B5509B" w:rsidRPr="00BB46AE">
        <w:rPr>
          <w:color w:val="000000"/>
          <w:sz w:val="24"/>
          <w:szCs w:val="24"/>
        </w:rPr>
        <w:t xml:space="preserve">be </w:t>
      </w:r>
      <w:r w:rsidR="00E6727D" w:rsidRPr="00BB46AE">
        <w:rPr>
          <w:color w:val="000000"/>
          <w:sz w:val="24"/>
          <w:szCs w:val="24"/>
        </w:rPr>
        <w:t xml:space="preserve">shared in the coming weeks. Please stay </w:t>
      </w:r>
      <w:r w:rsidR="00A9090E" w:rsidRPr="00BB46AE">
        <w:rPr>
          <w:color w:val="000000"/>
          <w:sz w:val="24"/>
          <w:szCs w:val="24"/>
        </w:rPr>
        <w:t>tuned!</w:t>
      </w:r>
    </w:p>
    <w:p w14:paraId="4E37825D" w14:textId="429113F5" w:rsidR="00600F05" w:rsidRDefault="00600F05" w:rsidP="00414B3E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14:paraId="0D541D40" w14:textId="37D04113" w:rsidR="000C63E2" w:rsidRDefault="000C63E2" w:rsidP="000C63E2">
      <w:pPr>
        <w:tabs>
          <w:tab w:val="left" w:pos="3852"/>
        </w:tabs>
        <w:jc w:val="center"/>
        <w:rPr>
          <w:rFonts w:ascii="Century Gothic" w:hAnsi="Century Gothic" w:cs="Tahoma"/>
          <w:b/>
          <w:sz w:val="32"/>
          <w:szCs w:val="32"/>
          <w:u w:val="single"/>
        </w:rPr>
      </w:pPr>
    </w:p>
    <w:p w14:paraId="736C86DA" w14:textId="77777777" w:rsidR="000C63E2" w:rsidRDefault="000C63E2" w:rsidP="000C63E2">
      <w:pPr>
        <w:tabs>
          <w:tab w:val="left" w:pos="3852"/>
        </w:tabs>
        <w:jc w:val="center"/>
        <w:rPr>
          <w:rFonts w:ascii="Century Gothic" w:hAnsi="Century Gothic" w:cs="Tahoma"/>
          <w:b/>
          <w:sz w:val="32"/>
          <w:szCs w:val="32"/>
          <w:u w:val="single"/>
        </w:rPr>
      </w:pPr>
    </w:p>
    <w:p w14:paraId="5757B565" w14:textId="77777777" w:rsidR="006F6AC0" w:rsidRDefault="006F6AC0" w:rsidP="00A32E9B">
      <w:pPr>
        <w:rPr>
          <w:b/>
          <w:u w:val="single"/>
        </w:rPr>
      </w:pPr>
    </w:p>
    <w:p w14:paraId="5AD6D56E" w14:textId="77777777" w:rsidR="006F6AC0" w:rsidRDefault="006F6AC0" w:rsidP="00A32E9B">
      <w:pPr>
        <w:rPr>
          <w:b/>
          <w:u w:val="single"/>
        </w:rPr>
      </w:pPr>
    </w:p>
    <w:p w14:paraId="7EC6D2D2" w14:textId="77777777" w:rsidR="005910AF" w:rsidRDefault="005910AF" w:rsidP="00A32E9B">
      <w:pPr>
        <w:rPr>
          <w:b/>
          <w:u w:val="single"/>
        </w:rPr>
      </w:pPr>
    </w:p>
    <w:p w14:paraId="2C92B7C7" w14:textId="77777777" w:rsidR="005910AF" w:rsidRDefault="005910AF" w:rsidP="00A32E9B">
      <w:pPr>
        <w:rPr>
          <w:b/>
          <w:u w:val="single"/>
        </w:rPr>
      </w:pPr>
    </w:p>
    <w:p w14:paraId="13A11FF1" w14:textId="77777777" w:rsidR="005910AF" w:rsidRDefault="005910AF" w:rsidP="00A32E9B">
      <w:pPr>
        <w:rPr>
          <w:b/>
          <w:u w:val="single"/>
        </w:rPr>
      </w:pPr>
    </w:p>
    <w:p w14:paraId="27532171" w14:textId="77777777" w:rsidR="005910AF" w:rsidRDefault="005910AF" w:rsidP="00A32E9B">
      <w:pPr>
        <w:rPr>
          <w:b/>
          <w:u w:val="single"/>
        </w:rPr>
      </w:pPr>
    </w:p>
    <w:p w14:paraId="3B36AB11" w14:textId="77777777" w:rsidR="005910AF" w:rsidRDefault="005910AF" w:rsidP="00A32E9B">
      <w:pPr>
        <w:rPr>
          <w:b/>
          <w:u w:val="single"/>
        </w:rPr>
      </w:pPr>
    </w:p>
    <w:p w14:paraId="3B4D7BCD" w14:textId="77777777" w:rsidR="005910AF" w:rsidRDefault="005910AF" w:rsidP="00A32E9B">
      <w:pPr>
        <w:rPr>
          <w:b/>
          <w:u w:val="single"/>
        </w:rPr>
      </w:pPr>
    </w:p>
    <w:p w14:paraId="26932C09" w14:textId="77777777" w:rsidR="005910AF" w:rsidRDefault="005910AF" w:rsidP="00A32E9B">
      <w:pPr>
        <w:rPr>
          <w:b/>
          <w:u w:val="single"/>
        </w:rPr>
      </w:pPr>
    </w:p>
    <w:p w14:paraId="770D1076" w14:textId="77777777" w:rsidR="005910AF" w:rsidRDefault="005910AF" w:rsidP="00A32E9B">
      <w:pPr>
        <w:rPr>
          <w:b/>
          <w:u w:val="single"/>
        </w:rPr>
      </w:pPr>
    </w:p>
    <w:p w14:paraId="4B3D6BBD" w14:textId="77777777" w:rsidR="005910AF" w:rsidRDefault="005910AF" w:rsidP="00A32E9B">
      <w:pPr>
        <w:rPr>
          <w:b/>
          <w:u w:val="single"/>
        </w:rPr>
      </w:pPr>
    </w:p>
    <w:p w14:paraId="0E5B08A8" w14:textId="77777777" w:rsidR="005910AF" w:rsidRDefault="005910AF" w:rsidP="00A32E9B">
      <w:pPr>
        <w:rPr>
          <w:b/>
          <w:u w:val="single"/>
        </w:rPr>
      </w:pPr>
    </w:p>
    <w:p w14:paraId="5567C416" w14:textId="45B002D9" w:rsidR="005910AF" w:rsidRDefault="005910AF" w:rsidP="005910AF">
      <w:pPr>
        <w:ind w:left="2160" w:firstLine="720"/>
        <w:rPr>
          <w:b/>
          <w:u w:val="single"/>
        </w:rPr>
      </w:pPr>
    </w:p>
    <w:p w14:paraId="08DA5C88" w14:textId="77777777" w:rsidR="007B244A" w:rsidRDefault="007B244A" w:rsidP="005910AF">
      <w:pPr>
        <w:ind w:left="2160" w:firstLine="720"/>
        <w:rPr>
          <w:b/>
          <w:u w:val="single"/>
        </w:rPr>
      </w:pPr>
    </w:p>
    <w:p w14:paraId="3C1C8D65" w14:textId="77777777" w:rsidR="006F6AC0" w:rsidRDefault="006F6AC0" w:rsidP="00A32E9B">
      <w:pPr>
        <w:rPr>
          <w:b/>
          <w:u w:val="single"/>
        </w:rPr>
      </w:pPr>
    </w:p>
    <w:sectPr w:rsidR="006F6AC0" w:rsidSect="0077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B80"/>
    <w:multiLevelType w:val="hybridMultilevel"/>
    <w:tmpl w:val="52C0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10D0C"/>
    <w:multiLevelType w:val="hybridMultilevel"/>
    <w:tmpl w:val="6318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0BB5"/>
    <w:multiLevelType w:val="hybridMultilevel"/>
    <w:tmpl w:val="3746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303C3"/>
    <w:multiLevelType w:val="hybridMultilevel"/>
    <w:tmpl w:val="E8B6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966AC"/>
    <w:multiLevelType w:val="hybridMultilevel"/>
    <w:tmpl w:val="5960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6607">
    <w:abstractNumId w:val="2"/>
  </w:num>
  <w:num w:numId="2" w16cid:durableId="1305811188">
    <w:abstractNumId w:val="0"/>
  </w:num>
  <w:num w:numId="3" w16cid:durableId="491527830">
    <w:abstractNumId w:val="1"/>
  </w:num>
  <w:num w:numId="4" w16cid:durableId="1705132481">
    <w:abstractNumId w:val="3"/>
  </w:num>
  <w:num w:numId="5" w16cid:durableId="126519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9B"/>
    <w:rsid w:val="000022D2"/>
    <w:rsid w:val="00014474"/>
    <w:rsid w:val="00015B28"/>
    <w:rsid w:val="000236FF"/>
    <w:rsid w:val="00042DC3"/>
    <w:rsid w:val="00045807"/>
    <w:rsid w:val="00047D7F"/>
    <w:rsid w:val="00067AB5"/>
    <w:rsid w:val="00073915"/>
    <w:rsid w:val="000971AF"/>
    <w:rsid w:val="00097C3F"/>
    <w:rsid w:val="000A40E9"/>
    <w:rsid w:val="000A5294"/>
    <w:rsid w:val="000B4906"/>
    <w:rsid w:val="000C14A2"/>
    <w:rsid w:val="000C63E2"/>
    <w:rsid w:val="000D64CC"/>
    <w:rsid w:val="000E1C5A"/>
    <w:rsid w:val="00102C28"/>
    <w:rsid w:val="00122EF3"/>
    <w:rsid w:val="0014796C"/>
    <w:rsid w:val="001804C6"/>
    <w:rsid w:val="0018150F"/>
    <w:rsid w:val="001B11E5"/>
    <w:rsid w:val="001D0E53"/>
    <w:rsid w:val="001D19A4"/>
    <w:rsid w:val="001E61E3"/>
    <w:rsid w:val="001E681E"/>
    <w:rsid w:val="001F6A55"/>
    <w:rsid w:val="00207D04"/>
    <w:rsid w:val="00217BEA"/>
    <w:rsid w:val="00224884"/>
    <w:rsid w:val="00226D55"/>
    <w:rsid w:val="00234806"/>
    <w:rsid w:val="00251652"/>
    <w:rsid w:val="00256F86"/>
    <w:rsid w:val="00266758"/>
    <w:rsid w:val="00270334"/>
    <w:rsid w:val="00295AA8"/>
    <w:rsid w:val="002A65C0"/>
    <w:rsid w:val="002B0FC5"/>
    <w:rsid w:val="002C42A5"/>
    <w:rsid w:val="00310C03"/>
    <w:rsid w:val="00324C34"/>
    <w:rsid w:val="00326923"/>
    <w:rsid w:val="003419CA"/>
    <w:rsid w:val="00341B16"/>
    <w:rsid w:val="00343563"/>
    <w:rsid w:val="003459D6"/>
    <w:rsid w:val="0036648F"/>
    <w:rsid w:val="00384634"/>
    <w:rsid w:val="00387F22"/>
    <w:rsid w:val="003B2A4C"/>
    <w:rsid w:val="003B7960"/>
    <w:rsid w:val="003E1D44"/>
    <w:rsid w:val="003F5EC4"/>
    <w:rsid w:val="00400836"/>
    <w:rsid w:val="00406BDA"/>
    <w:rsid w:val="00414B3E"/>
    <w:rsid w:val="004168BF"/>
    <w:rsid w:val="004216AA"/>
    <w:rsid w:val="004243A9"/>
    <w:rsid w:val="0043035F"/>
    <w:rsid w:val="004400C8"/>
    <w:rsid w:val="00440F68"/>
    <w:rsid w:val="00443861"/>
    <w:rsid w:val="004602EC"/>
    <w:rsid w:val="0047300E"/>
    <w:rsid w:val="0048558C"/>
    <w:rsid w:val="0049100A"/>
    <w:rsid w:val="004A10F6"/>
    <w:rsid w:val="004A23D8"/>
    <w:rsid w:val="004A605A"/>
    <w:rsid w:val="004B3287"/>
    <w:rsid w:val="004D6361"/>
    <w:rsid w:val="004F1730"/>
    <w:rsid w:val="004F42A0"/>
    <w:rsid w:val="004F475A"/>
    <w:rsid w:val="00501A64"/>
    <w:rsid w:val="00521FEF"/>
    <w:rsid w:val="00531ACC"/>
    <w:rsid w:val="00535D9A"/>
    <w:rsid w:val="00542C8D"/>
    <w:rsid w:val="00560FE3"/>
    <w:rsid w:val="00561AA6"/>
    <w:rsid w:val="005671F6"/>
    <w:rsid w:val="005724DA"/>
    <w:rsid w:val="00573420"/>
    <w:rsid w:val="00573EE0"/>
    <w:rsid w:val="00580349"/>
    <w:rsid w:val="00586030"/>
    <w:rsid w:val="00590A5F"/>
    <w:rsid w:val="005910AF"/>
    <w:rsid w:val="00595E21"/>
    <w:rsid w:val="005B12ED"/>
    <w:rsid w:val="005B1C93"/>
    <w:rsid w:val="005C048B"/>
    <w:rsid w:val="005C3889"/>
    <w:rsid w:val="005C4359"/>
    <w:rsid w:val="005D15E8"/>
    <w:rsid w:val="005D1EF1"/>
    <w:rsid w:val="005E2C65"/>
    <w:rsid w:val="00600F05"/>
    <w:rsid w:val="0060409E"/>
    <w:rsid w:val="00605A05"/>
    <w:rsid w:val="00617472"/>
    <w:rsid w:val="006275DB"/>
    <w:rsid w:val="00627D92"/>
    <w:rsid w:val="00632BA8"/>
    <w:rsid w:val="00643299"/>
    <w:rsid w:val="0064554C"/>
    <w:rsid w:val="00647E57"/>
    <w:rsid w:val="00656193"/>
    <w:rsid w:val="0066130B"/>
    <w:rsid w:val="006622B0"/>
    <w:rsid w:val="00671CA1"/>
    <w:rsid w:val="006752A1"/>
    <w:rsid w:val="00681D08"/>
    <w:rsid w:val="006A1693"/>
    <w:rsid w:val="006A718B"/>
    <w:rsid w:val="006B3D30"/>
    <w:rsid w:val="006C14F3"/>
    <w:rsid w:val="006C3E0D"/>
    <w:rsid w:val="006C5B64"/>
    <w:rsid w:val="006D0935"/>
    <w:rsid w:val="006D1392"/>
    <w:rsid w:val="006D3064"/>
    <w:rsid w:val="006D4992"/>
    <w:rsid w:val="006E3BA2"/>
    <w:rsid w:val="006F6AC0"/>
    <w:rsid w:val="00700658"/>
    <w:rsid w:val="00703EB7"/>
    <w:rsid w:val="00726A37"/>
    <w:rsid w:val="00772F42"/>
    <w:rsid w:val="00775D4D"/>
    <w:rsid w:val="007852BA"/>
    <w:rsid w:val="00790880"/>
    <w:rsid w:val="007A1CEB"/>
    <w:rsid w:val="007A7777"/>
    <w:rsid w:val="007B244A"/>
    <w:rsid w:val="007D52C8"/>
    <w:rsid w:val="007D7ACC"/>
    <w:rsid w:val="00803849"/>
    <w:rsid w:val="00806071"/>
    <w:rsid w:val="00812823"/>
    <w:rsid w:val="008173D7"/>
    <w:rsid w:val="0082096D"/>
    <w:rsid w:val="008232A1"/>
    <w:rsid w:val="0083106A"/>
    <w:rsid w:val="00835D8C"/>
    <w:rsid w:val="00837FE6"/>
    <w:rsid w:val="008512CE"/>
    <w:rsid w:val="00853369"/>
    <w:rsid w:val="0085559D"/>
    <w:rsid w:val="0089036E"/>
    <w:rsid w:val="0089448D"/>
    <w:rsid w:val="008A00E2"/>
    <w:rsid w:val="008A0DF9"/>
    <w:rsid w:val="008A432C"/>
    <w:rsid w:val="008B3B88"/>
    <w:rsid w:val="008C04F8"/>
    <w:rsid w:val="008C6589"/>
    <w:rsid w:val="008E0FAC"/>
    <w:rsid w:val="008E608E"/>
    <w:rsid w:val="008E6DB9"/>
    <w:rsid w:val="008E74AA"/>
    <w:rsid w:val="008F0EEE"/>
    <w:rsid w:val="0090127B"/>
    <w:rsid w:val="00913E76"/>
    <w:rsid w:val="009214B0"/>
    <w:rsid w:val="00934952"/>
    <w:rsid w:val="00935C58"/>
    <w:rsid w:val="009370B9"/>
    <w:rsid w:val="009455F3"/>
    <w:rsid w:val="00945892"/>
    <w:rsid w:val="009466FA"/>
    <w:rsid w:val="0096345C"/>
    <w:rsid w:val="0096573C"/>
    <w:rsid w:val="00972A10"/>
    <w:rsid w:val="00982D52"/>
    <w:rsid w:val="00985550"/>
    <w:rsid w:val="009962F2"/>
    <w:rsid w:val="00996D17"/>
    <w:rsid w:val="009A5740"/>
    <w:rsid w:val="009C3FD7"/>
    <w:rsid w:val="009C6E0B"/>
    <w:rsid w:val="009D39A4"/>
    <w:rsid w:val="00A04AAA"/>
    <w:rsid w:val="00A10B36"/>
    <w:rsid w:val="00A11ADF"/>
    <w:rsid w:val="00A14B55"/>
    <w:rsid w:val="00A259C8"/>
    <w:rsid w:val="00A25DC1"/>
    <w:rsid w:val="00A32E9B"/>
    <w:rsid w:val="00A444F8"/>
    <w:rsid w:val="00A51F7D"/>
    <w:rsid w:val="00A553FD"/>
    <w:rsid w:val="00A64DD3"/>
    <w:rsid w:val="00A66008"/>
    <w:rsid w:val="00A7671D"/>
    <w:rsid w:val="00A8073B"/>
    <w:rsid w:val="00A81AAF"/>
    <w:rsid w:val="00A83886"/>
    <w:rsid w:val="00A9090E"/>
    <w:rsid w:val="00A9635C"/>
    <w:rsid w:val="00A97B49"/>
    <w:rsid w:val="00AA6AB4"/>
    <w:rsid w:val="00AB3B66"/>
    <w:rsid w:val="00AC722A"/>
    <w:rsid w:val="00AD2F4D"/>
    <w:rsid w:val="00AD6EC2"/>
    <w:rsid w:val="00AE44B1"/>
    <w:rsid w:val="00AF0355"/>
    <w:rsid w:val="00AF3A90"/>
    <w:rsid w:val="00B14967"/>
    <w:rsid w:val="00B5509B"/>
    <w:rsid w:val="00B56CC9"/>
    <w:rsid w:val="00B63FC4"/>
    <w:rsid w:val="00B64EF8"/>
    <w:rsid w:val="00B72ACA"/>
    <w:rsid w:val="00B73D23"/>
    <w:rsid w:val="00B76AB5"/>
    <w:rsid w:val="00B8200E"/>
    <w:rsid w:val="00B834E1"/>
    <w:rsid w:val="00B87A54"/>
    <w:rsid w:val="00B87CBE"/>
    <w:rsid w:val="00B9514F"/>
    <w:rsid w:val="00BA1EA0"/>
    <w:rsid w:val="00BB209E"/>
    <w:rsid w:val="00BB2C84"/>
    <w:rsid w:val="00BB46AE"/>
    <w:rsid w:val="00BB6135"/>
    <w:rsid w:val="00BC096E"/>
    <w:rsid w:val="00BC22D0"/>
    <w:rsid w:val="00BC283E"/>
    <w:rsid w:val="00BD032F"/>
    <w:rsid w:val="00BD2748"/>
    <w:rsid w:val="00BD4D6C"/>
    <w:rsid w:val="00BD4D9A"/>
    <w:rsid w:val="00BE6859"/>
    <w:rsid w:val="00BF39F0"/>
    <w:rsid w:val="00C02F69"/>
    <w:rsid w:val="00C16EE6"/>
    <w:rsid w:val="00C31301"/>
    <w:rsid w:val="00C3784F"/>
    <w:rsid w:val="00C37963"/>
    <w:rsid w:val="00C47C71"/>
    <w:rsid w:val="00C57AE3"/>
    <w:rsid w:val="00C6378E"/>
    <w:rsid w:val="00C639D9"/>
    <w:rsid w:val="00C64F47"/>
    <w:rsid w:val="00C65302"/>
    <w:rsid w:val="00C814DC"/>
    <w:rsid w:val="00C83BC3"/>
    <w:rsid w:val="00C9729E"/>
    <w:rsid w:val="00CB0EE9"/>
    <w:rsid w:val="00CC1A31"/>
    <w:rsid w:val="00D02C7D"/>
    <w:rsid w:val="00D110A8"/>
    <w:rsid w:val="00D20E80"/>
    <w:rsid w:val="00D33A6A"/>
    <w:rsid w:val="00D5387D"/>
    <w:rsid w:val="00D61A81"/>
    <w:rsid w:val="00D72191"/>
    <w:rsid w:val="00D74CCD"/>
    <w:rsid w:val="00D92339"/>
    <w:rsid w:val="00D94981"/>
    <w:rsid w:val="00D95381"/>
    <w:rsid w:val="00DA42F0"/>
    <w:rsid w:val="00DB3201"/>
    <w:rsid w:val="00DB6AD4"/>
    <w:rsid w:val="00DC6015"/>
    <w:rsid w:val="00DD117E"/>
    <w:rsid w:val="00DD39C8"/>
    <w:rsid w:val="00DD4318"/>
    <w:rsid w:val="00DF297D"/>
    <w:rsid w:val="00DF3A89"/>
    <w:rsid w:val="00DF71CC"/>
    <w:rsid w:val="00E05B3B"/>
    <w:rsid w:val="00E0758E"/>
    <w:rsid w:val="00E324B3"/>
    <w:rsid w:val="00E35FF4"/>
    <w:rsid w:val="00E506BE"/>
    <w:rsid w:val="00E56FCE"/>
    <w:rsid w:val="00E6727D"/>
    <w:rsid w:val="00E86E85"/>
    <w:rsid w:val="00EA3A8E"/>
    <w:rsid w:val="00EB08C3"/>
    <w:rsid w:val="00EC77D5"/>
    <w:rsid w:val="00F01F1B"/>
    <w:rsid w:val="00F1366E"/>
    <w:rsid w:val="00F13C8D"/>
    <w:rsid w:val="00F16CD0"/>
    <w:rsid w:val="00F278F1"/>
    <w:rsid w:val="00F37CFB"/>
    <w:rsid w:val="00F455F6"/>
    <w:rsid w:val="00F45D10"/>
    <w:rsid w:val="00F57177"/>
    <w:rsid w:val="00F641DF"/>
    <w:rsid w:val="00F658F6"/>
    <w:rsid w:val="00F67AE8"/>
    <w:rsid w:val="00F76BAB"/>
    <w:rsid w:val="00F8297D"/>
    <w:rsid w:val="00F859E4"/>
    <w:rsid w:val="00FC4C8B"/>
    <w:rsid w:val="00FD1712"/>
    <w:rsid w:val="00FD2CD5"/>
    <w:rsid w:val="00FE0A4A"/>
    <w:rsid w:val="00FE2313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FC126"/>
  <w15:docId w15:val="{AE60D2B4-17D7-4B83-87DD-6A65B7D4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2E9B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E9B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A32E9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9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E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3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4A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59C8"/>
    <w:rPr>
      <w:rFonts w:eastAsia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75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843F4CD8C94490CCAE9D201E4D9F" ma:contentTypeVersion="" ma:contentTypeDescription="Create a new document." ma:contentTypeScope="" ma:versionID="a1fe300e366ae652650d8b2793b04996">
  <xsd:schema xmlns:xsd="http://www.w3.org/2001/XMLSchema" xmlns:xs="http://www.w3.org/2001/XMLSchema" xmlns:p="http://schemas.microsoft.com/office/2006/metadata/properties" xmlns:ns1="http://schemas.microsoft.com/sharepoint/v3" xmlns:ns2="326d09d8-b8bd-413e-b2d4-ffb2b0361592" xmlns:ns3="http://schemas.microsoft.com/sharepoint/v4" targetNamespace="http://schemas.microsoft.com/office/2006/metadata/properties" ma:root="true" ma:fieldsID="ef6459e6e3e08fb0506ce450deebcfea" ns1:_="" ns2:_="" ns3:_="">
    <xsd:import namespace="http://schemas.microsoft.com/sharepoint/v3"/>
    <xsd:import namespace="326d09d8-b8bd-413e-b2d4-ffb2b036159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7" nillable="true" ma:displayName="E-Mail From" ma:hidden="true" ma:internalName="EmailFrom">
      <xsd:simpleType>
        <xsd:restriction base="dms:Text"/>
      </xsd:simpleType>
    </xsd:element>
    <xsd:element name="EmailSubject" ma:index="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09d8-b8bd-413e-b2d4-ffb2b0361592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fault="[today]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9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Date xmlns="326d09d8-b8bd-413e-b2d4-ffb2b0361592">2023-10-31T03:00:00+00:00</Date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A59AED-6D0C-4C36-9549-63043C24BBD6}"/>
</file>

<file path=customXml/itemProps2.xml><?xml version="1.0" encoding="utf-8"?>
<ds:datastoreItem xmlns:ds="http://schemas.openxmlformats.org/officeDocument/2006/customXml" ds:itemID="{673A0444-B2E2-4DF2-8A24-C0005FCC322D}"/>
</file>

<file path=customXml/itemProps3.xml><?xml version="1.0" encoding="utf-8"?>
<ds:datastoreItem xmlns:ds="http://schemas.openxmlformats.org/officeDocument/2006/customXml" ds:itemID="{9F266CCE-D64C-4463-9DCE-206F47C24ABF}"/>
</file>

<file path=customXml/itemProps4.xml><?xml version="1.0" encoding="utf-8"?>
<ds:datastoreItem xmlns:ds="http://schemas.openxmlformats.org/officeDocument/2006/customXml" ds:itemID="{81433641-DC08-4074-AA74-26D63C781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andreal.matthews</dc:creator>
  <cp:lastModifiedBy>Allaby, Andrew (ASD-S)</cp:lastModifiedBy>
  <cp:revision>2</cp:revision>
  <cp:lastPrinted>2022-10-26T15:57:00Z</cp:lastPrinted>
  <dcterms:created xsi:type="dcterms:W3CDTF">2023-10-31T15:01:00Z</dcterms:created>
  <dcterms:modified xsi:type="dcterms:W3CDTF">2023-10-31T15:01:00Z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5a9daf657a67f83efe2f142cfe4654a90ba93219569b63e0fb0012008efe7b50</vt:lpwstr>
  </property>
  <property fmtid="{D5CDD505-2E9C-101B-9397-08002B2CF9AE}" pid="3" name="ContentTypeId">
    <vt:lpwstr>0x010100F37B843F4CD8C94490CCAE9D201E4D9F</vt:lpwstr>
  </property>
</Properties>
</file>