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2133"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E64126" w14:textId="77777777" w:rsidR="00BB5BE2" w:rsidRPr="00193115" w:rsidRDefault="00A75E39" w:rsidP="00BB5BE2">
      <w:pPr>
        <w:jc w:val="center"/>
        <w:rPr>
          <w:rFonts w:ascii="Garamond" w:hAnsi="Garamond"/>
          <w:b/>
        </w:rPr>
      </w:pPr>
      <w:r>
        <w:rPr>
          <w:rFonts w:ascii="Garamond" w:hAnsi="Garamond"/>
          <w:b/>
        </w:rPr>
        <w:t xml:space="preserve">Grade </w:t>
      </w:r>
      <w:r w:rsidR="00F63182">
        <w:rPr>
          <w:rFonts w:ascii="Garamond" w:hAnsi="Garamond"/>
          <w:b/>
        </w:rPr>
        <w:t xml:space="preserve">11 </w:t>
      </w:r>
      <w:r w:rsidR="00BB5BE2" w:rsidRPr="00193115">
        <w:rPr>
          <w:rFonts w:ascii="Garamond" w:hAnsi="Garamond"/>
          <w:b/>
        </w:rPr>
        <w:t>Registration Form</w:t>
      </w:r>
    </w:p>
    <w:p w14:paraId="685E1B4F" w14:textId="24C0903B" w:rsidR="00BB5BE2" w:rsidRPr="00193115" w:rsidRDefault="00B61A0F" w:rsidP="00BB5BE2">
      <w:pPr>
        <w:jc w:val="center"/>
        <w:rPr>
          <w:rFonts w:ascii="Garamond" w:hAnsi="Garamond"/>
          <w:b/>
        </w:rPr>
      </w:pPr>
      <w:r>
        <w:rPr>
          <w:rFonts w:ascii="Garamond" w:hAnsi="Garamond"/>
          <w:b/>
        </w:rPr>
        <w:t>20</w:t>
      </w:r>
      <w:r w:rsidR="001711B8">
        <w:rPr>
          <w:rFonts w:ascii="Garamond" w:hAnsi="Garamond"/>
          <w:b/>
        </w:rPr>
        <w:t>2</w:t>
      </w:r>
      <w:r w:rsidR="0001525C">
        <w:rPr>
          <w:rFonts w:ascii="Garamond" w:hAnsi="Garamond"/>
          <w:b/>
        </w:rPr>
        <w:t>2</w:t>
      </w:r>
      <w:r w:rsidR="004C7970">
        <w:rPr>
          <w:rFonts w:ascii="Garamond" w:hAnsi="Garamond"/>
          <w:b/>
        </w:rPr>
        <w:t xml:space="preserve"> – 20</w:t>
      </w:r>
      <w:r w:rsidR="008B34DD">
        <w:rPr>
          <w:rFonts w:ascii="Garamond" w:hAnsi="Garamond"/>
          <w:b/>
        </w:rPr>
        <w:t>2</w:t>
      </w:r>
      <w:r w:rsidR="0001525C">
        <w:rPr>
          <w:rFonts w:ascii="Garamond" w:hAnsi="Garamond"/>
          <w:b/>
        </w:rPr>
        <w:t>3</w:t>
      </w:r>
    </w:p>
    <w:p w14:paraId="7D4A81A2" w14:textId="77777777" w:rsidR="00BB5BE2" w:rsidRPr="00193115" w:rsidRDefault="00BB5BE2">
      <w:pPr>
        <w:rPr>
          <w:rFonts w:ascii="Garamond" w:hAnsi="Garamond"/>
        </w:rPr>
      </w:pPr>
    </w:p>
    <w:p w14:paraId="2E5C1F2F"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1F252751"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6F620EB6" w14:textId="77777777" w:rsidR="00B47BD4" w:rsidRDefault="00B47BD4">
      <w:pPr>
        <w:rPr>
          <w:rFonts w:ascii="Garamond" w:hAnsi="Garamond"/>
          <w:sz w:val="20"/>
          <w:szCs w:val="20"/>
        </w:rPr>
      </w:pPr>
    </w:p>
    <w:p w14:paraId="1FDB567A" w14:textId="77777777" w:rsidR="00BB5BE2" w:rsidRDefault="00B47BD4">
      <w:pPr>
        <w:rPr>
          <w:rFonts w:ascii="Garamond" w:hAnsi="Garamond"/>
          <w:sz w:val="20"/>
          <w:szCs w:val="20"/>
        </w:rPr>
      </w:pPr>
      <w:r>
        <w:rPr>
          <w:rFonts w:ascii="Garamond" w:hAnsi="Garamond"/>
          <w:sz w:val="20"/>
          <w:szCs w:val="20"/>
        </w:rPr>
        <w:t>Student Signature: __________________________________________</w:t>
      </w:r>
    </w:p>
    <w:p w14:paraId="3C9151A0" w14:textId="77777777" w:rsidR="00B47BD4" w:rsidRDefault="00B47BD4">
      <w:pPr>
        <w:rPr>
          <w:rFonts w:ascii="Garamond" w:hAnsi="Garamond"/>
          <w:sz w:val="20"/>
          <w:szCs w:val="20"/>
        </w:rPr>
      </w:pPr>
    </w:p>
    <w:p w14:paraId="2DF52FA8" w14:textId="77777777" w:rsidR="00B47BD4" w:rsidRPr="004174E1" w:rsidRDefault="00B47BD4">
      <w:pPr>
        <w:rPr>
          <w:rFonts w:ascii="Garamond" w:hAnsi="Garamond"/>
          <w:sz w:val="20"/>
          <w:szCs w:val="20"/>
        </w:rPr>
      </w:pPr>
      <w:r>
        <w:rPr>
          <w:rFonts w:ascii="Garamond" w:hAnsi="Garamond"/>
          <w:sz w:val="20"/>
          <w:szCs w:val="20"/>
        </w:rPr>
        <w:t>Parents Signature: __________________________________________</w:t>
      </w:r>
    </w:p>
    <w:p w14:paraId="32321347" w14:textId="77777777" w:rsidR="00B47BD4" w:rsidRDefault="00B47BD4">
      <w:pPr>
        <w:rPr>
          <w:rFonts w:ascii="Garamond" w:hAnsi="Garamond"/>
          <w:sz w:val="20"/>
          <w:szCs w:val="20"/>
        </w:rPr>
      </w:pPr>
    </w:p>
    <w:p w14:paraId="461A5D10"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C711995" w14:textId="77777777" w:rsidR="00CB5E56" w:rsidRPr="004174E1" w:rsidRDefault="00CB5E56">
      <w:pPr>
        <w:rPr>
          <w:rFonts w:ascii="Garamond" w:hAnsi="Garamond"/>
          <w:sz w:val="20"/>
          <w:szCs w:val="20"/>
        </w:rPr>
      </w:pPr>
    </w:p>
    <w:p w14:paraId="19EF631D"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0FBA1E4A" w14:textId="77777777" w:rsidR="00CB5E56" w:rsidRDefault="00CB5E56">
      <w:pPr>
        <w:rPr>
          <w:rFonts w:ascii="Garamond" w:hAnsi="Garamond"/>
          <w:sz w:val="20"/>
          <w:szCs w:val="20"/>
        </w:rPr>
      </w:pPr>
    </w:p>
    <w:p w14:paraId="7228ACAF"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1D75B16F" w14:textId="77777777" w:rsidR="00980C19" w:rsidRDefault="00980C19">
      <w:pPr>
        <w:rPr>
          <w:rFonts w:ascii="Garamond" w:hAnsi="Garamond"/>
          <w:b/>
          <w:sz w:val="20"/>
          <w:szCs w:val="20"/>
        </w:rPr>
      </w:pPr>
    </w:p>
    <w:p w14:paraId="4724AC8A" w14:textId="50E26D74" w:rsidR="00193115" w:rsidRDefault="00461D56">
      <w:pPr>
        <w:rPr>
          <w:rFonts w:ascii="Garamond" w:hAnsi="Garamond"/>
          <w:b/>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FA3EC8">
        <w:rPr>
          <w:rFonts w:ascii="Garamond" w:hAnsi="Garamond"/>
          <w:b/>
          <w:sz w:val="20"/>
          <w:szCs w:val="20"/>
        </w:rPr>
        <w:t>0</w:t>
      </w:r>
      <w:r w:rsidR="00980C19">
        <w:rPr>
          <w:rFonts w:ascii="Garamond" w:hAnsi="Garamond"/>
          <w:b/>
          <w:sz w:val="20"/>
          <w:szCs w:val="20"/>
        </w:rPr>
        <w:t xml:space="preserve"> </w:t>
      </w:r>
      <w:r w:rsidR="00E7721E">
        <w:rPr>
          <w:rFonts w:ascii="Garamond" w:hAnsi="Garamond"/>
          <w:b/>
          <w:sz w:val="20"/>
          <w:szCs w:val="20"/>
        </w:rPr>
        <w:t>plus</w:t>
      </w:r>
      <w:r w:rsidR="00980C19">
        <w:rPr>
          <w:rFonts w:ascii="Garamond" w:hAnsi="Garamond"/>
          <w:b/>
          <w:sz w:val="20"/>
          <w:szCs w:val="20"/>
        </w:rPr>
        <w:t xml:space="preserve">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592C7A47" w14:textId="77777777" w:rsidR="00FA3EC8" w:rsidRDefault="00FA3EC8">
      <w:pPr>
        <w:rPr>
          <w:rFonts w:ascii="Garamond" w:hAnsi="Garamond"/>
          <w:sz w:val="20"/>
          <w:szCs w:val="20"/>
        </w:rPr>
      </w:pPr>
    </w:p>
    <w:p w14:paraId="64FC1355" w14:textId="77777777" w:rsidR="00980C19" w:rsidRDefault="00980C19">
      <w:pPr>
        <w:rPr>
          <w:rFonts w:ascii="Garamond" w:hAnsi="Garamond"/>
          <w:b/>
          <w:sz w:val="20"/>
          <w:szCs w:val="20"/>
        </w:rPr>
      </w:pPr>
      <w:r w:rsidRPr="00980C19">
        <w:rPr>
          <w:rFonts w:ascii="Garamond" w:hAnsi="Garamond"/>
          <w:b/>
          <w:sz w:val="20"/>
          <w:szCs w:val="20"/>
        </w:rPr>
        <w:t>REACH BACK FOR GRADE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599"/>
        <w:gridCol w:w="715"/>
      </w:tblGrid>
      <w:tr w:rsidR="00980C19" w:rsidRPr="00614EF6" w14:paraId="1A1932A1" w14:textId="77777777" w:rsidTr="001711B8">
        <w:tc>
          <w:tcPr>
            <w:tcW w:w="436" w:type="dxa"/>
          </w:tcPr>
          <w:p w14:paraId="357E7E9E"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599" w:type="dxa"/>
          </w:tcPr>
          <w:p w14:paraId="50CC4BF7"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715" w:type="dxa"/>
          </w:tcPr>
          <w:p w14:paraId="488B1108" w14:textId="77777777" w:rsidR="00980C19" w:rsidRPr="00614EF6" w:rsidRDefault="00980C19" w:rsidP="00980C19">
            <w:pPr>
              <w:jc w:val="center"/>
              <w:rPr>
                <w:rFonts w:ascii="Garamond" w:hAnsi="Garamond"/>
                <w:sz w:val="16"/>
                <w:szCs w:val="16"/>
              </w:rPr>
            </w:pPr>
          </w:p>
        </w:tc>
      </w:tr>
      <w:tr w:rsidR="00B80D94" w:rsidRPr="00614EF6" w14:paraId="3C826020" w14:textId="77777777" w:rsidTr="001711B8">
        <w:tc>
          <w:tcPr>
            <w:tcW w:w="436" w:type="dxa"/>
            <w:shd w:val="clear" w:color="auto" w:fill="auto"/>
          </w:tcPr>
          <w:p w14:paraId="51BEA8AA" w14:textId="77777777" w:rsidR="00B80D94" w:rsidRPr="00614EF6" w:rsidRDefault="00B80D94" w:rsidP="00980C19">
            <w:pPr>
              <w:rPr>
                <w:rFonts w:ascii="Garamond" w:hAnsi="Garamond"/>
                <w:sz w:val="20"/>
                <w:szCs w:val="20"/>
              </w:rPr>
            </w:pPr>
          </w:p>
        </w:tc>
        <w:tc>
          <w:tcPr>
            <w:tcW w:w="4599" w:type="dxa"/>
            <w:shd w:val="clear" w:color="auto" w:fill="auto"/>
          </w:tcPr>
          <w:p w14:paraId="1A597380" w14:textId="5F89B09E" w:rsidR="00B80D94" w:rsidRDefault="00B80D94" w:rsidP="00980C19">
            <w:pPr>
              <w:rPr>
                <w:rFonts w:ascii="Garamond" w:hAnsi="Garamond"/>
                <w:sz w:val="20"/>
                <w:szCs w:val="20"/>
              </w:rPr>
            </w:pPr>
            <w:r>
              <w:rPr>
                <w:rFonts w:ascii="Garamond" w:hAnsi="Garamond"/>
                <w:sz w:val="20"/>
                <w:szCs w:val="20"/>
              </w:rPr>
              <w:t xml:space="preserve">English 10 </w:t>
            </w:r>
            <w:r w:rsidR="00064D74">
              <w:rPr>
                <w:rFonts w:ascii="Garamond" w:hAnsi="Garamond"/>
                <w:sz w:val="20"/>
                <w:szCs w:val="20"/>
              </w:rPr>
              <w:t>Lit Text</w:t>
            </w:r>
          </w:p>
        </w:tc>
        <w:tc>
          <w:tcPr>
            <w:tcW w:w="715" w:type="dxa"/>
            <w:shd w:val="clear" w:color="auto" w:fill="auto"/>
          </w:tcPr>
          <w:p w14:paraId="74B0C4FF" w14:textId="77777777" w:rsidR="00B80D94" w:rsidRPr="00614EF6" w:rsidRDefault="00B80D94" w:rsidP="00980C19">
            <w:pPr>
              <w:jc w:val="center"/>
              <w:rPr>
                <w:rFonts w:ascii="Garamond" w:hAnsi="Garamond"/>
                <w:sz w:val="20"/>
                <w:szCs w:val="20"/>
              </w:rPr>
            </w:pPr>
          </w:p>
        </w:tc>
      </w:tr>
      <w:tr w:rsidR="00980C19" w:rsidRPr="00614EF6" w14:paraId="1ED86094" w14:textId="77777777" w:rsidTr="001711B8">
        <w:tc>
          <w:tcPr>
            <w:tcW w:w="436" w:type="dxa"/>
            <w:shd w:val="clear" w:color="auto" w:fill="auto"/>
          </w:tcPr>
          <w:p w14:paraId="53B81258" w14:textId="77777777" w:rsidR="00980C19" w:rsidRPr="00614EF6" w:rsidRDefault="00980C19" w:rsidP="00980C19">
            <w:pPr>
              <w:rPr>
                <w:rFonts w:ascii="Garamond" w:hAnsi="Garamond"/>
                <w:sz w:val="20"/>
                <w:szCs w:val="20"/>
              </w:rPr>
            </w:pPr>
          </w:p>
        </w:tc>
        <w:tc>
          <w:tcPr>
            <w:tcW w:w="4599" w:type="dxa"/>
            <w:shd w:val="clear" w:color="auto" w:fill="auto"/>
          </w:tcPr>
          <w:p w14:paraId="57A49B39" w14:textId="4EA254AC" w:rsidR="00980C19" w:rsidRPr="00614EF6" w:rsidRDefault="00980C19" w:rsidP="00980C19">
            <w:pPr>
              <w:rPr>
                <w:rFonts w:ascii="Garamond" w:hAnsi="Garamond"/>
                <w:sz w:val="20"/>
                <w:szCs w:val="20"/>
              </w:rPr>
            </w:pPr>
            <w:r>
              <w:rPr>
                <w:rFonts w:ascii="Garamond" w:hAnsi="Garamond"/>
                <w:sz w:val="20"/>
                <w:szCs w:val="20"/>
              </w:rPr>
              <w:t>English 10</w:t>
            </w:r>
            <w:r w:rsidR="003318FD">
              <w:rPr>
                <w:rFonts w:ascii="Garamond" w:hAnsi="Garamond"/>
                <w:sz w:val="20"/>
                <w:szCs w:val="20"/>
              </w:rPr>
              <w:t xml:space="preserve"> </w:t>
            </w:r>
            <w:r w:rsidR="00064D74">
              <w:rPr>
                <w:rFonts w:ascii="Garamond" w:hAnsi="Garamond"/>
                <w:sz w:val="20"/>
                <w:szCs w:val="20"/>
              </w:rPr>
              <w:t>Info Text</w:t>
            </w:r>
          </w:p>
        </w:tc>
        <w:tc>
          <w:tcPr>
            <w:tcW w:w="715" w:type="dxa"/>
            <w:shd w:val="clear" w:color="auto" w:fill="auto"/>
          </w:tcPr>
          <w:p w14:paraId="60E3D111" w14:textId="77777777" w:rsidR="00980C19" w:rsidRPr="00614EF6" w:rsidRDefault="00980C19" w:rsidP="00980C19">
            <w:pPr>
              <w:jc w:val="center"/>
              <w:rPr>
                <w:rFonts w:ascii="Garamond" w:hAnsi="Garamond"/>
                <w:sz w:val="20"/>
                <w:szCs w:val="20"/>
              </w:rPr>
            </w:pPr>
          </w:p>
        </w:tc>
      </w:tr>
      <w:tr w:rsidR="002D4EC7" w:rsidRPr="00614EF6" w14:paraId="4A94B67E" w14:textId="77777777" w:rsidTr="001711B8">
        <w:tc>
          <w:tcPr>
            <w:tcW w:w="436" w:type="dxa"/>
            <w:shd w:val="clear" w:color="auto" w:fill="auto"/>
          </w:tcPr>
          <w:p w14:paraId="6DFDDAB7" w14:textId="77777777" w:rsidR="002D4EC7" w:rsidRPr="00614EF6" w:rsidRDefault="002D4EC7" w:rsidP="002D4EC7">
            <w:pPr>
              <w:rPr>
                <w:rFonts w:ascii="Garamond" w:hAnsi="Garamond"/>
                <w:sz w:val="20"/>
                <w:szCs w:val="20"/>
              </w:rPr>
            </w:pPr>
          </w:p>
        </w:tc>
        <w:bookmarkStart w:id="0" w:name="gmf"/>
        <w:tc>
          <w:tcPr>
            <w:tcW w:w="4599" w:type="dxa"/>
            <w:shd w:val="clear" w:color="auto" w:fill="auto"/>
          </w:tcPr>
          <w:p w14:paraId="17F70657" w14:textId="77777777" w:rsidR="002D4EC7" w:rsidRPr="008C7164" w:rsidRDefault="002D4EC7" w:rsidP="002D4EC7">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Pr="008C7164">
              <w:rPr>
                <w:rFonts w:ascii="Arial" w:hAnsi="Arial" w:cs="Arial"/>
                <w:color w:val="auto"/>
                <w:sz w:val="30"/>
                <w:szCs w:val="30"/>
              </w:rPr>
              <w:instrText>Math : Geometry, Measurement and Finance 10</w:instrText>
            </w:r>
          </w:p>
          <w:p w14:paraId="7ABAEAA1" w14:textId="77777777" w:rsidR="002D4EC7" w:rsidRPr="008C7164" w:rsidRDefault="002D4EC7" w:rsidP="002D4EC7">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3EBC8D3A" w14:textId="6FC81713" w:rsidR="002D4EC7" w:rsidRPr="00614EF6" w:rsidRDefault="002D4EC7" w:rsidP="002D4EC7">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Pr="008C7164">
              <w:rPr>
                <w:rStyle w:val="Hyperlink"/>
                <w:rFonts w:ascii="Garamond" w:hAnsi="Garamond"/>
                <w:color w:val="auto"/>
                <w:sz w:val="20"/>
                <w:szCs w:val="20"/>
                <w:u w:val="none"/>
              </w:rPr>
              <w:t>GMF 10  or  FI GMF 10</w:t>
            </w:r>
            <w:bookmarkEnd w:id="0"/>
            <w:r w:rsidRPr="008C7164">
              <w:rPr>
                <w:rFonts w:ascii="Garamond" w:hAnsi="Garamond"/>
                <w:sz w:val="20"/>
                <w:szCs w:val="20"/>
              </w:rPr>
              <w:fldChar w:fldCharType="end"/>
            </w:r>
          </w:p>
        </w:tc>
        <w:tc>
          <w:tcPr>
            <w:tcW w:w="715" w:type="dxa"/>
            <w:shd w:val="clear" w:color="auto" w:fill="auto"/>
          </w:tcPr>
          <w:p w14:paraId="6282AF87" w14:textId="77777777" w:rsidR="002D4EC7" w:rsidRPr="00614EF6" w:rsidRDefault="002D4EC7" w:rsidP="002D4EC7">
            <w:pPr>
              <w:jc w:val="center"/>
              <w:rPr>
                <w:rFonts w:ascii="Garamond" w:hAnsi="Garamond"/>
                <w:sz w:val="20"/>
                <w:szCs w:val="20"/>
              </w:rPr>
            </w:pPr>
          </w:p>
        </w:tc>
      </w:tr>
      <w:tr w:rsidR="00980C19" w:rsidRPr="00614EF6" w14:paraId="7BCA7E05" w14:textId="77777777" w:rsidTr="001711B8">
        <w:tc>
          <w:tcPr>
            <w:tcW w:w="436" w:type="dxa"/>
            <w:tcBorders>
              <w:bottom w:val="single" w:sz="4" w:space="0" w:color="auto"/>
            </w:tcBorders>
            <w:shd w:val="clear" w:color="auto" w:fill="auto"/>
          </w:tcPr>
          <w:p w14:paraId="37C64FFD" w14:textId="77777777" w:rsidR="00980C19" w:rsidRPr="00614EF6" w:rsidRDefault="00980C19" w:rsidP="00980C19">
            <w:pPr>
              <w:rPr>
                <w:rFonts w:ascii="Garamond" w:hAnsi="Garamond"/>
                <w:sz w:val="20"/>
                <w:szCs w:val="20"/>
              </w:rPr>
            </w:pPr>
          </w:p>
        </w:tc>
        <w:tc>
          <w:tcPr>
            <w:tcW w:w="4599" w:type="dxa"/>
            <w:tcBorders>
              <w:bottom w:val="single" w:sz="4" w:space="0" w:color="auto"/>
            </w:tcBorders>
            <w:shd w:val="clear" w:color="auto" w:fill="auto"/>
          </w:tcPr>
          <w:p w14:paraId="4DF76B82" w14:textId="77777777" w:rsidR="00980C19" w:rsidRPr="00614EF6" w:rsidRDefault="00980C19" w:rsidP="00980C19">
            <w:pPr>
              <w:rPr>
                <w:rFonts w:ascii="Garamond" w:hAnsi="Garamond"/>
                <w:sz w:val="20"/>
                <w:szCs w:val="20"/>
              </w:rPr>
            </w:pPr>
            <w:r>
              <w:rPr>
                <w:rFonts w:ascii="Garamond" w:hAnsi="Garamond"/>
                <w:sz w:val="20"/>
                <w:szCs w:val="20"/>
              </w:rPr>
              <w:t>Post Intensive French 10 or FI LA 10</w:t>
            </w:r>
          </w:p>
        </w:tc>
        <w:tc>
          <w:tcPr>
            <w:tcW w:w="715" w:type="dxa"/>
            <w:tcBorders>
              <w:bottom w:val="single" w:sz="4" w:space="0" w:color="auto"/>
            </w:tcBorders>
            <w:shd w:val="clear" w:color="auto" w:fill="auto"/>
          </w:tcPr>
          <w:p w14:paraId="27E448D3" w14:textId="77777777" w:rsidR="00980C19" w:rsidRPr="00614EF6" w:rsidRDefault="00980C19" w:rsidP="00980C19">
            <w:pPr>
              <w:jc w:val="center"/>
              <w:rPr>
                <w:rFonts w:ascii="Garamond" w:hAnsi="Garamond"/>
                <w:sz w:val="20"/>
                <w:szCs w:val="20"/>
              </w:rPr>
            </w:pPr>
          </w:p>
        </w:tc>
      </w:tr>
      <w:tr w:rsidR="00980C19" w:rsidRPr="00614EF6" w14:paraId="499DDD9C" w14:textId="77777777" w:rsidTr="001711B8">
        <w:tc>
          <w:tcPr>
            <w:tcW w:w="436" w:type="dxa"/>
            <w:shd w:val="clear" w:color="auto" w:fill="auto"/>
          </w:tcPr>
          <w:p w14:paraId="22518EF0" w14:textId="77777777" w:rsidR="00980C19" w:rsidRPr="00614EF6" w:rsidRDefault="00980C19" w:rsidP="00980C19">
            <w:pPr>
              <w:rPr>
                <w:rFonts w:ascii="Garamond" w:hAnsi="Garamond"/>
                <w:sz w:val="20"/>
                <w:szCs w:val="20"/>
              </w:rPr>
            </w:pPr>
          </w:p>
        </w:tc>
        <w:tc>
          <w:tcPr>
            <w:tcW w:w="4599" w:type="dxa"/>
            <w:shd w:val="clear" w:color="auto" w:fill="auto"/>
          </w:tcPr>
          <w:p w14:paraId="2DE55040" w14:textId="77777777" w:rsidR="00980C19" w:rsidRPr="00614EF6" w:rsidRDefault="00980C19" w:rsidP="00980C19">
            <w:pPr>
              <w:rPr>
                <w:rFonts w:ascii="Garamond" w:hAnsi="Garamond"/>
                <w:sz w:val="20"/>
                <w:szCs w:val="20"/>
              </w:rPr>
            </w:pPr>
            <w:r>
              <w:rPr>
                <w:rFonts w:ascii="Garamond" w:hAnsi="Garamond"/>
                <w:sz w:val="20"/>
                <w:szCs w:val="20"/>
              </w:rPr>
              <w:t>Social Studies 10  or FI Social Studies 10</w:t>
            </w:r>
          </w:p>
        </w:tc>
        <w:tc>
          <w:tcPr>
            <w:tcW w:w="715" w:type="dxa"/>
            <w:shd w:val="clear" w:color="auto" w:fill="auto"/>
          </w:tcPr>
          <w:p w14:paraId="51447087" w14:textId="77777777" w:rsidR="00980C19" w:rsidRPr="00614EF6" w:rsidRDefault="00980C19" w:rsidP="00980C19">
            <w:pPr>
              <w:jc w:val="center"/>
              <w:rPr>
                <w:rFonts w:ascii="Garamond" w:hAnsi="Garamond"/>
                <w:sz w:val="20"/>
                <w:szCs w:val="20"/>
              </w:rPr>
            </w:pPr>
          </w:p>
        </w:tc>
      </w:tr>
    </w:tbl>
    <w:p w14:paraId="484B7918" w14:textId="77777777" w:rsidR="00980C19" w:rsidRDefault="00980C19">
      <w:pPr>
        <w:rPr>
          <w:rFonts w:ascii="Garamond" w:hAnsi="Garamond"/>
          <w:sz w:val="20"/>
          <w:szCs w:val="20"/>
        </w:rPr>
      </w:pPr>
    </w:p>
    <w:p w14:paraId="12717C3E" w14:textId="670A6710" w:rsidR="00CB5E56" w:rsidRDefault="004174E1">
      <w:pPr>
        <w:rPr>
          <w:rFonts w:ascii="Garamond" w:hAnsi="Garamond"/>
          <w:b/>
          <w:sz w:val="20"/>
          <w:szCs w:val="20"/>
        </w:rPr>
      </w:pPr>
      <w:r w:rsidRPr="004174E1">
        <w:rPr>
          <w:rFonts w:ascii="Garamond" w:hAnsi="Garamond"/>
          <w:b/>
          <w:sz w:val="20"/>
          <w:szCs w:val="20"/>
        </w:rPr>
        <w:t>LANGUAGES</w:t>
      </w:r>
    </w:p>
    <w:p w14:paraId="1520C5B4" w14:textId="77777777" w:rsidR="001711B8" w:rsidRPr="004174E1" w:rsidRDefault="001711B8">
      <w:pPr>
        <w:rPr>
          <w:rFonts w:ascii="Garamond" w:hAnsi="Garamond"/>
          <w:b/>
          <w:sz w:val="20"/>
          <w:szCs w:val="20"/>
        </w:rPr>
      </w:pPr>
    </w:p>
    <w:p w14:paraId="26B806EE" w14:textId="77777777" w:rsidR="00A844F1" w:rsidRDefault="00CB5E56" w:rsidP="00EE240B">
      <w:pPr>
        <w:ind w:right="-180"/>
        <w:rPr>
          <w:rFonts w:ascii="Garamond" w:hAnsi="Garamond"/>
          <w:sz w:val="20"/>
          <w:szCs w:val="20"/>
        </w:rPr>
      </w:pPr>
      <w:r w:rsidRPr="00A33FC7">
        <w:rPr>
          <w:rFonts w:ascii="Garamond" w:hAnsi="Garamond"/>
          <w:sz w:val="20"/>
          <w:szCs w:val="20"/>
          <w:u w:val="single"/>
        </w:rPr>
        <w:t xml:space="preserve">Students must pass a full year grade 11 </w:t>
      </w:r>
      <w:r w:rsidR="0032720E" w:rsidRPr="00A33FC7">
        <w:rPr>
          <w:rFonts w:ascii="Garamond" w:hAnsi="Garamond"/>
          <w:sz w:val="20"/>
          <w:szCs w:val="20"/>
          <w:u w:val="single"/>
        </w:rPr>
        <w:t>English and</w:t>
      </w:r>
      <w:r w:rsidR="00A844F1">
        <w:rPr>
          <w:rFonts w:ascii="Garamond" w:hAnsi="Garamond"/>
          <w:sz w:val="20"/>
          <w:szCs w:val="20"/>
          <w:u w:val="single"/>
        </w:rPr>
        <w:t xml:space="preserve">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p>
    <w:p w14:paraId="7CEE98F9" w14:textId="64254983" w:rsidR="00F1439B" w:rsidRDefault="00CB5E56">
      <w:pPr>
        <w:rPr>
          <w:rFonts w:ascii="Garamond" w:hAnsi="Garamond"/>
          <w:sz w:val="20"/>
          <w:szCs w:val="20"/>
        </w:rPr>
      </w:pPr>
      <w:r w:rsidRPr="004174E1">
        <w:rPr>
          <w:rFonts w:ascii="Garamond" w:hAnsi="Garamond"/>
          <w:sz w:val="20"/>
          <w:szCs w:val="20"/>
        </w:rPr>
        <w:t>Students preparing for AP English in grade twelve should select English 111 provide</w:t>
      </w:r>
      <w:r w:rsidR="00734627">
        <w:rPr>
          <w:rFonts w:ascii="Garamond" w:hAnsi="Garamond"/>
          <w:sz w:val="20"/>
          <w:szCs w:val="20"/>
        </w:rPr>
        <w:t>d they have achieved a mark of 8</w:t>
      </w:r>
      <w:r w:rsidR="00F04CB2">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10.</w:t>
      </w:r>
      <w:r w:rsidR="004174E1" w:rsidRPr="004174E1">
        <w:rPr>
          <w:rFonts w:ascii="Garamond" w:hAnsi="Garamond"/>
          <w:sz w:val="20"/>
          <w:szCs w:val="20"/>
        </w:rPr>
        <w:t xml:space="preserve">  </w:t>
      </w:r>
    </w:p>
    <w:p w14:paraId="686F715B" w14:textId="77777777" w:rsidR="001561AA" w:rsidRDefault="001561AA" w:rsidP="001561AA">
      <w:pPr>
        <w:ind w:left="2880" w:firstLine="720"/>
        <w:rPr>
          <w:rFonts w:ascii="Garamond" w:hAnsi="Garamond"/>
          <w:sz w:val="20"/>
          <w:szCs w:val="20"/>
        </w:rPr>
      </w:pPr>
    </w:p>
    <w:p w14:paraId="165C954A" w14:textId="77777777" w:rsidR="005B53FA" w:rsidRDefault="005B53FA" w:rsidP="00EE240B">
      <w:pPr>
        <w:ind w:left="2880" w:right="-90" w:firstLine="720"/>
        <w:jc w:val="right"/>
        <w:rPr>
          <w:rFonts w:ascii="Garamond" w:hAnsi="Garamond"/>
          <w:sz w:val="20"/>
          <w:szCs w:val="20"/>
        </w:rPr>
      </w:pPr>
      <w:r>
        <w:rPr>
          <w:rFonts w:ascii="Garamond" w:hAnsi="Garamond"/>
          <w:sz w:val="20"/>
          <w:szCs w:val="20"/>
        </w:rPr>
        <w:t>ENGLISH 10 - _____</w:t>
      </w:r>
      <w:r w:rsidR="001561AA">
        <w:rPr>
          <w:rFonts w:ascii="Garamond" w:hAnsi="Garamond"/>
          <w:sz w:val="20"/>
          <w:szCs w:val="20"/>
        </w:rPr>
        <w:t>%</w:t>
      </w:r>
    </w:p>
    <w:p w14:paraId="78D7FA91" w14:textId="77777777" w:rsidR="001561AA" w:rsidRDefault="001561AA" w:rsidP="00B47BD4">
      <w:pPr>
        <w:ind w:left="2880" w:firstLine="720"/>
        <w:jc w:val="right"/>
        <w:rPr>
          <w:rFonts w:ascii="Garamond" w:hAnsi="Garamond"/>
          <w:sz w:val="20"/>
          <w:szCs w:val="20"/>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148"/>
        <w:gridCol w:w="720"/>
        <w:gridCol w:w="720"/>
      </w:tblGrid>
      <w:tr w:rsidR="005F79D8" w:rsidRPr="00614EF6" w14:paraId="119EAA9B" w14:textId="3192292F" w:rsidTr="005F79D8">
        <w:tc>
          <w:tcPr>
            <w:tcW w:w="437" w:type="dxa"/>
          </w:tcPr>
          <w:p w14:paraId="10B47FD8" w14:textId="77777777" w:rsidR="005F79D8" w:rsidRPr="00614EF6" w:rsidRDefault="005F79D8">
            <w:pPr>
              <w:rPr>
                <w:rFonts w:ascii="Garamond" w:hAnsi="Garamond"/>
                <w:sz w:val="16"/>
                <w:szCs w:val="16"/>
              </w:rPr>
            </w:pPr>
            <w:r w:rsidRPr="00614EF6">
              <w:rPr>
                <w:rFonts w:ascii="Garamond" w:hAnsi="Garamond"/>
                <w:sz w:val="16"/>
                <w:szCs w:val="16"/>
              </w:rPr>
              <w:sym w:font="Wingdings 2" w:char="F050"/>
            </w:r>
          </w:p>
        </w:tc>
        <w:tc>
          <w:tcPr>
            <w:tcW w:w="4148" w:type="dxa"/>
          </w:tcPr>
          <w:p w14:paraId="77993BFC" w14:textId="77777777" w:rsidR="005F79D8" w:rsidRPr="00614EF6" w:rsidRDefault="005F79D8">
            <w:pPr>
              <w:rPr>
                <w:rFonts w:ascii="Garamond" w:hAnsi="Garamond"/>
                <w:sz w:val="16"/>
                <w:szCs w:val="16"/>
              </w:rPr>
            </w:pPr>
            <w:r w:rsidRPr="00614EF6">
              <w:rPr>
                <w:rFonts w:ascii="Garamond" w:hAnsi="Garamond"/>
                <w:sz w:val="16"/>
                <w:szCs w:val="16"/>
              </w:rPr>
              <w:t>Course</w:t>
            </w:r>
          </w:p>
        </w:tc>
        <w:tc>
          <w:tcPr>
            <w:tcW w:w="720" w:type="dxa"/>
          </w:tcPr>
          <w:p w14:paraId="4C9F2D6E" w14:textId="77777777" w:rsidR="005F79D8" w:rsidRPr="00614EF6" w:rsidRDefault="005F79D8" w:rsidP="00614EF6">
            <w:pPr>
              <w:jc w:val="center"/>
              <w:rPr>
                <w:rFonts w:ascii="Garamond" w:hAnsi="Garamond"/>
                <w:sz w:val="16"/>
                <w:szCs w:val="16"/>
              </w:rPr>
            </w:pPr>
            <w:r w:rsidRPr="00614EF6">
              <w:rPr>
                <w:rFonts w:ascii="Garamond" w:hAnsi="Garamond"/>
                <w:sz w:val="16"/>
                <w:szCs w:val="16"/>
              </w:rPr>
              <w:t>Credits</w:t>
            </w:r>
          </w:p>
        </w:tc>
        <w:tc>
          <w:tcPr>
            <w:tcW w:w="720" w:type="dxa"/>
          </w:tcPr>
          <w:p w14:paraId="4F42C784" w14:textId="77777777" w:rsidR="005F79D8" w:rsidRPr="00614EF6" w:rsidRDefault="005F79D8" w:rsidP="00614EF6">
            <w:pPr>
              <w:jc w:val="center"/>
              <w:rPr>
                <w:rFonts w:ascii="Garamond" w:hAnsi="Garamond"/>
                <w:sz w:val="16"/>
                <w:szCs w:val="16"/>
              </w:rPr>
            </w:pPr>
          </w:p>
        </w:tc>
      </w:tr>
      <w:tr w:rsidR="005F79D8" w:rsidRPr="00614EF6" w14:paraId="04B74B79" w14:textId="0A8DF6AF" w:rsidTr="005F79D8">
        <w:tc>
          <w:tcPr>
            <w:tcW w:w="437" w:type="dxa"/>
            <w:tcBorders>
              <w:bottom w:val="single" w:sz="4" w:space="0" w:color="auto"/>
            </w:tcBorders>
            <w:shd w:val="clear" w:color="auto" w:fill="auto"/>
          </w:tcPr>
          <w:p w14:paraId="733BD110" w14:textId="77777777" w:rsidR="005F79D8" w:rsidRPr="00614EF6" w:rsidRDefault="005F79D8" w:rsidP="00654A49">
            <w:pPr>
              <w:rPr>
                <w:rFonts w:ascii="Garamond" w:hAnsi="Garamond"/>
                <w:sz w:val="20"/>
                <w:szCs w:val="20"/>
              </w:rPr>
            </w:pPr>
          </w:p>
        </w:tc>
        <w:bookmarkStart w:id="1" w:name="Eng111AP"/>
        <w:tc>
          <w:tcPr>
            <w:tcW w:w="4148" w:type="dxa"/>
            <w:tcBorders>
              <w:bottom w:val="single" w:sz="4" w:space="0" w:color="auto"/>
            </w:tcBorders>
            <w:shd w:val="clear" w:color="auto" w:fill="auto"/>
          </w:tcPr>
          <w:p w14:paraId="2D0679A6" w14:textId="3851737F" w:rsidR="005F79D8" w:rsidRPr="009E5B33" w:rsidRDefault="005F79D8" w:rsidP="009E5B33">
            <w:pPr>
              <w:jc w:val="both"/>
              <w:rPr>
                <w:rFonts w:cs="Arial"/>
                <w:b/>
                <w:bCs/>
                <w:sz w:val="18"/>
                <w:szCs w:val="18"/>
              </w:rPr>
            </w:pPr>
            <w:r w:rsidRPr="009E5B33">
              <w:rPr>
                <w:rFonts w:ascii="Garamond" w:hAnsi="Garamond"/>
                <w:sz w:val="20"/>
                <w:szCs w:val="20"/>
              </w:rPr>
              <w:fldChar w:fldCharType="begin"/>
            </w:r>
            <w:r w:rsidRPr="009E5B33">
              <w:rPr>
                <w:rFonts w:ascii="Garamond" w:hAnsi="Garamond"/>
                <w:sz w:val="20"/>
                <w:szCs w:val="20"/>
              </w:rPr>
              <w:instrText xml:space="preserve"> HYPERLINK  \l "Eng111AP" \o "</w:instrText>
            </w:r>
            <w:r w:rsidRPr="009E5B33">
              <w:rPr>
                <w:rFonts w:cs="Arial"/>
                <w:b/>
                <w:bCs/>
                <w:sz w:val="18"/>
                <w:szCs w:val="18"/>
              </w:rPr>
              <w:instrText xml:space="preserve"> English 111 + AP English Language (3 credits)</w:instrText>
            </w:r>
          </w:p>
          <w:p w14:paraId="27C88F0D" w14:textId="77777777" w:rsidR="005F79D8" w:rsidRPr="009E5B33" w:rsidRDefault="005F79D8" w:rsidP="009E5B33">
            <w:pPr>
              <w:jc w:val="both"/>
              <w:rPr>
                <w:rFonts w:cs="Arial"/>
                <w:b/>
                <w:bCs/>
                <w:sz w:val="18"/>
                <w:szCs w:val="18"/>
              </w:rPr>
            </w:pPr>
          </w:p>
          <w:p w14:paraId="6C758FBF" w14:textId="77777777" w:rsidR="005F79D8" w:rsidRPr="009E5B33" w:rsidRDefault="005F79D8" w:rsidP="009E5B33">
            <w:pPr>
              <w:jc w:val="both"/>
              <w:rPr>
                <w:rFonts w:cs="Arial"/>
                <w:sz w:val="18"/>
                <w:szCs w:val="18"/>
              </w:rPr>
            </w:pPr>
            <w:r w:rsidRPr="009E5B33">
              <w:rPr>
                <w:rFonts w:cs="Arial"/>
                <w:sz w:val="18"/>
                <w:szCs w:val="18"/>
              </w:rPr>
              <w:instrText>This course is designed for students whose aptitudes and interests in language and literature are above average.  This full year, three credit courses will provide an enriched variety of experiences with language and texts to challenge and refine students’ competencies.  Greater range and depth of the English Language Arts English 11 curriculum plus more independent and interdependent experiences will accommodate students’ interests and talents. The AP English Language and Composition component cultivates the reading and writing skills that students need for college success and for intellectually responsible civic engagement. Students will become curious, critical, and responsive readers of diverse texts, becoming flexible, reflective writers of texts addressed to diverse audiences for diverse purposes. The reading and writing students do in the course should deepen their understanding of how written language functions rhetorically: to communicate writers’ intentions and elicit readers’ responses in particular situations.</w:instrText>
            </w:r>
          </w:p>
          <w:p w14:paraId="7518864C" w14:textId="77777777" w:rsidR="005F79D8" w:rsidRPr="009E5B33" w:rsidRDefault="005F79D8" w:rsidP="009E5B33">
            <w:pPr>
              <w:jc w:val="both"/>
              <w:rPr>
                <w:rFonts w:cs="Arial"/>
                <w:sz w:val="18"/>
                <w:szCs w:val="18"/>
              </w:rPr>
            </w:pPr>
            <w:r w:rsidRPr="009E5B33">
              <w:rPr>
                <w:rFonts w:cs="Arial"/>
                <w:sz w:val="18"/>
                <w:szCs w:val="18"/>
              </w:rPr>
              <w:instrText xml:space="preserve">Prerequisite for English 111: 85% in English 10 </w:instrText>
            </w:r>
          </w:p>
          <w:p w14:paraId="48E511D0" w14:textId="77777777" w:rsidR="005F79D8" w:rsidRPr="009E5B33" w:rsidRDefault="005F79D8" w:rsidP="009E5B33">
            <w:pPr>
              <w:jc w:val="both"/>
              <w:rPr>
                <w:rFonts w:cs="Arial"/>
                <w:sz w:val="18"/>
                <w:szCs w:val="18"/>
              </w:rPr>
            </w:pPr>
            <w:r w:rsidRPr="009E5B33">
              <w:rPr>
                <w:rFonts w:cs="Arial"/>
                <w:sz w:val="18"/>
                <w:szCs w:val="18"/>
              </w:rPr>
              <w:instrText>Prerequisite for English 121: an English 111 credit or 80% in English 112</w:instrText>
            </w:r>
          </w:p>
          <w:p w14:paraId="58D03CAF" w14:textId="16E92A50" w:rsidR="005F79D8" w:rsidRPr="00614EF6" w:rsidRDefault="005F79D8" w:rsidP="00654A49">
            <w:pPr>
              <w:rPr>
                <w:rFonts w:ascii="Garamond" w:hAnsi="Garamond"/>
                <w:sz w:val="20"/>
                <w:szCs w:val="20"/>
              </w:rPr>
            </w:pPr>
            <w:r w:rsidRPr="009E5B33">
              <w:rPr>
                <w:rFonts w:ascii="Garamond" w:hAnsi="Garamond"/>
                <w:sz w:val="20"/>
                <w:szCs w:val="20"/>
              </w:rPr>
              <w:instrText xml:space="preserve">" </w:instrText>
            </w:r>
            <w:r w:rsidRPr="009E5B33">
              <w:rPr>
                <w:rFonts w:ascii="Garamond" w:hAnsi="Garamond"/>
                <w:sz w:val="20"/>
                <w:szCs w:val="20"/>
              </w:rPr>
              <w:fldChar w:fldCharType="separate"/>
            </w:r>
            <w:r w:rsidRPr="009E5B33">
              <w:rPr>
                <w:rStyle w:val="Hyperlink"/>
                <w:rFonts w:ascii="Garamond" w:hAnsi="Garamond"/>
                <w:color w:val="auto"/>
                <w:sz w:val="20"/>
                <w:szCs w:val="20"/>
                <w:u w:val="none"/>
              </w:rPr>
              <w:t>English 111 / AP English Language</w:t>
            </w:r>
            <w:bookmarkEnd w:id="1"/>
            <w:r w:rsidRPr="009E5B33">
              <w:rPr>
                <w:rFonts w:ascii="Garamond" w:hAnsi="Garamond"/>
                <w:sz w:val="20"/>
                <w:szCs w:val="20"/>
              </w:rPr>
              <w:fldChar w:fldCharType="end"/>
            </w:r>
          </w:p>
        </w:tc>
        <w:tc>
          <w:tcPr>
            <w:tcW w:w="720" w:type="dxa"/>
            <w:tcBorders>
              <w:bottom w:val="single" w:sz="4" w:space="0" w:color="auto"/>
            </w:tcBorders>
            <w:shd w:val="clear" w:color="auto" w:fill="auto"/>
          </w:tcPr>
          <w:p w14:paraId="47B4F8BD" w14:textId="5E9FEA0F" w:rsidR="005F79D8" w:rsidRPr="00614EF6" w:rsidRDefault="005F79D8" w:rsidP="00654A49">
            <w:pPr>
              <w:jc w:val="center"/>
              <w:rPr>
                <w:rFonts w:ascii="Garamond" w:hAnsi="Garamond"/>
                <w:sz w:val="20"/>
                <w:szCs w:val="20"/>
              </w:rPr>
            </w:pPr>
            <w:r>
              <w:rPr>
                <w:rFonts w:ascii="Garamond" w:hAnsi="Garamond"/>
                <w:sz w:val="20"/>
                <w:szCs w:val="20"/>
              </w:rPr>
              <w:t>3</w:t>
            </w:r>
          </w:p>
        </w:tc>
        <w:tc>
          <w:tcPr>
            <w:tcW w:w="720" w:type="dxa"/>
            <w:tcBorders>
              <w:bottom w:val="single" w:sz="4" w:space="0" w:color="auto"/>
            </w:tcBorders>
          </w:tcPr>
          <w:p w14:paraId="033D60EF" w14:textId="1DF4258C" w:rsidR="005F79D8" w:rsidRDefault="00641389" w:rsidP="00654A49">
            <w:pPr>
              <w:jc w:val="center"/>
              <w:rPr>
                <w:rFonts w:ascii="Garamond" w:hAnsi="Garamond"/>
                <w:sz w:val="20"/>
                <w:szCs w:val="20"/>
              </w:rPr>
            </w:pPr>
            <w:hyperlink r:id="rId9" w:history="1">
              <w:r w:rsidR="00C00ED1" w:rsidRPr="00505B8B">
                <w:rPr>
                  <w:rStyle w:val="Hyperlink"/>
                  <w:rFonts w:ascii="Garamond" w:hAnsi="Garamond"/>
                  <w:sz w:val="20"/>
                  <w:szCs w:val="20"/>
                </w:rPr>
                <w:t>video</w:t>
              </w:r>
            </w:hyperlink>
          </w:p>
        </w:tc>
      </w:tr>
      <w:tr w:rsidR="005F79D8" w:rsidRPr="00614EF6" w14:paraId="60266265" w14:textId="03C46D12" w:rsidTr="005F79D8">
        <w:tc>
          <w:tcPr>
            <w:tcW w:w="437" w:type="dxa"/>
            <w:tcBorders>
              <w:bottom w:val="single" w:sz="4" w:space="0" w:color="auto"/>
            </w:tcBorders>
            <w:shd w:val="clear" w:color="auto" w:fill="D9D9D9" w:themeFill="background1" w:themeFillShade="D9"/>
          </w:tcPr>
          <w:p w14:paraId="0F03C764" w14:textId="77777777" w:rsidR="005F79D8" w:rsidRPr="00614EF6" w:rsidRDefault="005F79D8" w:rsidP="009E5B33">
            <w:pPr>
              <w:rPr>
                <w:rFonts w:ascii="Garamond" w:hAnsi="Garamond"/>
                <w:sz w:val="20"/>
                <w:szCs w:val="20"/>
              </w:rPr>
            </w:pPr>
          </w:p>
        </w:tc>
        <w:bookmarkStart w:id="2" w:name="Eng111121"/>
        <w:tc>
          <w:tcPr>
            <w:tcW w:w="4148" w:type="dxa"/>
            <w:tcBorders>
              <w:bottom w:val="single" w:sz="4" w:space="0" w:color="auto"/>
            </w:tcBorders>
            <w:shd w:val="clear" w:color="auto" w:fill="D9D9D9" w:themeFill="background1" w:themeFillShade="D9"/>
          </w:tcPr>
          <w:p w14:paraId="256AE1EF" w14:textId="77777777" w:rsidR="005F79D8" w:rsidRPr="00796D38" w:rsidRDefault="005F79D8" w:rsidP="009E5B33">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106A5F20" w14:textId="77777777" w:rsidR="005F79D8" w:rsidRPr="00796D38" w:rsidRDefault="005F79D8" w:rsidP="009E5B33">
            <w:pPr>
              <w:keepNext/>
              <w:jc w:val="both"/>
              <w:outlineLvl w:val="0"/>
              <w:rPr>
                <w:rFonts w:ascii="Arial" w:hAnsi="Arial" w:cs="Arial"/>
                <w:snapToGrid w:val="0"/>
              </w:rPr>
            </w:pPr>
          </w:p>
          <w:p w14:paraId="5BD0052C" w14:textId="77777777" w:rsidR="005F79D8" w:rsidRPr="00796D38" w:rsidRDefault="005F79D8" w:rsidP="009E5B33">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56634BD0" w14:textId="77777777" w:rsidR="005F79D8" w:rsidRPr="00796D38" w:rsidRDefault="005F79D8" w:rsidP="009E5B33">
            <w:pPr>
              <w:keepNext/>
              <w:jc w:val="both"/>
              <w:outlineLvl w:val="0"/>
              <w:rPr>
                <w:rFonts w:ascii="Arial" w:hAnsi="Arial" w:cs="Arial"/>
              </w:rPr>
            </w:pPr>
          </w:p>
          <w:p w14:paraId="3A605ACE" w14:textId="77777777" w:rsidR="005F79D8" w:rsidRPr="00796D38" w:rsidRDefault="005F79D8" w:rsidP="009E5B33">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1D886E6C" w14:textId="77777777" w:rsidR="005F79D8" w:rsidRPr="00796D38" w:rsidRDefault="005F79D8" w:rsidP="009E5B33">
            <w:pPr>
              <w:jc w:val="both"/>
              <w:rPr>
                <w:rFonts w:ascii="Arial" w:hAnsi="Arial" w:cs="Arial"/>
                <w:b/>
              </w:rPr>
            </w:pPr>
            <w:r w:rsidRPr="00796D38">
              <w:rPr>
                <w:rFonts w:ascii="Arial" w:hAnsi="Arial" w:cs="Arial"/>
                <w:b/>
              </w:rPr>
              <w:instrText>Prerequisite for English 121: an English 111 credit or 80% in English 112</w:instrText>
            </w:r>
          </w:p>
          <w:p w14:paraId="1F04FAF5" w14:textId="7DC34DCC" w:rsidR="005F79D8" w:rsidRPr="00614EF6" w:rsidRDefault="005F79D8" w:rsidP="009E5B33">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 xml:space="preserve">English 111 </w:t>
            </w:r>
            <w:r w:rsidR="00F429AD">
              <w:rPr>
                <w:rStyle w:val="Hyperlink"/>
                <w:rFonts w:ascii="Garamond" w:hAnsi="Garamond"/>
                <w:color w:val="auto"/>
                <w:sz w:val="20"/>
                <w:szCs w:val="20"/>
                <w:u w:val="none"/>
              </w:rPr>
              <w:t>Lit</w:t>
            </w:r>
            <w:r w:rsidR="006A2099">
              <w:rPr>
                <w:rStyle w:val="Hyperlink"/>
                <w:rFonts w:ascii="Garamond" w:hAnsi="Garamond"/>
                <w:color w:val="auto"/>
                <w:sz w:val="20"/>
                <w:szCs w:val="20"/>
                <w:u w:val="none"/>
              </w:rPr>
              <w:t xml:space="preserve"> Text</w:t>
            </w:r>
            <w:r w:rsidRPr="00796D38">
              <w:rPr>
                <w:rStyle w:val="Hyperlink"/>
                <w:rFonts w:ascii="Garamond" w:hAnsi="Garamond"/>
                <w:color w:val="auto"/>
                <w:sz w:val="20"/>
                <w:szCs w:val="20"/>
                <w:u w:val="none"/>
              </w:rPr>
              <w:t xml:space="preserve"> and English 111 </w:t>
            </w:r>
            <w:bookmarkEnd w:id="2"/>
            <w:r w:rsidRPr="00796D38">
              <w:rPr>
                <w:rFonts w:ascii="Garamond" w:hAnsi="Garamond"/>
                <w:sz w:val="20"/>
                <w:szCs w:val="20"/>
              </w:rPr>
              <w:fldChar w:fldCharType="end"/>
            </w:r>
            <w:r w:rsidR="006A2099">
              <w:rPr>
                <w:rFonts w:ascii="Garamond" w:hAnsi="Garamond"/>
                <w:sz w:val="20"/>
                <w:szCs w:val="20"/>
              </w:rPr>
              <w:t xml:space="preserve">Info Text </w:t>
            </w:r>
          </w:p>
        </w:tc>
        <w:tc>
          <w:tcPr>
            <w:tcW w:w="720" w:type="dxa"/>
            <w:tcBorders>
              <w:bottom w:val="single" w:sz="4" w:space="0" w:color="auto"/>
            </w:tcBorders>
            <w:shd w:val="clear" w:color="auto" w:fill="D9D9D9" w:themeFill="background1" w:themeFillShade="D9"/>
          </w:tcPr>
          <w:p w14:paraId="1D1C4240"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2198EF5B" w14:textId="77777777" w:rsidR="005F79D8" w:rsidRPr="00614EF6" w:rsidRDefault="005F79D8" w:rsidP="009E5B33">
            <w:pPr>
              <w:jc w:val="center"/>
              <w:rPr>
                <w:rFonts w:ascii="Garamond" w:hAnsi="Garamond"/>
                <w:sz w:val="20"/>
                <w:szCs w:val="20"/>
              </w:rPr>
            </w:pPr>
          </w:p>
        </w:tc>
      </w:tr>
      <w:tr w:rsidR="005F79D8" w:rsidRPr="00614EF6" w14:paraId="2A4666AC" w14:textId="3463DC4E" w:rsidTr="005F79D8">
        <w:tc>
          <w:tcPr>
            <w:tcW w:w="437" w:type="dxa"/>
            <w:shd w:val="clear" w:color="auto" w:fill="auto"/>
          </w:tcPr>
          <w:p w14:paraId="3B99B208" w14:textId="77777777" w:rsidR="005F79D8" w:rsidRPr="00614EF6" w:rsidRDefault="005F79D8" w:rsidP="009E5B33">
            <w:pPr>
              <w:rPr>
                <w:rFonts w:ascii="Garamond" w:hAnsi="Garamond"/>
                <w:sz w:val="20"/>
                <w:szCs w:val="20"/>
              </w:rPr>
            </w:pPr>
          </w:p>
        </w:tc>
        <w:tc>
          <w:tcPr>
            <w:tcW w:w="4148" w:type="dxa"/>
            <w:shd w:val="clear" w:color="auto" w:fill="auto"/>
          </w:tcPr>
          <w:p w14:paraId="2AAD231E" w14:textId="77777777" w:rsidR="005F79D8" w:rsidRPr="00A77F71" w:rsidRDefault="005F79D8" w:rsidP="009E5B33">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4F291163" w14:textId="77777777" w:rsidR="005F79D8" w:rsidRPr="00A77F71" w:rsidRDefault="005F79D8" w:rsidP="009E5B33">
            <w:pPr>
              <w:keepNext/>
              <w:jc w:val="both"/>
              <w:outlineLvl w:val="0"/>
              <w:rPr>
                <w:rFonts w:ascii="Arial" w:hAnsi="Arial" w:cs="Arial"/>
                <w:snapToGrid w:val="0"/>
              </w:rPr>
            </w:pPr>
          </w:p>
          <w:p w14:paraId="758CD47C" w14:textId="77777777" w:rsidR="005F79D8" w:rsidRPr="00A77F71" w:rsidRDefault="005F79D8" w:rsidP="009E5B33">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36C08ADD" w14:textId="77777777" w:rsidR="005F79D8" w:rsidRPr="00A77F71" w:rsidRDefault="005F79D8" w:rsidP="009E5B33">
            <w:pPr>
              <w:keepNext/>
              <w:jc w:val="both"/>
              <w:outlineLvl w:val="0"/>
              <w:rPr>
                <w:rFonts w:ascii="Arial" w:hAnsi="Arial" w:cs="Arial"/>
              </w:rPr>
            </w:pPr>
          </w:p>
          <w:p w14:paraId="139C16D5" w14:textId="77777777" w:rsidR="005F79D8" w:rsidRPr="00A77F71" w:rsidRDefault="005F79D8" w:rsidP="009E5B33">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62494FC" w14:textId="77777777" w:rsidR="005F79D8" w:rsidRPr="00A77F71" w:rsidRDefault="005F79D8" w:rsidP="009E5B33">
            <w:pPr>
              <w:keepNext/>
              <w:jc w:val="both"/>
              <w:outlineLvl w:val="0"/>
              <w:rPr>
                <w:rFonts w:ascii="Arial" w:hAnsi="Arial" w:cs="Arial"/>
                <w:b/>
              </w:rPr>
            </w:pPr>
            <w:r w:rsidRPr="00A77F71">
              <w:rPr>
                <w:rFonts w:ascii="Arial" w:hAnsi="Arial" w:cs="Arial"/>
                <w:b/>
              </w:rPr>
              <w:instrText>Prerequisite for English 122: an English 112 credit.</w:instrText>
            </w:r>
          </w:p>
          <w:p w14:paraId="124FA19E" w14:textId="5AA5E6C5" w:rsidR="005F79D8" w:rsidRPr="00614EF6" w:rsidRDefault="005F79D8" w:rsidP="009E5B33">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 xml:space="preserve">English 112 </w:t>
            </w:r>
            <w:r w:rsidR="00EF4542">
              <w:rPr>
                <w:rStyle w:val="Hyperlink"/>
                <w:rFonts w:ascii="Garamond" w:hAnsi="Garamond"/>
                <w:color w:val="auto"/>
                <w:sz w:val="20"/>
                <w:szCs w:val="20"/>
                <w:u w:val="none"/>
              </w:rPr>
              <w:t>Lit Text</w:t>
            </w:r>
            <w:r w:rsidRPr="00A77F71">
              <w:rPr>
                <w:rStyle w:val="Hyperlink"/>
                <w:rFonts w:ascii="Garamond" w:hAnsi="Garamond"/>
                <w:color w:val="auto"/>
                <w:sz w:val="20"/>
                <w:szCs w:val="20"/>
                <w:u w:val="none"/>
              </w:rPr>
              <w:t xml:space="preserve"> and English 112 </w:t>
            </w:r>
            <w:r w:rsidRPr="00A77F71">
              <w:rPr>
                <w:rFonts w:ascii="Garamond" w:hAnsi="Garamond"/>
                <w:sz w:val="20"/>
                <w:szCs w:val="20"/>
              </w:rPr>
              <w:fldChar w:fldCharType="end"/>
            </w:r>
            <w:r w:rsidR="00EF4542">
              <w:rPr>
                <w:rFonts w:ascii="Garamond" w:hAnsi="Garamond"/>
                <w:sz w:val="20"/>
                <w:szCs w:val="20"/>
              </w:rPr>
              <w:t>Info Text</w:t>
            </w:r>
          </w:p>
        </w:tc>
        <w:tc>
          <w:tcPr>
            <w:tcW w:w="720" w:type="dxa"/>
            <w:shd w:val="clear" w:color="auto" w:fill="auto"/>
          </w:tcPr>
          <w:p w14:paraId="13F7F388"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Pr>
          <w:p w14:paraId="76075FD8" w14:textId="77777777" w:rsidR="005F79D8" w:rsidRPr="00614EF6" w:rsidRDefault="005F79D8" w:rsidP="009E5B33">
            <w:pPr>
              <w:jc w:val="center"/>
              <w:rPr>
                <w:rFonts w:ascii="Garamond" w:hAnsi="Garamond"/>
                <w:sz w:val="20"/>
                <w:szCs w:val="20"/>
              </w:rPr>
            </w:pPr>
          </w:p>
        </w:tc>
      </w:tr>
      <w:tr w:rsidR="005F79D8" w:rsidRPr="00614EF6" w14:paraId="4A766557" w14:textId="24E7560E" w:rsidTr="005F79D8">
        <w:tc>
          <w:tcPr>
            <w:tcW w:w="437" w:type="dxa"/>
            <w:shd w:val="clear" w:color="auto" w:fill="D9D9D9" w:themeFill="background1" w:themeFillShade="D9"/>
          </w:tcPr>
          <w:p w14:paraId="69DDAC26" w14:textId="77777777" w:rsidR="005F79D8" w:rsidRPr="00614EF6" w:rsidRDefault="005F79D8" w:rsidP="009E5B33">
            <w:pPr>
              <w:rPr>
                <w:rFonts w:ascii="Garamond" w:hAnsi="Garamond"/>
                <w:sz w:val="20"/>
                <w:szCs w:val="20"/>
              </w:rPr>
            </w:pPr>
          </w:p>
        </w:tc>
        <w:tc>
          <w:tcPr>
            <w:tcW w:w="4148" w:type="dxa"/>
            <w:shd w:val="clear" w:color="auto" w:fill="D9D9D9" w:themeFill="background1" w:themeFillShade="D9"/>
          </w:tcPr>
          <w:p w14:paraId="21A37E97" w14:textId="77777777" w:rsidR="005F79D8" w:rsidRPr="005F573C" w:rsidRDefault="005F79D8" w:rsidP="009E5B33">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83C24C0" w14:textId="77777777" w:rsidR="005F79D8" w:rsidRPr="005F573C" w:rsidRDefault="005F79D8" w:rsidP="009E5B33">
            <w:pPr>
              <w:keepNext/>
              <w:jc w:val="both"/>
              <w:outlineLvl w:val="0"/>
              <w:rPr>
                <w:rFonts w:ascii="Arial" w:hAnsi="Arial" w:cs="Arial"/>
                <w:b/>
                <w:snapToGrid w:val="0"/>
              </w:rPr>
            </w:pPr>
          </w:p>
          <w:p w14:paraId="565A8E93" w14:textId="77777777" w:rsidR="005F79D8" w:rsidRPr="005F573C" w:rsidRDefault="005F79D8" w:rsidP="009E5B33">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6B1C7969" w14:textId="77777777" w:rsidR="005F79D8" w:rsidRPr="005F573C" w:rsidRDefault="005F79D8" w:rsidP="009E5B33">
            <w:pPr>
              <w:keepNext/>
              <w:jc w:val="both"/>
              <w:outlineLvl w:val="0"/>
              <w:rPr>
                <w:rFonts w:ascii="Arial" w:hAnsi="Arial" w:cs="Arial"/>
                <w:b/>
                <w:snapToGrid w:val="0"/>
              </w:rPr>
            </w:pPr>
          </w:p>
          <w:p w14:paraId="3E6AB372" w14:textId="77777777" w:rsidR="005F79D8" w:rsidRPr="005F573C" w:rsidRDefault="005F79D8" w:rsidP="009E5B33">
            <w:pPr>
              <w:keepNext/>
              <w:jc w:val="both"/>
              <w:outlineLvl w:val="0"/>
              <w:rPr>
                <w:rFonts w:ascii="Arial" w:hAnsi="Arial" w:cs="Arial"/>
                <w:snapToGrid w:val="0"/>
              </w:rPr>
            </w:pPr>
            <w:r w:rsidRPr="005F573C">
              <w:rPr>
                <w:rFonts w:ascii="Arial" w:hAnsi="Arial" w:cs="Arial"/>
                <w:b/>
                <w:snapToGrid w:val="0"/>
              </w:rPr>
              <w:instrText>Prerequisite: English 10</w:instrText>
            </w:r>
          </w:p>
          <w:p w14:paraId="78221B92" w14:textId="3B44F728" w:rsidR="005F79D8" w:rsidRPr="00614EF6" w:rsidRDefault="005F79D8" w:rsidP="009E5B33">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 xml:space="preserve">English 113 </w:t>
            </w:r>
            <w:r w:rsidR="004A4E85">
              <w:rPr>
                <w:rStyle w:val="Hyperlink"/>
                <w:rFonts w:ascii="Garamond" w:hAnsi="Garamond"/>
                <w:color w:val="auto"/>
                <w:sz w:val="20"/>
                <w:szCs w:val="20"/>
                <w:u w:val="none"/>
              </w:rPr>
              <w:t>Lit Text</w:t>
            </w:r>
            <w:r w:rsidRPr="005F573C">
              <w:rPr>
                <w:rStyle w:val="Hyperlink"/>
                <w:rFonts w:ascii="Garamond" w:hAnsi="Garamond"/>
                <w:color w:val="auto"/>
                <w:sz w:val="20"/>
                <w:szCs w:val="20"/>
                <w:u w:val="none"/>
              </w:rPr>
              <w:t xml:space="preserve"> and English 113 </w:t>
            </w:r>
            <w:r w:rsidRPr="005F573C">
              <w:rPr>
                <w:rFonts w:ascii="Garamond" w:hAnsi="Garamond"/>
                <w:sz w:val="20"/>
                <w:szCs w:val="20"/>
              </w:rPr>
              <w:fldChar w:fldCharType="end"/>
            </w:r>
            <w:r w:rsidR="004563B2">
              <w:rPr>
                <w:rFonts w:ascii="Garamond" w:hAnsi="Garamond"/>
                <w:sz w:val="20"/>
                <w:szCs w:val="20"/>
              </w:rPr>
              <w:t>Info Text</w:t>
            </w:r>
          </w:p>
        </w:tc>
        <w:tc>
          <w:tcPr>
            <w:tcW w:w="720" w:type="dxa"/>
            <w:shd w:val="clear" w:color="auto" w:fill="D9D9D9" w:themeFill="background1" w:themeFillShade="D9"/>
          </w:tcPr>
          <w:p w14:paraId="4F88B436"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shd w:val="clear" w:color="auto" w:fill="D9D9D9" w:themeFill="background1" w:themeFillShade="D9"/>
          </w:tcPr>
          <w:p w14:paraId="59DD3079" w14:textId="77777777" w:rsidR="005F79D8" w:rsidRPr="00614EF6" w:rsidRDefault="005F79D8" w:rsidP="009E5B33">
            <w:pPr>
              <w:jc w:val="center"/>
              <w:rPr>
                <w:rFonts w:ascii="Garamond" w:hAnsi="Garamond"/>
                <w:sz w:val="20"/>
                <w:szCs w:val="20"/>
              </w:rPr>
            </w:pPr>
          </w:p>
        </w:tc>
      </w:tr>
    </w:tbl>
    <w:p w14:paraId="1A7F7EC7" w14:textId="166CD43D" w:rsidR="00CB5E56" w:rsidRPr="00D8406E" w:rsidRDefault="00380BF9">
      <w:pPr>
        <w:rPr>
          <w:rFonts w:ascii="Garamond" w:hAnsi="Garamond"/>
          <w:b/>
          <w:sz w:val="20"/>
          <w:szCs w:val="20"/>
        </w:rPr>
      </w:pPr>
      <w:r w:rsidRPr="00D8406E">
        <w:rPr>
          <w:rFonts w:ascii="Garamond" w:hAnsi="Garamond"/>
          <w:b/>
          <w:sz w:val="20"/>
          <w:szCs w:val="20"/>
        </w:rPr>
        <w:t>MATH</w:t>
      </w:r>
      <w:r w:rsidR="00B50E78" w:rsidRPr="00D8406E">
        <w:rPr>
          <w:rFonts w:ascii="Garamond" w:hAnsi="Garamond"/>
          <w:b/>
          <w:sz w:val="20"/>
          <w:szCs w:val="20"/>
        </w:rPr>
        <w:t>EMATICS</w:t>
      </w:r>
    </w:p>
    <w:p w14:paraId="0C6A97A5" w14:textId="3F5007A6" w:rsidR="00EA41EB" w:rsidRPr="004174E1" w:rsidRDefault="00380BF9" w:rsidP="00AF3BD8">
      <w:pPr>
        <w:rPr>
          <w:rFonts w:ascii="Garamond" w:hAnsi="Garamond"/>
          <w:sz w:val="20"/>
          <w:szCs w:val="20"/>
        </w:rPr>
      </w:pPr>
      <w:r w:rsidRPr="00D8406E">
        <w:rPr>
          <w:rFonts w:ascii="Garamond" w:hAnsi="Garamond"/>
          <w:sz w:val="20"/>
          <w:szCs w:val="20"/>
        </w:rPr>
        <w:t xml:space="preserve">Students must pass </w:t>
      </w:r>
      <w:r w:rsidR="00C5414D" w:rsidRPr="00D8406E">
        <w:rPr>
          <w:rFonts w:ascii="Garamond" w:hAnsi="Garamond"/>
          <w:sz w:val="20"/>
          <w:szCs w:val="20"/>
        </w:rPr>
        <w:t>GMF 10 plus 2 more math credit</w:t>
      </w:r>
      <w:r w:rsidR="006A71FD">
        <w:rPr>
          <w:rFonts w:ascii="Garamond" w:hAnsi="Garamond"/>
          <w:sz w:val="20"/>
          <w:szCs w:val="20"/>
        </w:rPr>
        <w:t>s.</w:t>
      </w:r>
    </w:p>
    <w:tbl>
      <w:tblPr>
        <w:tblW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813"/>
        <w:gridCol w:w="381"/>
        <w:gridCol w:w="641"/>
      </w:tblGrid>
      <w:tr w:rsidR="00E817AE" w:rsidRPr="00614EF6" w14:paraId="2F08CCD8" w14:textId="78FAA428" w:rsidTr="00856BE8">
        <w:trPr>
          <w:trHeight w:val="253"/>
        </w:trPr>
        <w:tc>
          <w:tcPr>
            <w:tcW w:w="273" w:type="dxa"/>
            <w:shd w:val="clear" w:color="auto" w:fill="auto"/>
          </w:tcPr>
          <w:p w14:paraId="70484E1C" w14:textId="77777777" w:rsidR="00E817AE" w:rsidRPr="00614EF6" w:rsidRDefault="00E817AE" w:rsidP="009E5B33">
            <w:pPr>
              <w:rPr>
                <w:rFonts w:ascii="Garamond" w:hAnsi="Garamond"/>
                <w:sz w:val="20"/>
                <w:szCs w:val="20"/>
              </w:rPr>
            </w:pPr>
          </w:p>
        </w:tc>
        <w:bookmarkStart w:id="3" w:name="FIfoundations"/>
        <w:tc>
          <w:tcPr>
            <w:tcW w:w="4813" w:type="dxa"/>
            <w:tcBorders>
              <w:bottom w:val="single" w:sz="4" w:space="0" w:color="auto"/>
            </w:tcBorders>
            <w:shd w:val="clear" w:color="auto" w:fill="auto"/>
          </w:tcPr>
          <w:p w14:paraId="0C9D5286" w14:textId="77777777" w:rsidR="00E817AE" w:rsidRPr="00CB7D48" w:rsidRDefault="00E817AE" w:rsidP="009E5B33">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0A738B31" w14:textId="77777777" w:rsidR="00E817AE" w:rsidRPr="00CB7D48" w:rsidRDefault="00E817AE" w:rsidP="009E5B33">
            <w:pPr>
              <w:jc w:val="both"/>
              <w:rPr>
                <w:rFonts w:ascii="Arial" w:hAnsi="Arial" w:cs="Arial"/>
                <w:b/>
                <w:bCs/>
              </w:rPr>
            </w:pPr>
            <w:r w:rsidRPr="00CB7D48">
              <w:rPr>
                <w:rFonts w:ascii="Arial" w:hAnsi="Arial" w:cs="Arial"/>
                <w:b/>
                <w:bCs/>
              </w:rPr>
              <w:instrText xml:space="preserve"> </w:instrText>
            </w:r>
          </w:p>
          <w:p w14:paraId="0DAF863C" w14:textId="77777777" w:rsidR="00E817AE" w:rsidRPr="00CB7D48" w:rsidRDefault="00E817AE" w:rsidP="009E5B33">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20E978B7" w14:textId="58CC94C9" w:rsidR="00E817AE" w:rsidRPr="00614EF6" w:rsidRDefault="00E817AE" w:rsidP="009E5B33">
            <w:pPr>
              <w:rPr>
                <w:rFonts w:ascii="Garamond" w:hAnsi="Garamond"/>
                <w:sz w:val="20"/>
                <w:szCs w:val="20"/>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w:t>
            </w:r>
            <w:r>
              <w:rPr>
                <w:rStyle w:val="Hyperlink"/>
                <w:rFonts w:ascii="Garamond" w:hAnsi="Garamond"/>
                <w:color w:val="auto"/>
                <w:sz w:val="20"/>
                <w:szCs w:val="20"/>
                <w:u w:val="none"/>
                <w:lang w:val="en-CA"/>
              </w:rPr>
              <w:t xml:space="preserve"> </w:t>
            </w:r>
            <w:r w:rsidRPr="00CB7D48">
              <w:rPr>
                <w:rStyle w:val="Hyperlink"/>
                <w:rFonts w:ascii="Garamond" w:hAnsi="Garamond"/>
                <w:color w:val="auto"/>
                <w:sz w:val="20"/>
                <w:szCs w:val="20"/>
                <w:u w:val="none"/>
                <w:lang w:val="en-CA"/>
              </w:rPr>
              <w:t>NRF)</w:t>
            </w:r>
            <w:bookmarkEnd w:id="3"/>
            <w:r w:rsidRPr="00CB7D48">
              <w:rPr>
                <w:rFonts w:ascii="Garamond" w:hAnsi="Garamond"/>
                <w:b/>
                <w:sz w:val="20"/>
                <w:szCs w:val="20"/>
                <w:lang w:val="en-CA"/>
              </w:rPr>
              <w:fldChar w:fldCharType="end"/>
            </w:r>
          </w:p>
        </w:tc>
        <w:tc>
          <w:tcPr>
            <w:tcW w:w="381" w:type="dxa"/>
            <w:tcBorders>
              <w:bottom w:val="single" w:sz="4" w:space="0" w:color="auto"/>
            </w:tcBorders>
            <w:shd w:val="clear" w:color="auto" w:fill="auto"/>
          </w:tcPr>
          <w:p w14:paraId="37C8D7BA"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tcPr>
          <w:p w14:paraId="42788FBD" w14:textId="7AFC34CE" w:rsidR="00E817AE" w:rsidRPr="00614EF6" w:rsidRDefault="00641389" w:rsidP="009E5B33">
            <w:pPr>
              <w:jc w:val="center"/>
              <w:rPr>
                <w:rFonts w:ascii="Garamond" w:hAnsi="Garamond"/>
                <w:sz w:val="20"/>
                <w:szCs w:val="20"/>
              </w:rPr>
            </w:pPr>
            <w:hyperlink r:id="rId10" w:history="1">
              <w:r w:rsidR="00BE502B" w:rsidRPr="0023228D">
                <w:rPr>
                  <w:rStyle w:val="Hyperlink"/>
                  <w:rFonts w:ascii="Garamond" w:hAnsi="Garamond"/>
                  <w:sz w:val="18"/>
                  <w:szCs w:val="18"/>
                  <w:lang w:val="en-CA"/>
                </w:rPr>
                <w:t>video</w:t>
              </w:r>
            </w:hyperlink>
          </w:p>
        </w:tc>
      </w:tr>
      <w:tr w:rsidR="00E817AE" w:rsidRPr="00614EF6" w14:paraId="0525D456" w14:textId="0078DB0E" w:rsidTr="00856BE8">
        <w:trPr>
          <w:trHeight w:val="240"/>
        </w:trPr>
        <w:tc>
          <w:tcPr>
            <w:tcW w:w="273" w:type="dxa"/>
            <w:shd w:val="clear" w:color="auto" w:fill="D9D9D9" w:themeFill="background1" w:themeFillShade="D9"/>
          </w:tcPr>
          <w:p w14:paraId="0A3C4C4D" w14:textId="77777777" w:rsidR="00E817AE" w:rsidRPr="00614EF6" w:rsidRDefault="00E817AE" w:rsidP="001711B8">
            <w:pPr>
              <w:rPr>
                <w:rFonts w:ascii="Garamond" w:hAnsi="Garamond"/>
                <w:sz w:val="20"/>
                <w:szCs w:val="20"/>
              </w:rPr>
            </w:pPr>
          </w:p>
        </w:tc>
        <w:tc>
          <w:tcPr>
            <w:tcW w:w="4813" w:type="dxa"/>
            <w:shd w:val="clear" w:color="auto" w:fill="D9D9D9" w:themeFill="background1" w:themeFillShade="D9"/>
          </w:tcPr>
          <w:p w14:paraId="4647EE94" w14:textId="4D345AA1" w:rsidR="00E817AE" w:rsidRPr="00623F91" w:rsidRDefault="00E817AE" w:rsidP="001711B8">
            <w:pPr>
              <w:rPr>
                <w:rFonts w:ascii="Garamond" w:hAnsi="Garamond"/>
                <w:bCs/>
                <w:sz w:val="20"/>
                <w:szCs w:val="20"/>
              </w:rPr>
            </w:pPr>
            <w:r w:rsidRPr="00623F91">
              <w:rPr>
                <w:rFonts w:ascii="Garamond" w:hAnsi="Garamond"/>
                <w:b/>
                <w:sz w:val="20"/>
                <w:szCs w:val="20"/>
              </w:rPr>
              <w:t>FI</w:t>
            </w:r>
            <w:r w:rsidRPr="00623F91">
              <w:rPr>
                <w:rFonts w:ascii="Garamond" w:hAnsi="Garamond"/>
                <w:bCs/>
                <w:sz w:val="20"/>
                <w:szCs w:val="20"/>
              </w:rPr>
              <w:t xml:space="preserve"> NRF (Numbers. Relations &amp; Functions) </w:t>
            </w:r>
          </w:p>
        </w:tc>
        <w:tc>
          <w:tcPr>
            <w:tcW w:w="381" w:type="dxa"/>
            <w:shd w:val="clear" w:color="auto" w:fill="D9D9D9" w:themeFill="background1" w:themeFillShade="D9"/>
          </w:tcPr>
          <w:p w14:paraId="50987DFB" w14:textId="6C85B40B" w:rsidR="00E817AE" w:rsidRPr="00614EF6" w:rsidRDefault="00E817AE" w:rsidP="001711B8">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77867B3" w14:textId="77777777" w:rsidR="00E817AE" w:rsidRDefault="00E817AE" w:rsidP="001711B8">
            <w:pPr>
              <w:jc w:val="center"/>
              <w:rPr>
                <w:rFonts w:ascii="Garamond" w:hAnsi="Garamond"/>
                <w:sz w:val="20"/>
                <w:szCs w:val="20"/>
              </w:rPr>
            </w:pPr>
          </w:p>
        </w:tc>
      </w:tr>
      <w:tr w:rsidR="00E817AE" w:rsidRPr="00614EF6" w14:paraId="102AFF28" w14:textId="42C21279" w:rsidTr="00856BE8">
        <w:trPr>
          <w:trHeight w:val="253"/>
        </w:trPr>
        <w:tc>
          <w:tcPr>
            <w:tcW w:w="273" w:type="dxa"/>
            <w:shd w:val="clear" w:color="auto" w:fill="auto"/>
          </w:tcPr>
          <w:p w14:paraId="7FA73EE0" w14:textId="77777777" w:rsidR="00E817AE" w:rsidRPr="00614EF6" w:rsidRDefault="00E817AE" w:rsidP="009E5B33">
            <w:pPr>
              <w:rPr>
                <w:rFonts w:ascii="Garamond" w:hAnsi="Garamond"/>
                <w:sz w:val="20"/>
                <w:szCs w:val="20"/>
              </w:rPr>
            </w:pPr>
          </w:p>
        </w:tc>
        <w:bookmarkStart w:id="4" w:name="FIprecalc"/>
        <w:tc>
          <w:tcPr>
            <w:tcW w:w="4813" w:type="dxa"/>
            <w:shd w:val="clear" w:color="auto" w:fill="auto"/>
          </w:tcPr>
          <w:p w14:paraId="4E31C4E5" w14:textId="77777777" w:rsidR="00E817AE" w:rsidRPr="001516B3" w:rsidRDefault="00E817AE" w:rsidP="009E5B3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665B5716" w14:textId="77777777" w:rsidR="00E817AE" w:rsidRPr="001516B3" w:rsidRDefault="00E817AE" w:rsidP="009E5B33">
            <w:pPr>
              <w:jc w:val="both"/>
              <w:rPr>
                <w:rFonts w:ascii="Arial" w:hAnsi="Arial" w:cs="Arial"/>
                <w:b/>
                <w:bCs/>
              </w:rPr>
            </w:pPr>
          </w:p>
          <w:p w14:paraId="5928D549" w14:textId="77777777" w:rsidR="00E817AE" w:rsidRPr="001516B3" w:rsidRDefault="00E817AE" w:rsidP="009E5B3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E8B39C0" w14:textId="77777777" w:rsidR="00E817AE" w:rsidRPr="001516B3" w:rsidRDefault="00E817AE" w:rsidP="009E5B33">
            <w:pPr>
              <w:jc w:val="both"/>
              <w:rPr>
                <w:rFonts w:ascii="Arial" w:hAnsi="Arial" w:cs="Arial"/>
                <w:bCs/>
              </w:rPr>
            </w:pPr>
          </w:p>
          <w:p w14:paraId="0E332144" w14:textId="77777777" w:rsidR="00E817AE" w:rsidRPr="001516B3" w:rsidRDefault="00E817AE" w:rsidP="009E5B33">
            <w:pPr>
              <w:jc w:val="both"/>
              <w:rPr>
                <w:rFonts w:ascii="Arial" w:hAnsi="Arial" w:cs="Arial"/>
                <w:b/>
                <w:bCs/>
              </w:rPr>
            </w:pPr>
            <w:r w:rsidRPr="001516B3">
              <w:rPr>
                <w:rFonts w:ascii="Arial" w:hAnsi="Arial" w:cs="Arial"/>
                <w:b/>
                <w:bCs/>
              </w:rPr>
              <w:instrText>Prerequisite for Pre-Calculus 12A.</w:instrText>
            </w:r>
          </w:p>
          <w:p w14:paraId="4E24115C" w14:textId="5A8FEF1D" w:rsidR="00E817AE" w:rsidRPr="00614EF6" w:rsidRDefault="00E817AE" w:rsidP="009E5B33">
            <w:pPr>
              <w:rPr>
                <w:rFonts w:ascii="Garamond" w:hAnsi="Garamond"/>
                <w:sz w:val="20"/>
                <w:szCs w:val="20"/>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4"/>
            <w:r w:rsidRPr="001516B3">
              <w:rPr>
                <w:rFonts w:ascii="Garamond" w:hAnsi="Garamond"/>
                <w:b/>
                <w:sz w:val="20"/>
                <w:szCs w:val="20"/>
                <w:lang w:val="en-CA"/>
              </w:rPr>
              <w:fldChar w:fldCharType="end"/>
            </w:r>
          </w:p>
        </w:tc>
        <w:tc>
          <w:tcPr>
            <w:tcW w:w="381" w:type="dxa"/>
            <w:shd w:val="clear" w:color="auto" w:fill="auto"/>
          </w:tcPr>
          <w:p w14:paraId="58BAC52C"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Pr>
          <w:p w14:paraId="2A4B9250" w14:textId="3882C703" w:rsidR="00E817AE" w:rsidRPr="00614EF6" w:rsidRDefault="00641389" w:rsidP="009E5B33">
            <w:pPr>
              <w:jc w:val="center"/>
              <w:rPr>
                <w:rFonts w:ascii="Garamond" w:hAnsi="Garamond"/>
                <w:sz w:val="20"/>
                <w:szCs w:val="20"/>
              </w:rPr>
            </w:pPr>
            <w:hyperlink r:id="rId11" w:history="1">
              <w:r w:rsidR="00BE502B" w:rsidRPr="0023228D">
                <w:rPr>
                  <w:rStyle w:val="Hyperlink"/>
                  <w:rFonts w:ascii="Garamond" w:hAnsi="Garamond"/>
                  <w:sz w:val="18"/>
                  <w:szCs w:val="18"/>
                  <w:lang w:val="en-CA"/>
                </w:rPr>
                <w:t>video</w:t>
              </w:r>
            </w:hyperlink>
          </w:p>
        </w:tc>
      </w:tr>
      <w:tr w:rsidR="00E817AE" w:rsidRPr="00614EF6" w14:paraId="68AB48E0" w14:textId="281A8A73" w:rsidTr="00856BE8">
        <w:trPr>
          <w:trHeight w:val="253"/>
        </w:trPr>
        <w:tc>
          <w:tcPr>
            <w:tcW w:w="273" w:type="dxa"/>
            <w:shd w:val="clear" w:color="auto" w:fill="D9D9D9" w:themeFill="background1" w:themeFillShade="D9"/>
          </w:tcPr>
          <w:p w14:paraId="5C8B50A9" w14:textId="77777777" w:rsidR="00E817AE" w:rsidRPr="00614EF6" w:rsidRDefault="00E817AE" w:rsidP="009E5B33">
            <w:pPr>
              <w:rPr>
                <w:rFonts w:ascii="Garamond" w:hAnsi="Garamond"/>
                <w:sz w:val="20"/>
                <w:szCs w:val="20"/>
              </w:rPr>
            </w:pPr>
          </w:p>
        </w:tc>
        <w:bookmarkStart w:id="5" w:name="finacial"/>
        <w:tc>
          <w:tcPr>
            <w:tcW w:w="4813" w:type="dxa"/>
            <w:shd w:val="clear" w:color="auto" w:fill="D9D9D9" w:themeFill="background1" w:themeFillShade="D9"/>
          </w:tcPr>
          <w:p w14:paraId="34C3DFB9" w14:textId="77777777" w:rsidR="00E817AE" w:rsidRPr="009C3A4C" w:rsidRDefault="00E817AE" w:rsidP="009E5B33">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596A8303" w14:textId="77777777" w:rsidR="00E817AE" w:rsidRPr="009C3A4C" w:rsidRDefault="00E817AE" w:rsidP="009E5B33">
            <w:pPr>
              <w:rPr>
                <w:rFonts w:ascii="Arial" w:hAnsi="Arial" w:cs="Arial"/>
                <w:b/>
                <w:bCs/>
              </w:rPr>
            </w:pPr>
          </w:p>
          <w:p w14:paraId="6630FCE1" w14:textId="77777777" w:rsidR="00E817AE" w:rsidRPr="009C3A4C" w:rsidRDefault="00E817AE" w:rsidP="009E5B33">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00622812" w14:textId="77777777" w:rsidR="00E817AE" w:rsidRPr="009C3A4C" w:rsidRDefault="00E817AE" w:rsidP="009E5B33">
            <w:pPr>
              <w:jc w:val="both"/>
              <w:rPr>
                <w:rFonts w:ascii="Arial" w:hAnsi="Arial" w:cs="Arial"/>
                <w:b/>
              </w:rPr>
            </w:pPr>
          </w:p>
          <w:p w14:paraId="50A7F655" w14:textId="77777777" w:rsidR="00E817AE" w:rsidRPr="009C3A4C" w:rsidRDefault="00E817AE" w:rsidP="009E5B33">
            <w:pPr>
              <w:jc w:val="both"/>
              <w:rPr>
                <w:rFonts w:ascii="Arial" w:hAnsi="Arial" w:cs="Arial"/>
                <w:bCs/>
              </w:rPr>
            </w:pPr>
            <w:r w:rsidRPr="009C3A4C">
              <w:rPr>
                <w:rFonts w:ascii="Arial" w:hAnsi="Arial" w:cs="Arial"/>
                <w:b/>
              </w:rPr>
              <w:instrText>Prerequisites: GMF 10 (Also FI)</w:instrText>
            </w:r>
          </w:p>
          <w:p w14:paraId="56A1F2C5" w14:textId="77777777" w:rsidR="00E817AE" w:rsidRPr="009C3A4C" w:rsidRDefault="00E817AE" w:rsidP="009E5B33">
            <w:pPr>
              <w:rPr>
                <w:rFonts w:ascii="Arial" w:hAnsi="Arial" w:cs="Arial"/>
                <w:b/>
                <w:bCs/>
              </w:rPr>
            </w:pPr>
          </w:p>
          <w:p w14:paraId="67A246E6" w14:textId="1DEB5A44" w:rsidR="00E817AE" w:rsidRPr="00614EF6" w:rsidRDefault="00E817AE" w:rsidP="009E5B33">
            <w:pPr>
              <w:rPr>
                <w:rFonts w:ascii="Garamond" w:hAnsi="Garamond"/>
                <w:sz w:val="20"/>
                <w:szCs w:val="20"/>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5"/>
            <w:r w:rsidRPr="009C3A4C">
              <w:rPr>
                <w:rFonts w:ascii="Garamond" w:hAnsi="Garamond"/>
                <w:sz w:val="20"/>
                <w:szCs w:val="20"/>
                <w:lang w:val="en-CA"/>
              </w:rPr>
              <w:fldChar w:fldCharType="end"/>
            </w:r>
          </w:p>
        </w:tc>
        <w:tc>
          <w:tcPr>
            <w:tcW w:w="381" w:type="dxa"/>
            <w:shd w:val="clear" w:color="auto" w:fill="D9D9D9" w:themeFill="background1" w:themeFillShade="D9"/>
          </w:tcPr>
          <w:p w14:paraId="5786C7C9"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1D3E1CDF" w14:textId="20B1C33E" w:rsidR="00E817AE" w:rsidRPr="00614EF6" w:rsidRDefault="00641389" w:rsidP="009E5B33">
            <w:pPr>
              <w:jc w:val="center"/>
              <w:rPr>
                <w:rFonts w:ascii="Garamond" w:hAnsi="Garamond"/>
                <w:sz w:val="20"/>
                <w:szCs w:val="20"/>
              </w:rPr>
            </w:pPr>
            <w:hyperlink r:id="rId12" w:history="1">
              <w:r w:rsidR="00F20540" w:rsidRPr="002164D3">
                <w:rPr>
                  <w:rStyle w:val="Hyperlink"/>
                  <w:rFonts w:ascii="Garamond" w:hAnsi="Garamond"/>
                  <w:sz w:val="18"/>
                  <w:szCs w:val="18"/>
                  <w:lang w:val="en-CA"/>
                </w:rPr>
                <w:t>video</w:t>
              </w:r>
            </w:hyperlink>
          </w:p>
        </w:tc>
      </w:tr>
      <w:tr w:rsidR="00E817AE" w:rsidRPr="00614EF6" w14:paraId="5ECE363D" w14:textId="29A5E94D" w:rsidTr="00856BE8">
        <w:trPr>
          <w:trHeight w:val="253"/>
        </w:trPr>
        <w:tc>
          <w:tcPr>
            <w:tcW w:w="273" w:type="dxa"/>
            <w:shd w:val="clear" w:color="auto" w:fill="auto"/>
          </w:tcPr>
          <w:p w14:paraId="780ADA68" w14:textId="77777777" w:rsidR="00E817AE" w:rsidRPr="00614EF6" w:rsidRDefault="00E817AE" w:rsidP="009E5B33">
            <w:pPr>
              <w:rPr>
                <w:rFonts w:ascii="Garamond" w:hAnsi="Garamond"/>
                <w:sz w:val="20"/>
                <w:szCs w:val="20"/>
              </w:rPr>
            </w:pPr>
          </w:p>
        </w:tc>
        <w:bookmarkStart w:id="6" w:name="foundations"/>
        <w:tc>
          <w:tcPr>
            <w:tcW w:w="4813" w:type="dxa"/>
            <w:shd w:val="clear" w:color="auto" w:fill="auto"/>
          </w:tcPr>
          <w:p w14:paraId="413E08EE" w14:textId="77777777" w:rsidR="00E817AE" w:rsidRPr="00CF53CB" w:rsidRDefault="00E817AE" w:rsidP="009E5B33">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03E96842" w14:textId="77777777" w:rsidR="00E817AE" w:rsidRPr="00CF53CB" w:rsidRDefault="00E817AE" w:rsidP="009E5B33">
            <w:pPr>
              <w:rPr>
                <w:rFonts w:ascii="Arial" w:hAnsi="Arial" w:cs="Arial"/>
                <w:b/>
                <w:bCs/>
              </w:rPr>
            </w:pPr>
          </w:p>
          <w:p w14:paraId="2C515EA1"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48A8183C" w14:textId="77777777" w:rsidR="00E817AE" w:rsidRPr="00CF53CB" w:rsidRDefault="00E817AE" w:rsidP="009E5B33">
            <w:pPr>
              <w:spacing w:after="120"/>
              <w:rPr>
                <w:rFonts w:ascii="Arial" w:hAnsi="Arial" w:cs="Arial"/>
                <w:bCs/>
              </w:rPr>
            </w:pPr>
          </w:p>
          <w:p w14:paraId="73B69627"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5369B314" w14:textId="3EAB46A3" w:rsidR="00E817AE" w:rsidRPr="00614EF6" w:rsidRDefault="00E817AE" w:rsidP="009E5B33">
            <w:pPr>
              <w:rPr>
                <w:rFonts w:ascii="Garamond" w:hAnsi="Garamond"/>
                <w:sz w:val="20"/>
                <w:szCs w:val="20"/>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6"/>
            <w:r w:rsidRPr="00CF53CB">
              <w:rPr>
                <w:rFonts w:ascii="Garamond" w:hAnsi="Garamond"/>
                <w:sz w:val="20"/>
                <w:szCs w:val="20"/>
                <w:lang w:val="en-CA"/>
              </w:rPr>
              <w:fldChar w:fldCharType="end"/>
            </w:r>
          </w:p>
        </w:tc>
        <w:tc>
          <w:tcPr>
            <w:tcW w:w="381" w:type="dxa"/>
            <w:shd w:val="clear" w:color="auto" w:fill="auto"/>
          </w:tcPr>
          <w:p w14:paraId="1907E44E"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Pr>
          <w:p w14:paraId="5CF3F1F5" w14:textId="0C198174" w:rsidR="00E817AE" w:rsidRPr="00614EF6" w:rsidRDefault="00641389" w:rsidP="009E5B33">
            <w:pPr>
              <w:jc w:val="center"/>
              <w:rPr>
                <w:rFonts w:ascii="Garamond" w:hAnsi="Garamond"/>
                <w:sz w:val="20"/>
                <w:szCs w:val="20"/>
              </w:rPr>
            </w:pPr>
            <w:hyperlink r:id="rId13" w:history="1">
              <w:r w:rsidR="00BE502B" w:rsidRPr="0023228D">
                <w:rPr>
                  <w:rStyle w:val="Hyperlink"/>
                  <w:rFonts w:ascii="Garamond" w:hAnsi="Garamond"/>
                  <w:sz w:val="18"/>
                  <w:szCs w:val="18"/>
                  <w:lang w:val="en-CA"/>
                </w:rPr>
                <w:t>video</w:t>
              </w:r>
            </w:hyperlink>
          </w:p>
        </w:tc>
      </w:tr>
      <w:tr w:rsidR="00E817AE" w:rsidRPr="00614EF6" w14:paraId="55F2E4C3" w14:textId="635859D1" w:rsidTr="00856BE8">
        <w:trPr>
          <w:trHeight w:val="240"/>
        </w:trPr>
        <w:tc>
          <w:tcPr>
            <w:tcW w:w="273" w:type="dxa"/>
            <w:tcBorders>
              <w:bottom w:val="single" w:sz="4" w:space="0" w:color="auto"/>
            </w:tcBorders>
            <w:shd w:val="clear" w:color="auto" w:fill="D9D9D9" w:themeFill="background1" w:themeFillShade="D9"/>
          </w:tcPr>
          <w:p w14:paraId="28039AF4" w14:textId="77777777" w:rsidR="00E817AE" w:rsidRPr="00614EF6" w:rsidRDefault="00E817AE" w:rsidP="009E5B33">
            <w:pPr>
              <w:rPr>
                <w:rFonts w:ascii="Garamond" w:hAnsi="Garamond"/>
                <w:sz w:val="20"/>
                <w:szCs w:val="20"/>
              </w:rPr>
            </w:pPr>
          </w:p>
        </w:tc>
        <w:bookmarkStart w:id="7" w:name="foundations12"/>
        <w:tc>
          <w:tcPr>
            <w:tcW w:w="4813" w:type="dxa"/>
            <w:tcBorders>
              <w:bottom w:val="single" w:sz="4" w:space="0" w:color="auto"/>
            </w:tcBorders>
            <w:shd w:val="clear" w:color="auto" w:fill="D9D9D9" w:themeFill="background1" w:themeFillShade="D9"/>
          </w:tcPr>
          <w:p w14:paraId="5F40834B" w14:textId="77777777" w:rsidR="00E817AE" w:rsidRPr="00BB3361" w:rsidRDefault="00E817AE" w:rsidP="009E5B33">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48F9C2C4" w14:textId="77777777" w:rsidR="00E817AE" w:rsidRPr="00BB3361" w:rsidRDefault="00E817AE" w:rsidP="009E5B33">
            <w:pPr>
              <w:rPr>
                <w:rFonts w:ascii="Arial" w:hAnsi="Arial" w:cs="Arial"/>
                <w:b/>
                <w:bCs/>
              </w:rPr>
            </w:pPr>
          </w:p>
          <w:p w14:paraId="30B1AFF9" w14:textId="77777777" w:rsidR="00E817AE" w:rsidRPr="00BB3361" w:rsidRDefault="00E817AE" w:rsidP="009E5B33">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2BB8A3F9" w14:textId="77777777" w:rsidR="00E817AE" w:rsidRPr="00BB3361" w:rsidRDefault="00E817AE" w:rsidP="009E5B33">
            <w:pPr>
              <w:rPr>
                <w:rFonts w:ascii="Arial" w:hAnsi="Arial" w:cs="Arial"/>
                <w:bCs/>
              </w:rPr>
            </w:pPr>
          </w:p>
          <w:p w14:paraId="2D5C3F7C" w14:textId="657749FE" w:rsidR="00E817AE" w:rsidRPr="00614EF6" w:rsidRDefault="00E817AE" w:rsidP="009E5B33">
            <w:pPr>
              <w:rPr>
                <w:rFonts w:ascii="Garamond" w:hAnsi="Garamond"/>
                <w:sz w:val="20"/>
                <w:szCs w:val="20"/>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7"/>
            <w:r w:rsidRPr="00BB3361">
              <w:rPr>
                <w:rFonts w:ascii="Garamond" w:hAnsi="Garamond"/>
                <w:sz w:val="20"/>
                <w:szCs w:val="20"/>
                <w:lang w:val="en-CA"/>
              </w:rPr>
              <w:fldChar w:fldCharType="end"/>
            </w:r>
          </w:p>
        </w:tc>
        <w:tc>
          <w:tcPr>
            <w:tcW w:w="381" w:type="dxa"/>
            <w:tcBorders>
              <w:bottom w:val="single" w:sz="4" w:space="0" w:color="auto"/>
            </w:tcBorders>
            <w:shd w:val="clear" w:color="auto" w:fill="D9D9D9" w:themeFill="background1" w:themeFillShade="D9"/>
          </w:tcPr>
          <w:p w14:paraId="46FC3E68"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4F7A98F7" w14:textId="35193D40" w:rsidR="00E817AE" w:rsidRPr="00614EF6" w:rsidRDefault="00641389" w:rsidP="009E5B33">
            <w:pPr>
              <w:jc w:val="center"/>
              <w:rPr>
                <w:rFonts w:ascii="Garamond" w:hAnsi="Garamond"/>
                <w:sz w:val="20"/>
                <w:szCs w:val="20"/>
              </w:rPr>
            </w:pPr>
            <w:hyperlink r:id="rId14" w:history="1">
              <w:r w:rsidR="00F96981" w:rsidRPr="00D262C7">
                <w:rPr>
                  <w:rStyle w:val="Hyperlink"/>
                  <w:rFonts w:ascii="Garamond" w:hAnsi="Garamond"/>
                  <w:sz w:val="18"/>
                  <w:szCs w:val="18"/>
                  <w:lang w:val="en-CA"/>
                </w:rPr>
                <w:t>video</w:t>
              </w:r>
            </w:hyperlink>
          </w:p>
        </w:tc>
      </w:tr>
      <w:tr w:rsidR="00E817AE" w:rsidRPr="00614EF6" w14:paraId="15E28F59" w14:textId="278067A6" w:rsidTr="00856BE8">
        <w:trPr>
          <w:trHeight w:val="253"/>
        </w:trPr>
        <w:tc>
          <w:tcPr>
            <w:tcW w:w="273" w:type="dxa"/>
            <w:tcBorders>
              <w:bottom w:val="single" w:sz="4" w:space="0" w:color="auto"/>
            </w:tcBorders>
            <w:shd w:val="clear" w:color="auto" w:fill="auto"/>
          </w:tcPr>
          <w:p w14:paraId="2DD8863F" w14:textId="77777777" w:rsidR="00E817AE" w:rsidRPr="00614EF6" w:rsidRDefault="00E817AE" w:rsidP="001711B8">
            <w:pPr>
              <w:rPr>
                <w:rFonts w:ascii="Garamond" w:hAnsi="Garamond"/>
                <w:sz w:val="20"/>
                <w:szCs w:val="20"/>
              </w:rPr>
            </w:pPr>
          </w:p>
        </w:tc>
        <w:tc>
          <w:tcPr>
            <w:tcW w:w="4813" w:type="dxa"/>
            <w:tcBorders>
              <w:bottom w:val="single" w:sz="4" w:space="0" w:color="auto"/>
            </w:tcBorders>
            <w:shd w:val="clear" w:color="auto" w:fill="auto"/>
          </w:tcPr>
          <w:p w14:paraId="66A2EED5" w14:textId="06290A00" w:rsidR="00E817AE" w:rsidRPr="00623F91" w:rsidRDefault="00E817AE" w:rsidP="001711B8">
            <w:pPr>
              <w:rPr>
                <w:rFonts w:ascii="Garamond" w:hAnsi="Garamond"/>
                <w:sz w:val="20"/>
                <w:szCs w:val="20"/>
              </w:rPr>
            </w:pPr>
            <w:r w:rsidRPr="00623F91">
              <w:rPr>
                <w:rFonts w:ascii="Garamond" w:hAnsi="Garamond"/>
                <w:sz w:val="20"/>
                <w:szCs w:val="20"/>
              </w:rPr>
              <w:t xml:space="preserve">NRF (Numbers, Relations &amp; Function) </w:t>
            </w:r>
          </w:p>
        </w:tc>
        <w:tc>
          <w:tcPr>
            <w:tcW w:w="381" w:type="dxa"/>
            <w:tcBorders>
              <w:bottom w:val="single" w:sz="4" w:space="0" w:color="auto"/>
            </w:tcBorders>
            <w:shd w:val="clear" w:color="auto" w:fill="auto"/>
          </w:tcPr>
          <w:p w14:paraId="13B15A51" w14:textId="6F7167D5" w:rsidR="00E817AE" w:rsidRPr="00614EF6" w:rsidRDefault="00E817AE" w:rsidP="001711B8">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shd w:val="clear" w:color="auto" w:fill="auto"/>
          </w:tcPr>
          <w:p w14:paraId="04151064" w14:textId="77777777" w:rsidR="00E817AE" w:rsidRDefault="00E817AE" w:rsidP="001711B8">
            <w:pPr>
              <w:jc w:val="center"/>
              <w:rPr>
                <w:rFonts w:ascii="Garamond" w:hAnsi="Garamond"/>
                <w:sz w:val="20"/>
                <w:szCs w:val="20"/>
              </w:rPr>
            </w:pPr>
          </w:p>
        </w:tc>
      </w:tr>
      <w:tr w:rsidR="00E817AE" w:rsidRPr="00614EF6" w14:paraId="2484847C" w14:textId="37881528" w:rsidTr="00856BE8">
        <w:trPr>
          <w:trHeight w:val="253"/>
        </w:trPr>
        <w:tc>
          <w:tcPr>
            <w:tcW w:w="273" w:type="dxa"/>
            <w:shd w:val="clear" w:color="auto" w:fill="D9D9D9" w:themeFill="background1" w:themeFillShade="D9"/>
          </w:tcPr>
          <w:p w14:paraId="623EE388" w14:textId="77777777" w:rsidR="00E817AE" w:rsidRPr="00614EF6" w:rsidRDefault="00E817AE" w:rsidP="009E5B33">
            <w:pPr>
              <w:rPr>
                <w:rFonts w:ascii="Garamond" w:hAnsi="Garamond"/>
                <w:sz w:val="20"/>
                <w:szCs w:val="20"/>
              </w:rPr>
            </w:pPr>
          </w:p>
        </w:tc>
        <w:bookmarkStart w:id="8" w:name="precalc11"/>
        <w:tc>
          <w:tcPr>
            <w:tcW w:w="4813" w:type="dxa"/>
            <w:shd w:val="clear" w:color="auto" w:fill="D9D9D9" w:themeFill="background1" w:themeFillShade="D9"/>
          </w:tcPr>
          <w:p w14:paraId="227B5342" w14:textId="77777777" w:rsidR="00E817AE" w:rsidRPr="00332544" w:rsidRDefault="00E817AE" w:rsidP="009E5B33">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7035D77A" w14:textId="77777777" w:rsidR="00E817AE" w:rsidRPr="00332544" w:rsidRDefault="00E817AE" w:rsidP="009E5B33">
            <w:pPr>
              <w:rPr>
                <w:rFonts w:ascii="Arial" w:hAnsi="Arial" w:cs="Arial"/>
                <w:b/>
                <w:bCs/>
              </w:rPr>
            </w:pPr>
            <w:r w:rsidRPr="00332544">
              <w:rPr>
                <w:rFonts w:ascii="Arial" w:hAnsi="Arial" w:cs="Arial"/>
                <w:b/>
                <w:bCs/>
              </w:rPr>
              <w:instrText xml:space="preserve"> </w:instrText>
            </w:r>
          </w:p>
          <w:p w14:paraId="5C984E9E" w14:textId="77777777" w:rsidR="00E817AE" w:rsidRPr="00332544" w:rsidRDefault="00E817AE" w:rsidP="009E5B33">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5A0CE16F" w14:textId="77777777" w:rsidR="00E817AE" w:rsidRPr="00332544" w:rsidRDefault="00E817AE" w:rsidP="009E5B33">
            <w:pPr>
              <w:rPr>
                <w:rFonts w:ascii="Arial" w:hAnsi="Arial" w:cs="Arial"/>
                <w:bCs/>
              </w:rPr>
            </w:pPr>
          </w:p>
          <w:p w14:paraId="21ABB851" w14:textId="3B313797" w:rsidR="00E817AE" w:rsidRPr="00614EF6" w:rsidRDefault="00E817AE" w:rsidP="009E5B33">
            <w:pPr>
              <w:rPr>
                <w:rFonts w:ascii="Garamond" w:hAnsi="Garamond"/>
                <w:sz w:val="20"/>
                <w:szCs w:val="20"/>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8"/>
            <w:r w:rsidRPr="00332544">
              <w:rPr>
                <w:rFonts w:ascii="Garamond" w:hAnsi="Garamond"/>
                <w:sz w:val="20"/>
                <w:szCs w:val="20"/>
                <w:lang w:val="en-CA"/>
              </w:rPr>
              <w:fldChar w:fldCharType="end"/>
            </w:r>
          </w:p>
        </w:tc>
        <w:tc>
          <w:tcPr>
            <w:tcW w:w="381" w:type="dxa"/>
            <w:shd w:val="clear" w:color="auto" w:fill="D9D9D9" w:themeFill="background1" w:themeFillShade="D9"/>
          </w:tcPr>
          <w:p w14:paraId="53CAC215"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7AA07BB1" w14:textId="368E07E9" w:rsidR="00E817AE" w:rsidRPr="00614EF6" w:rsidRDefault="00641389" w:rsidP="009E5B33">
            <w:pPr>
              <w:jc w:val="center"/>
              <w:rPr>
                <w:rFonts w:ascii="Garamond" w:hAnsi="Garamond"/>
                <w:sz w:val="20"/>
                <w:szCs w:val="20"/>
              </w:rPr>
            </w:pPr>
            <w:hyperlink r:id="rId15" w:history="1">
              <w:r w:rsidR="001A4D9D" w:rsidRPr="0023228D">
                <w:rPr>
                  <w:rStyle w:val="Hyperlink"/>
                  <w:rFonts w:ascii="Garamond" w:hAnsi="Garamond"/>
                  <w:sz w:val="18"/>
                  <w:szCs w:val="18"/>
                  <w:lang w:val="en-CA"/>
                </w:rPr>
                <w:t>video</w:t>
              </w:r>
            </w:hyperlink>
          </w:p>
        </w:tc>
      </w:tr>
      <w:tr w:rsidR="00E817AE" w:rsidRPr="00614EF6" w14:paraId="36B66CE9" w14:textId="7DAF68AF" w:rsidTr="00856BE8">
        <w:trPr>
          <w:trHeight w:val="240"/>
        </w:trPr>
        <w:tc>
          <w:tcPr>
            <w:tcW w:w="273" w:type="dxa"/>
            <w:tcBorders>
              <w:bottom w:val="single" w:sz="4" w:space="0" w:color="auto"/>
            </w:tcBorders>
            <w:shd w:val="clear" w:color="auto" w:fill="auto"/>
          </w:tcPr>
          <w:p w14:paraId="0ADB4F42" w14:textId="77777777" w:rsidR="00E817AE" w:rsidRPr="00614EF6" w:rsidRDefault="00E817AE" w:rsidP="009E5B33">
            <w:pPr>
              <w:rPr>
                <w:rFonts w:ascii="Garamond" w:hAnsi="Garamond"/>
                <w:sz w:val="20"/>
                <w:szCs w:val="20"/>
              </w:rPr>
            </w:pPr>
          </w:p>
        </w:tc>
        <w:bookmarkStart w:id="9" w:name="precalc12a"/>
        <w:tc>
          <w:tcPr>
            <w:tcW w:w="4813" w:type="dxa"/>
            <w:tcBorders>
              <w:bottom w:val="single" w:sz="4" w:space="0" w:color="auto"/>
            </w:tcBorders>
            <w:shd w:val="clear" w:color="auto" w:fill="auto"/>
          </w:tcPr>
          <w:p w14:paraId="133DC126" w14:textId="77777777" w:rsidR="00E817AE" w:rsidRPr="007F58EF" w:rsidRDefault="00E817AE" w:rsidP="009E5B33">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4327952A" w14:textId="77777777" w:rsidR="00E817AE" w:rsidRPr="007F58EF" w:rsidRDefault="00E817AE" w:rsidP="009E5B33">
            <w:pPr>
              <w:jc w:val="both"/>
              <w:rPr>
                <w:rFonts w:ascii="Arial" w:hAnsi="Arial" w:cs="Arial"/>
              </w:rPr>
            </w:pPr>
          </w:p>
          <w:p w14:paraId="6092353C" w14:textId="77777777" w:rsidR="00E817AE" w:rsidRPr="007F58EF" w:rsidRDefault="00E817AE" w:rsidP="009E5B33">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64113BDA" w14:textId="77777777" w:rsidR="00E817AE" w:rsidRPr="007F58EF" w:rsidRDefault="00E817AE" w:rsidP="009E5B33">
            <w:pPr>
              <w:rPr>
                <w:rFonts w:ascii="Arial" w:hAnsi="Arial" w:cs="Arial"/>
              </w:rPr>
            </w:pPr>
            <w:r w:rsidRPr="007F58EF">
              <w:rPr>
                <w:rFonts w:ascii="Arial" w:hAnsi="Arial" w:cs="Arial"/>
              </w:rPr>
              <w:instrText xml:space="preserve">  </w:instrText>
            </w:r>
          </w:p>
          <w:p w14:paraId="0431FA1C" w14:textId="77777777" w:rsidR="00E817AE" w:rsidRPr="007F58EF" w:rsidRDefault="00E817AE" w:rsidP="009E5B33">
            <w:pPr>
              <w:rPr>
                <w:rFonts w:ascii="Arial" w:hAnsi="Arial" w:cs="Arial"/>
                <w:lang w:val="fr-FR"/>
              </w:rPr>
            </w:pPr>
            <w:r w:rsidRPr="007F58EF">
              <w:rPr>
                <w:rFonts w:ascii="Arial" w:hAnsi="Arial" w:cs="Arial"/>
                <w:lang w:val="fr-FR"/>
              </w:rPr>
              <w:instrText xml:space="preserve">Prerequisite: Pre-Calculus 110 </w:instrText>
            </w:r>
          </w:p>
          <w:p w14:paraId="1A7C5206" w14:textId="0C54A478" w:rsidR="00E817AE" w:rsidRPr="00EE240B" w:rsidRDefault="00E817AE" w:rsidP="009E5B33">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9"/>
          </w:p>
        </w:tc>
        <w:tc>
          <w:tcPr>
            <w:tcW w:w="381" w:type="dxa"/>
            <w:tcBorders>
              <w:bottom w:val="single" w:sz="4" w:space="0" w:color="auto"/>
            </w:tcBorders>
            <w:shd w:val="clear" w:color="auto" w:fill="auto"/>
          </w:tcPr>
          <w:p w14:paraId="2E6368C0" w14:textId="77777777" w:rsidR="00E817AE" w:rsidRPr="00614EF6" w:rsidRDefault="00E817AE" w:rsidP="009E5B33">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shd w:val="clear" w:color="auto" w:fill="auto"/>
          </w:tcPr>
          <w:p w14:paraId="4D4FFC75" w14:textId="77777777" w:rsidR="00E817AE" w:rsidRDefault="00E817AE" w:rsidP="009E5B33">
            <w:pPr>
              <w:jc w:val="center"/>
              <w:rPr>
                <w:rFonts w:ascii="Garamond" w:hAnsi="Garamond"/>
                <w:sz w:val="20"/>
                <w:szCs w:val="20"/>
              </w:rPr>
            </w:pPr>
          </w:p>
        </w:tc>
      </w:tr>
      <w:tr w:rsidR="00E817AE" w:rsidRPr="00614EF6" w14:paraId="6BE85D2C" w14:textId="3AFB7E17" w:rsidTr="00856BE8">
        <w:trPr>
          <w:trHeight w:val="253"/>
        </w:trPr>
        <w:tc>
          <w:tcPr>
            <w:tcW w:w="273" w:type="dxa"/>
            <w:shd w:val="clear" w:color="auto" w:fill="D9D9D9" w:themeFill="background1" w:themeFillShade="D9"/>
          </w:tcPr>
          <w:p w14:paraId="0F7CF459" w14:textId="77777777" w:rsidR="00E817AE" w:rsidRPr="00614EF6" w:rsidRDefault="00E817AE" w:rsidP="009E5B33">
            <w:pPr>
              <w:rPr>
                <w:rFonts w:ascii="Garamond" w:hAnsi="Garamond"/>
                <w:sz w:val="20"/>
                <w:szCs w:val="20"/>
              </w:rPr>
            </w:pPr>
          </w:p>
        </w:tc>
        <w:bookmarkStart w:id="10" w:name="precalc12b"/>
        <w:tc>
          <w:tcPr>
            <w:tcW w:w="4813" w:type="dxa"/>
            <w:shd w:val="clear" w:color="auto" w:fill="D9D9D9" w:themeFill="background1" w:themeFillShade="D9"/>
          </w:tcPr>
          <w:p w14:paraId="0C5E6834" w14:textId="77777777" w:rsidR="00E817AE" w:rsidRPr="007F58EF" w:rsidRDefault="00E817AE" w:rsidP="009E5B33">
            <w:pPr>
              <w:rPr>
                <w:rFonts w:ascii="Arial" w:hAnsi="Arial" w:cs="Arial"/>
                <w:lang w:val="fr-CA"/>
              </w:rPr>
            </w:pPr>
            <w:r w:rsidRPr="007F58EF">
              <w:rPr>
                <w:rFonts w:ascii="Garamond" w:hAnsi="Garamond"/>
                <w:sz w:val="20"/>
                <w:szCs w:val="20"/>
                <w:lang w:val="en-CA"/>
              </w:rPr>
              <w:fldChar w:fldCharType="begin"/>
            </w:r>
            <w:r w:rsidRPr="007F58EF">
              <w:rPr>
                <w:rFonts w:ascii="Garamond" w:hAnsi="Garamond"/>
                <w:sz w:val="20"/>
                <w:szCs w:val="20"/>
                <w:lang w:val="en-CA"/>
              </w:rPr>
              <w:instrText xml:space="preserve"> HYPERLINK  \l "precalc12b" \o "</w:instrText>
            </w:r>
            <w:r w:rsidRPr="007F58EF">
              <w:rPr>
                <w:rFonts w:ascii="Arial" w:hAnsi="Arial" w:cs="Arial"/>
                <w:lang w:val="fr-CA"/>
              </w:rPr>
              <w:instrText xml:space="preserve"> Pre-Calculus B 120   </w:instrText>
            </w:r>
          </w:p>
          <w:p w14:paraId="1CD04DF0" w14:textId="77777777" w:rsidR="00E817AE" w:rsidRPr="007F58EF" w:rsidRDefault="00E817AE" w:rsidP="009E5B33">
            <w:pPr>
              <w:rPr>
                <w:rFonts w:ascii="Arial" w:hAnsi="Arial" w:cs="Arial"/>
                <w:lang w:val="fr-CA"/>
              </w:rPr>
            </w:pPr>
          </w:p>
          <w:p w14:paraId="7E4AA8C1" w14:textId="77777777" w:rsidR="00E817AE" w:rsidRDefault="00E817AE" w:rsidP="009E5B33">
            <w:pPr>
              <w:rPr>
                <w:rFonts w:ascii="Arial" w:hAnsi="Arial" w:cs="Arial"/>
              </w:rPr>
            </w:pPr>
            <w:r w:rsidRPr="007F58EF">
              <w:rPr>
                <w:rFonts w:ascii="Arial" w:hAnsi="Arial"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7F58EF">
              <w:rPr>
                <w:rFonts w:ascii="Arial" w:hAnsi="Arial" w:cs="Arial"/>
              </w:rPr>
              <w:instrText xml:space="preserve"> approaches a certain value using correct notation, analyze the continuity of a function and explore limits which involve infinity. </w:instrText>
            </w:r>
          </w:p>
          <w:p w14:paraId="1138F9A4" w14:textId="77777777" w:rsidR="00E817AE" w:rsidRPr="007F58EF" w:rsidRDefault="00E817AE" w:rsidP="009E5B33">
            <w:pPr>
              <w:rPr>
                <w:rFonts w:ascii="Arial" w:hAnsi="Arial" w:cs="Arial"/>
              </w:rPr>
            </w:pPr>
            <w:r w:rsidRPr="00A37720">
              <w:rPr>
                <w:rFonts w:ascii="Arial" w:hAnsi="Arial" w:cs="Arial"/>
                <w:b/>
                <w:bCs/>
                <w:color w:val="000000"/>
              </w:rPr>
              <w:instrText>Prerequisite:</w:instrText>
            </w:r>
            <w:r>
              <w:rPr>
                <w:rFonts w:ascii="Arial" w:hAnsi="Arial" w:cs="Arial"/>
                <w:bCs/>
                <w:color w:val="000000"/>
              </w:rPr>
              <w:instrText xml:space="preserve"> </w:instrText>
            </w:r>
            <w:r w:rsidRPr="000D06DB">
              <w:rPr>
                <w:rFonts w:ascii="Arial" w:hAnsi="Arial" w:cs="Arial"/>
                <w:b/>
                <w:bCs/>
                <w:color w:val="000000"/>
              </w:rPr>
              <w:instrText>Pre-Calculus A 120</w:instrText>
            </w:r>
          </w:p>
          <w:p w14:paraId="47B6BBAB" w14:textId="5E25DE0C" w:rsidR="00E817AE" w:rsidRPr="003B352B" w:rsidRDefault="00E817AE" w:rsidP="009E5B33">
            <w:pPr>
              <w:rPr>
                <w:rFonts w:ascii="Garamond" w:hAnsi="Garamond"/>
                <w:sz w:val="20"/>
                <w:szCs w:val="20"/>
              </w:rPr>
            </w:pPr>
            <w:r w:rsidRPr="007F58EF">
              <w:rPr>
                <w:rFonts w:ascii="Garamond" w:hAnsi="Garamond"/>
                <w:sz w:val="20"/>
                <w:szCs w:val="20"/>
                <w:lang w:val="en-CA"/>
              </w:rPr>
              <w:instrText xml:space="preserve">" </w:instrText>
            </w:r>
            <w:r w:rsidRPr="007F58EF">
              <w:rPr>
                <w:rFonts w:ascii="Garamond" w:hAnsi="Garamond"/>
                <w:sz w:val="20"/>
                <w:szCs w:val="20"/>
                <w:lang w:val="en-CA"/>
              </w:rPr>
              <w:fldChar w:fldCharType="separate"/>
            </w:r>
            <w:r w:rsidRPr="007F58EF">
              <w:rPr>
                <w:rStyle w:val="Hyperlink"/>
                <w:rFonts w:ascii="Garamond" w:hAnsi="Garamond"/>
                <w:color w:val="auto"/>
                <w:sz w:val="20"/>
                <w:szCs w:val="20"/>
                <w:u w:val="none"/>
                <w:lang w:val="en-CA"/>
              </w:rPr>
              <w:t>Pre-Calculus B 120</w:t>
            </w:r>
            <w:r w:rsidRPr="00B9116C">
              <w:rPr>
                <w:rStyle w:val="Hyperlink"/>
                <w:rFonts w:ascii="Garamond" w:hAnsi="Garamond"/>
                <w:color w:val="auto"/>
                <w:sz w:val="18"/>
                <w:szCs w:val="18"/>
                <w:u w:val="none"/>
                <w:lang w:val="en-CA"/>
              </w:rPr>
              <w:t xml:space="preserve"> (</w:t>
            </w:r>
            <w:r w:rsidR="006A71FD" w:rsidRPr="00B9116C">
              <w:rPr>
                <w:rStyle w:val="Hyperlink"/>
                <w:rFonts w:ascii="Garamond" w:hAnsi="Garamond"/>
                <w:color w:val="auto"/>
                <w:sz w:val="18"/>
                <w:szCs w:val="18"/>
                <w:u w:val="none"/>
                <w:lang w:val="en-CA"/>
              </w:rPr>
              <w:t>can be</w:t>
            </w:r>
            <w:r w:rsidR="003B352B" w:rsidRPr="00B9116C">
              <w:rPr>
                <w:rStyle w:val="Hyperlink"/>
                <w:rFonts w:ascii="Garamond" w:hAnsi="Garamond"/>
                <w:color w:val="auto"/>
                <w:sz w:val="18"/>
                <w:szCs w:val="18"/>
                <w:u w:val="none"/>
                <w:lang w:val="en-CA"/>
              </w:rPr>
              <w:t xml:space="preserve"> taken as core</w:t>
            </w:r>
            <w:r w:rsidR="004B2880" w:rsidRPr="00B9116C">
              <w:rPr>
                <w:rStyle w:val="Hyperlink"/>
                <w:rFonts w:ascii="Garamond" w:hAnsi="Garamond"/>
                <w:color w:val="auto"/>
                <w:sz w:val="18"/>
                <w:szCs w:val="18"/>
                <w:u w:val="none"/>
                <w:lang w:val="en-CA"/>
              </w:rPr>
              <w:t>q with</w:t>
            </w:r>
            <w:r w:rsidRPr="00B9116C">
              <w:rPr>
                <w:rStyle w:val="Hyperlink"/>
                <w:rFonts w:ascii="Garamond" w:hAnsi="Garamond"/>
                <w:color w:val="auto"/>
                <w:sz w:val="18"/>
                <w:szCs w:val="18"/>
                <w:u w:val="none"/>
                <w:lang w:val="en-CA"/>
              </w:rPr>
              <w:t xml:space="preserve"> Pre-Cal. A</w:t>
            </w:r>
            <w:r w:rsidR="00B9116C">
              <w:rPr>
                <w:rStyle w:val="Hyperlink"/>
                <w:rFonts w:ascii="Garamond" w:hAnsi="Garamond"/>
                <w:color w:val="auto"/>
                <w:sz w:val="18"/>
                <w:szCs w:val="18"/>
                <w:u w:val="none"/>
                <w:lang w:val="en-CA"/>
              </w:rPr>
              <w:t xml:space="preserve"> </w:t>
            </w:r>
            <w:r w:rsidRPr="00B9116C">
              <w:rPr>
                <w:rStyle w:val="Hyperlink"/>
                <w:rFonts w:ascii="Garamond" w:hAnsi="Garamond"/>
                <w:color w:val="auto"/>
                <w:sz w:val="18"/>
                <w:szCs w:val="18"/>
                <w:u w:val="none"/>
                <w:lang w:val="en-CA"/>
              </w:rPr>
              <w:t>120)</w:t>
            </w:r>
            <w:bookmarkEnd w:id="10"/>
            <w:r w:rsidRPr="007F58EF">
              <w:rPr>
                <w:rFonts w:ascii="Garamond" w:hAnsi="Garamond"/>
                <w:sz w:val="20"/>
                <w:szCs w:val="20"/>
                <w:lang w:val="en-CA"/>
              </w:rPr>
              <w:fldChar w:fldCharType="end"/>
            </w:r>
          </w:p>
        </w:tc>
        <w:tc>
          <w:tcPr>
            <w:tcW w:w="381" w:type="dxa"/>
            <w:shd w:val="clear" w:color="auto" w:fill="D9D9D9" w:themeFill="background1" w:themeFillShade="D9"/>
          </w:tcPr>
          <w:p w14:paraId="484A77F2"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5D2117F6" w14:textId="77777777" w:rsidR="00E817AE" w:rsidRPr="00614EF6" w:rsidRDefault="00E817AE" w:rsidP="009E5B33">
            <w:pPr>
              <w:jc w:val="center"/>
              <w:rPr>
                <w:rFonts w:ascii="Garamond" w:hAnsi="Garamond"/>
                <w:sz w:val="20"/>
                <w:szCs w:val="20"/>
              </w:rPr>
            </w:pPr>
          </w:p>
        </w:tc>
      </w:tr>
    </w:tbl>
    <w:p w14:paraId="4C4B4E28" w14:textId="77777777" w:rsidR="00734627" w:rsidRDefault="00734627">
      <w:pPr>
        <w:rPr>
          <w:rFonts w:ascii="Garamond" w:hAnsi="Garamond"/>
          <w:b/>
          <w:sz w:val="18"/>
          <w:szCs w:val="18"/>
        </w:rPr>
      </w:pPr>
    </w:p>
    <w:p w14:paraId="0002210A" w14:textId="77777777" w:rsidR="004A3C6E" w:rsidRDefault="004A3C6E" w:rsidP="004A3C6E">
      <w:pPr>
        <w:rPr>
          <w:rFonts w:ascii="Garamond" w:hAnsi="Garamond"/>
          <w:b/>
          <w:sz w:val="20"/>
          <w:szCs w:val="20"/>
        </w:rPr>
      </w:pPr>
      <w:r w:rsidRPr="004174E1">
        <w:rPr>
          <w:rFonts w:ascii="Garamond" w:hAnsi="Garamond"/>
          <w:b/>
          <w:sz w:val="20"/>
          <w:szCs w:val="20"/>
        </w:rPr>
        <w:t>HISTORY</w:t>
      </w:r>
    </w:p>
    <w:p w14:paraId="4C626BA6" w14:textId="55247572" w:rsidR="005B53FA" w:rsidRPr="004174E1" w:rsidRDefault="004A3C6E" w:rsidP="009148EB">
      <w:pPr>
        <w:rPr>
          <w:rFonts w:ascii="Garamond" w:hAnsi="Garamond"/>
          <w:sz w:val="20"/>
          <w:szCs w:val="20"/>
        </w:rPr>
      </w:pPr>
      <w:r w:rsidRPr="007A200D">
        <w:rPr>
          <w:rFonts w:ascii="Garamond" w:hAnsi="Garamond"/>
          <w:sz w:val="20"/>
          <w:szCs w:val="20"/>
          <w:u w:val="single"/>
        </w:rPr>
        <w:t>All students must pass Modern History</w:t>
      </w:r>
      <w:r w:rsidR="00D8406E">
        <w:rPr>
          <w:rFonts w:ascii="Garamond" w:hAnsi="Garamond"/>
          <w:sz w:val="20"/>
          <w:szCs w:val="20"/>
          <w:u w:val="single"/>
        </w:rPr>
        <w:t xml:space="preserve"> or AP Seminar/World Issues</w:t>
      </w:r>
      <w:r w:rsidRPr="007A200D">
        <w:rPr>
          <w:rFonts w:ascii="Garamond" w:hAnsi="Garamond"/>
          <w:sz w:val="20"/>
          <w:szCs w:val="20"/>
          <w:u w:val="single"/>
        </w:rPr>
        <w:t xml:space="preserve"> in order to graduate</w:t>
      </w:r>
      <w:r w:rsidRPr="004174E1">
        <w:rPr>
          <w:rFonts w:ascii="Garamond" w:hAnsi="Garamond"/>
          <w:sz w:val="20"/>
          <w:szCs w:val="20"/>
        </w:rPr>
        <w:t>.  Students preparing for AP European History should take History 111</w:t>
      </w:r>
      <w:r>
        <w:rPr>
          <w:rFonts w:ascii="Garamond" w:hAnsi="Garamond"/>
          <w:sz w:val="20"/>
          <w:szCs w:val="20"/>
        </w:rPr>
        <w:t xml:space="preserve">. </w:t>
      </w:r>
      <w:r w:rsidR="009148EB">
        <w:rPr>
          <w:rFonts w:ascii="Garamond" w:hAnsi="Garamond"/>
          <w:sz w:val="20"/>
          <w:szCs w:val="20"/>
        </w:rPr>
        <w:t xml:space="preserve">                                 </w:t>
      </w:r>
      <w:r w:rsidR="005B53FA">
        <w:rPr>
          <w:rFonts w:ascii="Garamond" w:hAnsi="Garamond"/>
          <w:sz w:val="20"/>
          <w:szCs w:val="20"/>
        </w:rPr>
        <w:t>SOCIAL STUDIES 10 - ______%</w:t>
      </w:r>
    </w:p>
    <w:p w14:paraId="76C8A787" w14:textId="77777777" w:rsidR="004A3C6E" w:rsidRPr="00EA7A76" w:rsidRDefault="004A3C6E" w:rsidP="004A3C6E">
      <w:pPr>
        <w:rPr>
          <w:rFonts w:ascii="Garamond" w:hAnsi="Garamond"/>
          <w:sz w:val="16"/>
          <w:szCs w:val="16"/>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850"/>
        <w:gridCol w:w="360"/>
        <w:gridCol w:w="641"/>
      </w:tblGrid>
      <w:tr w:rsidR="00A93FA5" w:rsidRPr="00614EF6" w14:paraId="5257331B" w14:textId="34229CBE" w:rsidTr="00A93FA5">
        <w:tc>
          <w:tcPr>
            <w:tcW w:w="264" w:type="dxa"/>
            <w:shd w:val="clear" w:color="auto" w:fill="auto"/>
          </w:tcPr>
          <w:p w14:paraId="314FE1DF" w14:textId="77777777" w:rsidR="00A93FA5" w:rsidRPr="00614EF6" w:rsidRDefault="00A93FA5" w:rsidP="009E5B33">
            <w:pPr>
              <w:rPr>
                <w:rFonts w:ascii="Garamond" w:hAnsi="Garamond"/>
                <w:sz w:val="20"/>
                <w:szCs w:val="20"/>
              </w:rPr>
            </w:pPr>
          </w:p>
        </w:tc>
        <w:bookmarkStart w:id="11" w:name="APSemWI"/>
        <w:tc>
          <w:tcPr>
            <w:tcW w:w="4861" w:type="dxa"/>
          </w:tcPr>
          <w:p w14:paraId="52FE55C5" w14:textId="77777777" w:rsidR="00A93FA5" w:rsidRPr="007D2796" w:rsidRDefault="00A93FA5" w:rsidP="009E5B33">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022D59E3" w14:textId="77777777" w:rsidR="00A93FA5" w:rsidRPr="007D2796" w:rsidRDefault="00A93FA5" w:rsidP="009E5B33">
            <w:pPr>
              <w:rPr>
                <w:rFonts w:ascii="Arial" w:eastAsia="Calibri" w:hAnsi="Arial" w:cs="Arial"/>
              </w:rPr>
            </w:pPr>
          </w:p>
          <w:p w14:paraId="20DDFB7C" w14:textId="77777777" w:rsidR="00A93FA5" w:rsidRPr="007D2796" w:rsidRDefault="00A93FA5" w:rsidP="009E5B33">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7F05895B" w14:textId="77777777" w:rsidR="00A93FA5" w:rsidRPr="007D2796" w:rsidRDefault="00A93FA5" w:rsidP="009E5B33">
            <w:pPr>
              <w:rPr>
                <w:rFonts w:ascii="Arial" w:eastAsia="Calibri" w:hAnsi="Arial" w:cs="Arial"/>
              </w:rPr>
            </w:pPr>
          </w:p>
          <w:p w14:paraId="12735994" w14:textId="77777777" w:rsidR="00A93FA5" w:rsidRPr="007D2796" w:rsidRDefault="00A93FA5" w:rsidP="009E5B33">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6098ED3E" w14:textId="6E403D6F" w:rsidR="00A93FA5" w:rsidRPr="00623F91" w:rsidRDefault="00A93FA5" w:rsidP="009E5B33">
            <w:pPr>
              <w:rPr>
                <w:rFonts w:ascii="Garamond" w:hAnsi="Garamond"/>
                <w:b/>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1"/>
            <w:r w:rsidRPr="007D2796">
              <w:rPr>
                <w:rFonts w:ascii="Garamond" w:hAnsi="Garamond"/>
                <w:sz w:val="20"/>
                <w:szCs w:val="20"/>
              </w:rPr>
              <w:fldChar w:fldCharType="end"/>
            </w:r>
          </w:p>
        </w:tc>
        <w:tc>
          <w:tcPr>
            <w:tcW w:w="360" w:type="dxa"/>
          </w:tcPr>
          <w:p w14:paraId="65D25D6E" w14:textId="4A83CA98" w:rsidR="00A93FA5" w:rsidRDefault="00A93FA5" w:rsidP="009E5B33">
            <w:pPr>
              <w:jc w:val="center"/>
              <w:rPr>
                <w:rFonts w:ascii="Garamond" w:hAnsi="Garamond"/>
                <w:sz w:val="20"/>
                <w:szCs w:val="20"/>
              </w:rPr>
            </w:pPr>
            <w:r>
              <w:rPr>
                <w:rFonts w:ascii="Garamond" w:hAnsi="Garamond"/>
                <w:sz w:val="20"/>
                <w:szCs w:val="20"/>
              </w:rPr>
              <w:t>2</w:t>
            </w:r>
          </w:p>
        </w:tc>
        <w:tc>
          <w:tcPr>
            <w:tcW w:w="630" w:type="dxa"/>
          </w:tcPr>
          <w:p w14:paraId="2EE3F93F" w14:textId="0907DB14" w:rsidR="00A93FA5" w:rsidRDefault="00641389" w:rsidP="009E5B33">
            <w:pPr>
              <w:jc w:val="center"/>
              <w:rPr>
                <w:rFonts w:ascii="Garamond" w:hAnsi="Garamond"/>
                <w:sz w:val="20"/>
                <w:szCs w:val="20"/>
              </w:rPr>
            </w:pPr>
            <w:hyperlink r:id="rId16" w:history="1">
              <w:r w:rsidR="00A93FA5" w:rsidRPr="001E2FBA">
                <w:rPr>
                  <w:rStyle w:val="Hyperlink"/>
                  <w:rFonts w:ascii="Garamond" w:hAnsi="Garamond"/>
                  <w:sz w:val="20"/>
                  <w:szCs w:val="20"/>
                </w:rPr>
                <w:t>video</w:t>
              </w:r>
            </w:hyperlink>
          </w:p>
        </w:tc>
      </w:tr>
      <w:tr w:rsidR="00A93FA5" w:rsidRPr="00614EF6" w14:paraId="54059388" w14:textId="54895EDC" w:rsidTr="00A93FA5">
        <w:tc>
          <w:tcPr>
            <w:tcW w:w="264" w:type="dxa"/>
            <w:shd w:val="clear" w:color="auto" w:fill="D9D9D9"/>
          </w:tcPr>
          <w:p w14:paraId="0ACFD949" w14:textId="77777777" w:rsidR="00A93FA5" w:rsidRPr="00614EF6" w:rsidRDefault="00A93FA5" w:rsidP="009E5B33">
            <w:pPr>
              <w:rPr>
                <w:rFonts w:ascii="Garamond" w:hAnsi="Garamond"/>
                <w:sz w:val="20"/>
                <w:szCs w:val="20"/>
              </w:rPr>
            </w:pPr>
          </w:p>
        </w:tc>
        <w:bookmarkStart w:id="12" w:name="FIMH"/>
        <w:tc>
          <w:tcPr>
            <w:tcW w:w="4861" w:type="dxa"/>
            <w:shd w:val="clear" w:color="auto" w:fill="D9D9D9"/>
          </w:tcPr>
          <w:p w14:paraId="7AE921B9" w14:textId="77777777" w:rsidR="00A93FA5" w:rsidRPr="00777149" w:rsidRDefault="00A93FA5" w:rsidP="009E5B33">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5CBFC2FF" w14:textId="77777777" w:rsidR="00A93FA5" w:rsidRPr="00777149" w:rsidRDefault="00A93FA5" w:rsidP="009E5B33">
            <w:pPr>
              <w:keepNext/>
              <w:jc w:val="both"/>
              <w:outlineLvl w:val="0"/>
              <w:rPr>
                <w:rFonts w:ascii="Arial" w:hAnsi="Arial" w:cs="Arial"/>
                <w:b/>
                <w:snapToGrid w:val="0"/>
              </w:rPr>
            </w:pPr>
          </w:p>
          <w:p w14:paraId="43A8962A" w14:textId="77777777" w:rsidR="00A93FA5" w:rsidRPr="00777149" w:rsidRDefault="00A93FA5" w:rsidP="009E5B33">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62CF8714" w14:textId="3595A7D1" w:rsidR="00A93FA5" w:rsidRPr="00614EF6" w:rsidRDefault="00A93FA5" w:rsidP="009E5B33">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12"/>
            <w:r w:rsidRPr="00777149">
              <w:rPr>
                <w:rFonts w:ascii="Garamond" w:hAnsi="Garamond"/>
                <w:b/>
                <w:sz w:val="20"/>
                <w:szCs w:val="20"/>
              </w:rPr>
              <w:fldChar w:fldCharType="end"/>
            </w:r>
          </w:p>
        </w:tc>
        <w:tc>
          <w:tcPr>
            <w:tcW w:w="360" w:type="dxa"/>
            <w:shd w:val="clear" w:color="auto" w:fill="D9D9D9"/>
          </w:tcPr>
          <w:p w14:paraId="4E7E07FF" w14:textId="77777777" w:rsidR="00A93FA5" w:rsidRPr="00614EF6" w:rsidRDefault="00A93FA5" w:rsidP="009E5B33">
            <w:pPr>
              <w:jc w:val="center"/>
              <w:rPr>
                <w:rFonts w:ascii="Garamond" w:hAnsi="Garamond"/>
                <w:sz w:val="20"/>
                <w:szCs w:val="20"/>
              </w:rPr>
            </w:pPr>
            <w:r>
              <w:rPr>
                <w:rFonts w:ascii="Garamond" w:hAnsi="Garamond"/>
                <w:sz w:val="20"/>
                <w:szCs w:val="20"/>
              </w:rPr>
              <w:t>1</w:t>
            </w:r>
          </w:p>
        </w:tc>
        <w:tc>
          <w:tcPr>
            <w:tcW w:w="630" w:type="dxa"/>
            <w:shd w:val="clear" w:color="auto" w:fill="D9D9D9"/>
          </w:tcPr>
          <w:p w14:paraId="3508F331" w14:textId="77777777" w:rsidR="00A93FA5" w:rsidRDefault="00A93FA5" w:rsidP="009E5B33">
            <w:pPr>
              <w:jc w:val="center"/>
              <w:rPr>
                <w:rFonts w:ascii="Garamond" w:hAnsi="Garamond"/>
                <w:sz w:val="20"/>
                <w:szCs w:val="20"/>
              </w:rPr>
            </w:pPr>
          </w:p>
        </w:tc>
      </w:tr>
      <w:tr w:rsidR="00A93FA5" w:rsidRPr="00614EF6" w14:paraId="5820060E" w14:textId="71744E0A" w:rsidTr="00A93FA5">
        <w:tc>
          <w:tcPr>
            <w:tcW w:w="264" w:type="dxa"/>
            <w:tcBorders>
              <w:bottom w:val="single" w:sz="4" w:space="0" w:color="auto"/>
            </w:tcBorders>
          </w:tcPr>
          <w:p w14:paraId="74F9B6B3" w14:textId="77777777" w:rsidR="00A93FA5" w:rsidRPr="00614EF6" w:rsidRDefault="00A93FA5" w:rsidP="009E5B33">
            <w:pPr>
              <w:rPr>
                <w:rFonts w:ascii="Garamond" w:hAnsi="Garamond"/>
                <w:sz w:val="20"/>
                <w:szCs w:val="20"/>
              </w:rPr>
            </w:pPr>
          </w:p>
        </w:tc>
        <w:bookmarkStart w:id="13" w:name="MH111"/>
        <w:tc>
          <w:tcPr>
            <w:tcW w:w="4861" w:type="dxa"/>
            <w:tcBorders>
              <w:bottom w:val="single" w:sz="4" w:space="0" w:color="auto"/>
            </w:tcBorders>
          </w:tcPr>
          <w:p w14:paraId="31B61F9E" w14:textId="77777777" w:rsidR="00A93FA5" w:rsidRPr="00F433EC" w:rsidRDefault="00A93FA5" w:rsidP="009E5B33">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32E7AFDD" w14:textId="77777777" w:rsidR="00A93FA5" w:rsidRPr="00F433EC" w:rsidRDefault="00A93FA5" w:rsidP="009E5B33">
            <w:pPr>
              <w:jc w:val="both"/>
              <w:rPr>
                <w:rFonts w:ascii="Arial" w:hAnsi="Arial" w:cs="Arial"/>
                <w:b/>
              </w:rPr>
            </w:pPr>
          </w:p>
          <w:p w14:paraId="7D52855A" w14:textId="77777777" w:rsidR="00A93FA5" w:rsidRPr="00F433EC" w:rsidRDefault="00A93FA5" w:rsidP="009E5B33">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2AE2D941" w14:textId="61D2C641"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13"/>
            <w:r w:rsidRPr="00F433EC">
              <w:rPr>
                <w:rFonts w:ascii="Garamond" w:hAnsi="Garamond"/>
                <w:sz w:val="20"/>
                <w:szCs w:val="20"/>
              </w:rPr>
              <w:fldChar w:fldCharType="end"/>
            </w:r>
          </w:p>
        </w:tc>
        <w:tc>
          <w:tcPr>
            <w:tcW w:w="360" w:type="dxa"/>
            <w:tcBorders>
              <w:bottom w:val="single" w:sz="4" w:space="0" w:color="auto"/>
            </w:tcBorders>
          </w:tcPr>
          <w:p w14:paraId="5BB55F90"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5E2B877" w14:textId="77777777" w:rsidR="00A93FA5" w:rsidRPr="00614EF6" w:rsidRDefault="00A93FA5" w:rsidP="009E5B33">
            <w:pPr>
              <w:jc w:val="center"/>
              <w:rPr>
                <w:rFonts w:ascii="Garamond" w:hAnsi="Garamond"/>
                <w:sz w:val="20"/>
                <w:szCs w:val="20"/>
              </w:rPr>
            </w:pPr>
          </w:p>
        </w:tc>
      </w:tr>
      <w:tr w:rsidR="00A93FA5" w:rsidRPr="00614EF6" w14:paraId="06199891" w14:textId="23783330" w:rsidTr="00A93FA5">
        <w:tc>
          <w:tcPr>
            <w:tcW w:w="264" w:type="dxa"/>
            <w:shd w:val="clear" w:color="auto" w:fill="D9D9D9"/>
          </w:tcPr>
          <w:p w14:paraId="5F9532C2" w14:textId="77777777" w:rsidR="00A93FA5" w:rsidRPr="00614EF6" w:rsidRDefault="00A93FA5" w:rsidP="009E5B33">
            <w:pPr>
              <w:rPr>
                <w:rFonts w:ascii="Garamond" w:hAnsi="Garamond"/>
                <w:sz w:val="20"/>
                <w:szCs w:val="20"/>
              </w:rPr>
            </w:pPr>
          </w:p>
        </w:tc>
        <w:bookmarkStart w:id="14" w:name="MH112"/>
        <w:tc>
          <w:tcPr>
            <w:tcW w:w="4861" w:type="dxa"/>
            <w:shd w:val="clear" w:color="auto" w:fill="D9D9D9"/>
          </w:tcPr>
          <w:p w14:paraId="72E9B37B"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0A97664E" w14:textId="77777777" w:rsidR="00A93FA5" w:rsidRPr="00F433EC" w:rsidRDefault="00A93FA5" w:rsidP="009E5B33">
            <w:pPr>
              <w:keepNext/>
              <w:jc w:val="both"/>
              <w:outlineLvl w:val="0"/>
              <w:rPr>
                <w:rFonts w:ascii="Arial" w:hAnsi="Arial" w:cs="Arial"/>
                <w:b/>
                <w:snapToGrid w:val="0"/>
              </w:rPr>
            </w:pPr>
          </w:p>
          <w:p w14:paraId="6D3C721C" w14:textId="77777777" w:rsidR="00A93FA5" w:rsidRPr="00F433EC" w:rsidRDefault="00A93FA5" w:rsidP="009E5B33">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79C916FD" w14:textId="42F289B8"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14"/>
            <w:r w:rsidRPr="00F433EC">
              <w:rPr>
                <w:rFonts w:ascii="Garamond" w:hAnsi="Garamond"/>
                <w:sz w:val="20"/>
                <w:szCs w:val="20"/>
              </w:rPr>
              <w:fldChar w:fldCharType="end"/>
            </w:r>
          </w:p>
        </w:tc>
        <w:tc>
          <w:tcPr>
            <w:tcW w:w="360" w:type="dxa"/>
            <w:shd w:val="clear" w:color="auto" w:fill="D9D9D9"/>
          </w:tcPr>
          <w:p w14:paraId="3283D1EF"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555083F7" w14:textId="77777777" w:rsidR="00A93FA5" w:rsidRPr="00614EF6" w:rsidRDefault="00A93FA5" w:rsidP="009E5B33">
            <w:pPr>
              <w:jc w:val="center"/>
              <w:rPr>
                <w:rFonts w:ascii="Garamond" w:hAnsi="Garamond"/>
                <w:sz w:val="20"/>
                <w:szCs w:val="20"/>
              </w:rPr>
            </w:pPr>
          </w:p>
        </w:tc>
      </w:tr>
      <w:tr w:rsidR="00A93FA5" w:rsidRPr="00614EF6" w14:paraId="71089EEA" w14:textId="619CB842" w:rsidTr="00A93FA5">
        <w:trPr>
          <w:trHeight w:val="242"/>
        </w:trPr>
        <w:tc>
          <w:tcPr>
            <w:tcW w:w="264" w:type="dxa"/>
            <w:tcBorders>
              <w:bottom w:val="single" w:sz="4" w:space="0" w:color="auto"/>
            </w:tcBorders>
          </w:tcPr>
          <w:p w14:paraId="1EFEA4E1" w14:textId="77777777" w:rsidR="00A93FA5" w:rsidRPr="00614EF6" w:rsidRDefault="00A93FA5" w:rsidP="009E5B33">
            <w:pPr>
              <w:rPr>
                <w:rFonts w:ascii="Garamond" w:hAnsi="Garamond"/>
                <w:sz w:val="20"/>
                <w:szCs w:val="20"/>
              </w:rPr>
            </w:pPr>
          </w:p>
        </w:tc>
        <w:bookmarkStart w:id="15" w:name="MH113"/>
        <w:tc>
          <w:tcPr>
            <w:tcW w:w="4861" w:type="dxa"/>
            <w:tcBorders>
              <w:bottom w:val="single" w:sz="4" w:space="0" w:color="auto"/>
            </w:tcBorders>
          </w:tcPr>
          <w:p w14:paraId="4CECF537"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39881AEB" w14:textId="77777777" w:rsidR="00A93FA5" w:rsidRPr="00F433EC" w:rsidRDefault="00A93FA5" w:rsidP="009E5B33">
            <w:pPr>
              <w:keepNext/>
              <w:jc w:val="both"/>
              <w:outlineLvl w:val="0"/>
              <w:rPr>
                <w:rFonts w:ascii="Arial" w:hAnsi="Arial" w:cs="Arial"/>
                <w:b/>
                <w:snapToGrid w:val="0"/>
              </w:rPr>
            </w:pPr>
          </w:p>
          <w:p w14:paraId="357D7E57" w14:textId="77777777" w:rsidR="00A93FA5" w:rsidRPr="00F433EC" w:rsidRDefault="00A93FA5" w:rsidP="009E5B33">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2A081A0A" w14:textId="2A64A8B2"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15"/>
            <w:r w:rsidRPr="00F433EC">
              <w:rPr>
                <w:rFonts w:ascii="Garamond" w:hAnsi="Garamond"/>
                <w:sz w:val="20"/>
                <w:szCs w:val="20"/>
              </w:rPr>
              <w:fldChar w:fldCharType="end"/>
            </w:r>
          </w:p>
        </w:tc>
        <w:tc>
          <w:tcPr>
            <w:tcW w:w="360" w:type="dxa"/>
            <w:tcBorders>
              <w:bottom w:val="single" w:sz="4" w:space="0" w:color="auto"/>
            </w:tcBorders>
          </w:tcPr>
          <w:p w14:paraId="13DBC45B"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54559C2F" w14:textId="77777777" w:rsidR="00A93FA5" w:rsidRPr="00614EF6" w:rsidRDefault="00A93FA5" w:rsidP="009E5B33">
            <w:pPr>
              <w:jc w:val="center"/>
              <w:rPr>
                <w:rFonts w:ascii="Garamond" w:hAnsi="Garamond"/>
                <w:sz w:val="20"/>
                <w:szCs w:val="20"/>
              </w:rPr>
            </w:pPr>
          </w:p>
        </w:tc>
      </w:tr>
    </w:tbl>
    <w:p w14:paraId="17D7F9DA" w14:textId="77777777" w:rsidR="005B53FA" w:rsidRDefault="005B53FA" w:rsidP="004A3C6E">
      <w:pPr>
        <w:rPr>
          <w:rFonts w:ascii="Garamond" w:hAnsi="Garamond"/>
          <w:b/>
          <w:sz w:val="20"/>
          <w:szCs w:val="20"/>
        </w:rPr>
      </w:pPr>
    </w:p>
    <w:p w14:paraId="5398EF3E" w14:textId="44E1D90F" w:rsidR="004A3C6E" w:rsidRPr="00E04279" w:rsidRDefault="004A3C6E" w:rsidP="004A3C6E">
      <w:pPr>
        <w:rPr>
          <w:rFonts w:ascii="Garamond" w:hAnsi="Garamond"/>
          <w:sz w:val="20"/>
          <w:szCs w:val="20"/>
        </w:rPr>
      </w:pPr>
      <w:r w:rsidRPr="004174E1">
        <w:rPr>
          <w:rFonts w:ascii="Garamond" w:hAnsi="Garamond"/>
          <w:b/>
          <w:sz w:val="20"/>
          <w:szCs w:val="20"/>
        </w:rPr>
        <w:t>LIFE ROLE/PERSONAL DEVELOPMENT</w:t>
      </w:r>
    </w:p>
    <w:p w14:paraId="1BA4F2B0" w14:textId="78064BD2" w:rsidR="004A3C6E" w:rsidRDefault="004A3C6E" w:rsidP="004A3C6E">
      <w:pPr>
        <w:rPr>
          <w:rFonts w:ascii="Garamond" w:hAnsi="Garamond"/>
          <w:sz w:val="20"/>
          <w:szCs w:val="20"/>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009148EB" w:rsidRPr="009148EB">
        <w:rPr>
          <w:rFonts w:ascii="Garamond" w:hAnsi="Garamond"/>
          <w:b/>
          <w:bCs/>
          <w:sz w:val="18"/>
          <w:szCs w:val="18"/>
          <w:u w:val="single"/>
        </w:rPr>
        <w:t>OR</w:t>
      </w:r>
      <w:r w:rsidR="009148EB">
        <w:rPr>
          <w:rFonts w:ascii="Garamond" w:hAnsi="Garamond"/>
          <w:sz w:val="18"/>
          <w:szCs w:val="18"/>
          <w:u w:val="single"/>
        </w:rPr>
        <w:t xml:space="preserve"> one credit from the Applied Technology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C411F" w:rsidRPr="00614EF6" w14:paraId="27543238" w14:textId="6B118963" w:rsidTr="007C411F">
        <w:tc>
          <w:tcPr>
            <w:tcW w:w="265" w:type="dxa"/>
            <w:tcBorders>
              <w:bottom w:val="single" w:sz="4" w:space="0" w:color="auto"/>
            </w:tcBorders>
            <w:shd w:val="clear" w:color="auto" w:fill="auto"/>
          </w:tcPr>
          <w:p w14:paraId="4FF8E9E9" w14:textId="77777777" w:rsidR="007C411F" w:rsidRPr="00614EF6" w:rsidRDefault="007C411F" w:rsidP="009E5B33">
            <w:pPr>
              <w:rPr>
                <w:rFonts w:ascii="Garamond" w:hAnsi="Garamond"/>
                <w:sz w:val="20"/>
                <w:szCs w:val="20"/>
              </w:rPr>
            </w:pPr>
          </w:p>
        </w:tc>
        <w:bookmarkStart w:id="16" w:name="coop"/>
        <w:tc>
          <w:tcPr>
            <w:tcW w:w="4765" w:type="dxa"/>
            <w:tcBorders>
              <w:bottom w:val="single" w:sz="4" w:space="0" w:color="auto"/>
            </w:tcBorders>
            <w:shd w:val="clear" w:color="auto" w:fill="auto"/>
          </w:tcPr>
          <w:p w14:paraId="390FC74F"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2D5DEBE1" w14:textId="77777777" w:rsidR="007C411F" w:rsidRPr="009339F6" w:rsidRDefault="007C411F" w:rsidP="009E5B33">
            <w:pPr>
              <w:jc w:val="both"/>
              <w:rPr>
                <w:rFonts w:ascii="Arial" w:hAnsi="Arial" w:cs="Arial"/>
              </w:rPr>
            </w:pPr>
          </w:p>
          <w:p w14:paraId="072EE9D6" w14:textId="77777777" w:rsidR="007C411F" w:rsidRPr="009339F6" w:rsidRDefault="007C411F" w:rsidP="009E5B33">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1B3268D0" w14:textId="2DCD7B14"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16"/>
            <w:r w:rsidRPr="009339F6">
              <w:rPr>
                <w:rFonts w:ascii="Garamond" w:hAnsi="Garamond"/>
                <w:sz w:val="20"/>
                <w:szCs w:val="20"/>
              </w:rPr>
              <w:fldChar w:fldCharType="end"/>
            </w:r>
          </w:p>
        </w:tc>
        <w:tc>
          <w:tcPr>
            <w:tcW w:w="360" w:type="dxa"/>
            <w:tcBorders>
              <w:bottom w:val="single" w:sz="4" w:space="0" w:color="auto"/>
            </w:tcBorders>
            <w:shd w:val="clear" w:color="auto" w:fill="auto"/>
          </w:tcPr>
          <w:p w14:paraId="77EBACE1" w14:textId="77777777" w:rsidR="007C411F" w:rsidRPr="00614EF6" w:rsidRDefault="007C411F" w:rsidP="009E5B33">
            <w:pPr>
              <w:jc w:val="center"/>
              <w:rPr>
                <w:rFonts w:ascii="Garamond" w:hAnsi="Garamond"/>
                <w:sz w:val="20"/>
                <w:szCs w:val="20"/>
              </w:rPr>
            </w:pPr>
            <w:r>
              <w:rPr>
                <w:rFonts w:ascii="Garamond" w:hAnsi="Garamond"/>
                <w:sz w:val="20"/>
                <w:szCs w:val="20"/>
              </w:rPr>
              <w:t>3</w:t>
            </w:r>
          </w:p>
        </w:tc>
        <w:tc>
          <w:tcPr>
            <w:tcW w:w="725" w:type="dxa"/>
            <w:tcBorders>
              <w:bottom w:val="single" w:sz="4" w:space="0" w:color="auto"/>
            </w:tcBorders>
          </w:tcPr>
          <w:p w14:paraId="1AD083F1" w14:textId="0663B983" w:rsidR="007C411F" w:rsidRDefault="00641389" w:rsidP="009E5B33">
            <w:pPr>
              <w:jc w:val="center"/>
              <w:rPr>
                <w:rFonts w:ascii="Garamond" w:hAnsi="Garamond"/>
                <w:sz w:val="20"/>
                <w:szCs w:val="20"/>
              </w:rPr>
            </w:pPr>
            <w:hyperlink r:id="rId17" w:history="1">
              <w:r w:rsidR="00C476E6" w:rsidRPr="002259B7">
                <w:rPr>
                  <w:rStyle w:val="Hyperlink"/>
                  <w:rFonts w:ascii="Garamond" w:hAnsi="Garamond"/>
                  <w:sz w:val="20"/>
                  <w:szCs w:val="20"/>
                </w:rPr>
                <w:t>video</w:t>
              </w:r>
            </w:hyperlink>
          </w:p>
        </w:tc>
      </w:tr>
      <w:tr w:rsidR="007C411F" w:rsidRPr="00614EF6" w14:paraId="1325540B" w14:textId="2DC82679" w:rsidTr="007C411F">
        <w:tc>
          <w:tcPr>
            <w:tcW w:w="265" w:type="dxa"/>
            <w:tcBorders>
              <w:bottom w:val="single" w:sz="4" w:space="0" w:color="auto"/>
            </w:tcBorders>
            <w:shd w:val="clear" w:color="auto" w:fill="D9D9D9" w:themeFill="background1" w:themeFillShade="D9"/>
          </w:tcPr>
          <w:p w14:paraId="64175932" w14:textId="77777777" w:rsidR="007C411F" w:rsidRPr="00614EF6" w:rsidRDefault="007C411F" w:rsidP="009E5B33">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37335C3E"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48668C51" w14:textId="77777777" w:rsidR="007C411F" w:rsidRPr="009339F6" w:rsidRDefault="007C411F" w:rsidP="009E5B33">
            <w:pPr>
              <w:jc w:val="both"/>
              <w:rPr>
                <w:rFonts w:ascii="Arial" w:hAnsi="Arial" w:cs="Arial"/>
                <w:b/>
              </w:rPr>
            </w:pPr>
          </w:p>
          <w:p w14:paraId="2121D871" w14:textId="77777777" w:rsidR="007C411F" w:rsidRPr="009339F6" w:rsidRDefault="007C411F" w:rsidP="009E5B33">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2A7938CD" w14:textId="77777777" w:rsidR="007C411F" w:rsidRPr="009339F6" w:rsidRDefault="007C411F" w:rsidP="009E5B33">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784CA79" w14:textId="77777777" w:rsidR="007C411F" w:rsidRPr="009339F6" w:rsidRDefault="007C411F" w:rsidP="009E5B33">
            <w:pPr>
              <w:jc w:val="both"/>
              <w:rPr>
                <w:rFonts w:ascii="Arial" w:hAnsi="Arial" w:cs="Arial"/>
              </w:rPr>
            </w:pPr>
          </w:p>
          <w:p w14:paraId="0C5827B4" w14:textId="77777777" w:rsidR="007C411F" w:rsidRPr="009339F6" w:rsidRDefault="007C411F" w:rsidP="009E5B33">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6EC5BE9C" w14:textId="2CF7CA28"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32E52A5" w14:textId="77777777" w:rsidR="007C411F" w:rsidRPr="00614EF6" w:rsidRDefault="007C411F" w:rsidP="009E5B33">
            <w:pPr>
              <w:jc w:val="center"/>
              <w:rPr>
                <w:rFonts w:ascii="Garamond" w:hAnsi="Garamond"/>
                <w:sz w:val="20"/>
                <w:szCs w:val="20"/>
              </w:rPr>
            </w:pPr>
            <w:r>
              <w:rPr>
                <w:rFonts w:ascii="Garamond" w:hAnsi="Garamond"/>
                <w:sz w:val="20"/>
                <w:szCs w:val="20"/>
              </w:rPr>
              <w:t>2</w:t>
            </w:r>
          </w:p>
        </w:tc>
        <w:tc>
          <w:tcPr>
            <w:tcW w:w="725" w:type="dxa"/>
            <w:tcBorders>
              <w:bottom w:val="single" w:sz="4" w:space="0" w:color="auto"/>
            </w:tcBorders>
            <w:shd w:val="clear" w:color="auto" w:fill="D9D9D9" w:themeFill="background1" w:themeFillShade="D9"/>
          </w:tcPr>
          <w:p w14:paraId="7278CDB1" w14:textId="619F940E" w:rsidR="007C411F" w:rsidRDefault="00641389" w:rsidP="009E5B33">
            <w:pPr>
              <w:jc w:val="center"/>
              <w:rPr>
                <w:rFonts w:ascii="Garamond" w:hAnsi="Garamond"/>
                <w:sz w:val="20"/>
                <w:szCs w:val="20"/>
              </w:rPr>
            </w:pPr>
            <w:hyperlink r:id="rId18" w:history="1">
              <w:r w:rsidR="00D06EEA" w:rsidRPr="003633E6">
                <w:rPr>
                  <w:rStyle w:val="Hyperlink"/>
                  <w:rFonts w:ascii="Garamond" w:hAnsi="Garamond"/>
                  <w:sz w:val="20"/>
                  <w:szCs w:val="20"/>
                </w:rPr>
                <w:t>video</w:t>
              </w:r>
            </w:hyperlink>
          </w:p>
        </w:tc>
      </w:tr>
      <w:tr w:rsidR="007C411F" w:rsidRPr="00614EF6" w14:paraId="6F7A7F58" w14:textId="7EDA96DE" w:rsidTr="007C411F">
        <w:tc>
          <w:tcPr>
            <w:tcW w:w="265" w:type="dxa"/>
            <w:tcBorders>
              <w:bottom w:val="single" w:sz="4" w:space="0" w:color="auto"/>
            </w:tcBorders>
            <w:shd w:val="clear" w:color="auto" w:fill="auto"/>
          </w:tcPr>
          <w:p w14:paraId="01973C4B" w14:textId="77777777" w:rsidR="007C411F" w:rsidRPr="00614EF6" w:rsidRDefault="007C411F" w:rsidP="009E5B33">
            <w:pPr>
              <w:rPr>
                <w:rFonts w:ascii="Garamond" w:hAnsi="Garamond"/>
                <w:sz w:val="20"/>
                <w:szCs w:val="20"/>
              </w:rPr>
            </w:pPr>
          </w:p>
        </w:tc>
        <w:bookmarkStart w:id="17" w:name="coopmentor"/>
        <w:tc>
          <w:tcPr>
            <w:tcW w:w="4765" w:type="dxa"/>
            <w:tcBorders>
              <w:bottom w:val="single" w:sz="4" w:space="0" w:color="auto"/>
            </w:tcBorders>
            <w:shd w:val="clear" w:color="auto" w:fill="auto"/>
          </w:tcPr>
          <w:p w14:paraId="2F183E30"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50168DD4" w14:textId="77777777" w:rsidR="007C411F" w:rsidRPr="009339F6" w:rsidRDefault="007C411F" w:rsidP="009E5B33">
            <w:pPr>
              <w:jc w:val="both"/>
            </w:pPr>
          </w:p>
          <w:p w14:paraId="0C4BE86B" w14:textId="77777777" w:rsidR="007C411F" w:rsidRPr="009339F6" w:rsidRDefault="007C411F" w:rsidP="009E5B33">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21F0A9BB" w14:textId="572001A6" w:rsidR="007C411F" w:rsidRPr="00C5414D" w:rsidRDefault="007C411F" w:rsidP="009E5B33">
            <w:pPr>
              <w:rPr>
                <w:rFonts w:ascii="Garamond" w:hAnsi="Garamond"/>
                <w:sz w:val="20"/>
                <w:szCs w:val="20"/>
                <w:highlight w:val="yellow"/>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17"/>
            <w:r w:rsidRPr="009339F6">
              <w:rPr>
                <w:rFonts w:ascii="Garamond" w:hAnsi="Garamond"/>
                <w:sz w:val="20"/>
                <w:szCs w:val="20"/>
              </w:rPr>
              <w:fldChar w:fldCharType="end"/>
            </w:r>
          </w:p>
        </w:tc>
        <w:tc>
          <w:tcPr>
            <w:tcW w:w="360" w:type="dxa"/>
            <w:tcBorders>
              <w:bottom w:val="single" w:sz="4" w:space="0" w:color="auto"/>
            </w:tcBorders>
            <w:shd w:val="clear" w:color="auto" w:fill="auto"/>
          </w:tcPr>
          <w:p w14:paraId="28AC27AA" w14:textId="6EB7EA70" w:rsidR="007C411F" w:rsidRDefault="007C411F" w:rsidP="009E5B33">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22DAB537" w14:textId="77777777" w:rsidR="007C411F" w:rsidRDefault="007C411F" w:rsidP="009E5B33">
            <w:pPr>
              <w:jc w:val="center"/>
              <w:rPr>
                <w:rFonts w:ascii="Garamond" w:hAnsi="Garamond"/>
                <w:sz w:val="20"/>
                <w:szCs w:val="20"/>
              </w:rPr>
            </w:pPr>
          </w:p>
        </w:tc>
      </w:tr>
      <w:tr w:rsidR="00A74955" w:rsidRPr="00614EF6" w14:paraId="49E3F902" w14:textId="5460BED8" w:rsidTr="007C411F">
        <w:tc>
          <w:tcPr>
            <w:tcW w:w="265" w:type="dxa"/>
            <w:tcBorders>
              <w:bottom w:val="single" w:sz="4" w:space="0" w:color="auto"/>
            </w:tcBorders>
            <w:shd w:val="clear" w:color="auto" w:fill="D9D9D9" w:themeFill="background1" w:themeFillShade="D9"/>
          </w:tcPr>
          <w:p w14:paraId="1A15E425" w14:textId="77777777" w:rsidR="00A74955" w:rsidRPr="00614EF6" w:rsidRDefault="00A74955" w:rsidP="00A74955">
            <w:pPr>
              <w:rPr>
                <w:rFonts w:ascii="Garamond" w:hAnsi="Garamond"/>
                <w:sz w:val="20"/>
                <w:szCs w:val="20"/>
              </w:rPr>
            </w:pPr>
          </w:p>
        </w:tc>
        <w:bookmarkStart w:id="18" w:name="entre"/>
        <w:tc>
          <w:tcPr>
            <w:tcW w:w="4765" w:type="dxa"/>
            <w:tcBorders>
              <w:bottom w:val="single" w:sz="4" w:space="0" w:color="auto"/>
            </w:tcBorders>
            <w:shd w:val="clear" w:color="auto" w:fill="D9D9D9" w:themeFill="background1" w:themeFillShade="D9"/>
          </w:tcPr>
          <w:p w14:paraId="5AADC7B0" w14:textId="77777777" w:rsidR="00A74955" w:rsidRPr="009339F6" w:rsidRDefault="00A74955" w:rsidP="00A7495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7D2920A" w14:textId="77777777" w:rsidR="00A74955" w:rsidRPr="009339F6" w:rsidRDefault="00A74955" w:rsidP="00A74955">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44397814" w14:textId="77777777" w:rsidR="00A74955" w:rsidRPr="009339F6" w:rsidRDefault="00A74955" w:rsidP="00A74955">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54DE111E" w14:textId="6BC06710" w:rsidR="00A74955" w:rsidRPr="00614EF6" w:rsidRDefault="00A74955" w:rsidP="00A7495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18"/>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6439625" w14:textId="77777777" w:rsidR="00A74955" w:rsidRPr="00614EF6" w:rsidRDefault="00A74955" w:rsidP="00A7495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E864BCC" w14:textId="4705EFA4" w:rsidR="00A74955" w:rsidRPr="00614EF6" w:rsidRDefault="00641389" w:rsidP="00A74955">
            <w:pPr>
              <w:jc w:val="center"/>
              <w:rPr>
                <w:rFonts w:ascii="Garamond" w:hAnsi="Garamond"/>
                <w:sz w:val="20"/>
                <w:szCs w:val="20"/>
              </w:rPr>
            </w:pPr>
            <w:hyperlink r:id="rId19" w:history="1">
              <w:r w:rsidR="00A74955" w:rsidRPr="005121F7">
                <w:rPr>
                  <w:rStyle w:val="Hyperlink"/>
                  <w:rFonts w:ascii="Garamond" w:hAnsi="Garamond"/>
                  <w:sz w:val="20"/>
                  <w:szCs w:val="20"/>
                </w:rPr>
                <w:t>video</w:t>
              </w:r>
            </w:hyperlink>
          </w:p>
        </w:tc>
      </w:tr>
      <w:tr w:rsidR="00D9497A" w:rsidRPr="00614EF6" w14:paraId="7306CDA3" w14:textId="303F8FA4" w:rsidTr="007C411F">
        <w:tc>
          <w:tcPr>
            <w:tcW w:w="265" w:type="dxa"/>
            <w:shd w:val="clear" w:color="auto" w:fill="auto"/>
          </w:tcPr>
          <w:p w14:paraId="49D4AD53" w14:textId="77777777" w:rsidR="00D9497A" w:rsidRPr="00614EF6" w:rsidRDefault="00D9497A" w:rsidP="00D9497A">
            <w:pPr>
              <w:rPr>
                <w:rFonts w:ascii="Garamond" w:hAnsi="Garamond"/>
                <w:sz w:val="20"/>
                <w:szCs w:val="20"/>
              </w:rPr>
            </w:pPr>
          </w:p>
        </w:tc>
        <w:bookmarkStart w:id="19" w:name="FIFamDyn"/>
        <w:tc>
          <w:tcPr>
            <w:tcW w:w="4765" w:type="dxa"/>
            <w:tcBorders>
              <w:bottom w:val="single" w:sz="4" w:space="0" w:color="auto"/>
            </w:tcBorders>
            <w:shd w:val="clear" w:color="auto" w:fill="auto"/>
          </w:tcPr>
          <w:p w14:paraId="34B7DCBA" w14:textId="77777777" w:rsidR="00D9497A" w:rsidRPr="009339F6" w:rsidRDefault="00D9497A" w:rsidP="00D9497A">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0C9B8DF6" w14:textId="77777777" w:rsidR="00D9497A" w:rsidRPr="009339F6" w:rsidRDefault="00D9497A" w:rsidP="00D9497A">
            <w:pPr>
              <w:jc w:val="both"/>
              <w:rPr>
                <w:rFonts w:ascii="Arial" w:hAnsi="Arial" w:cs="Arial"/>
              </w:rPr>
            </w:pPr>
          </w:p>
          <w:p w14:paraId="46A1C74C" w14:textId="77777777" w:rsidR="00D9497A" w:rsidRPr="009339F6" w:rsidRDefault="00D9497A" w:rsidP="00D9497A">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7F0A1CB2" w14:textId="4767798A" w:rsidR="00D9497A" w:rsidRPr="00614EF6" w:rsidRDefault="00D9497A" w:rsidP="00D9497A">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19"/>
            <w:r w:rsidRPr="009339F6">
              <w:rPr>
                <w:rFonts w:ascii="Garamond" w:hAnsi="Garamond"/>
                <w:b/>
                <w:sz w:val="20"/>
                <w:szCs w:val="20"/>
              </w:rPr>
              <w:fldChar w:fldCharType="end"/>
            </w:r>
          </w:p>
        </w:tc>
        <w:tc>
          <w:tcPr>
            <w:tcW w:w="360" w:type="dxa"/>
            <w:tcBorders>
              <w:bottom w:val="single" w:sz="4" w:space="0" w:color="auto"/>
            </w:tcBorders>
            <w:shd w:val="clear" w:color="auto" w:fill="auto"/>
          </w:tcPr>
          <w:p w14:paraId="41FBC6CF" w14:textId="77777777" w:rsidR="00D9497A" w:rsidRPr="00614EF6"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1176649E" w14:textId="3E0BB1DA" w:rsidR="00D9497A" w:rsidRDefault="00641389" w:rsidP="00D9497A">
            <w:pPr>
              <w:jc w:val="center"/>
              <w:rPr>
                <w:rFonts w:ascii="Garamond" w:hAnsi="Garamond"/>
                <w:sz w:val="20"/>
                <w:szCs w:val="20"/>
              </w:rPr>
            </w:pPr>
            <w:hyperlink r:id="rId20" w:history="1">
              <w:r w:rsidR="00D9497A" w:rsidRPr="004D0DBB">
                <w:rPr>
                  <w:rStyle w:val="Hyperlink"/>
                  <w:rFonts w:ascii="Garamond" w:hAnsi="Garamond"/>
                  <w:sz w:val="20"/>
                  <w:szCs w:val="20"/>
                </w:rPr>
                <w:t>video</w:t>
              </w:r>
            </w:hyperlink>
          </w:p>
        </w:tc>
      </w:tr>
      <w:tr w:rsidR="00D9497A" w:rsidRPr="00614EF6" w14:paraId="14401EFD" w14:textId="5DB3410B" w:rsidTr="007C411F">
        <w:tc>
          <w:tcPr>
            <w:tcW w:w="265" w:type="dxa"/>
            <w:shd w:val="clear" w:color="auto" w:fill="D9D9D9" w:themeFill="background1" w:themeFillShade="D9"/>
          </w:tcPr>
          <w:p w14:paraId="348D8F13" w14:textId="77777777" w:rsidR="00D9497A" w:rsidRPr="00614EF6" w:rsidRDefault="00D9497A" w:rsidP="00D9497A">
            <w:pPr>
              <w:rPr>
                <w:rFonts w:ascii="Garamond" w:hAnsi="Garamond"/>
                <w:sz w:val="20"/>
                <w:szCs w:val="20"/>
              </w:rPr>
            </w:pPr>
          </w:p>
        </w:tc>
        <w:bookmarkStart w:id="20" w:name="ggg"/>
        <w:tc>
          <w:tcPr>
            <w:tcW w:w="4765" w:type="dxa"/>
            <w:tcBorders>
              <w:bottom w:val="single" w:sz="4" w:space="0" w:color="auto"/>
            </w:tcBorders>
            <w:shd w:val="clear" w:color="auto" w:fill="D9D9D9" w:themeFill="background1" w:themeFillShade="D9"/>
          </w:tcPr>
          <w:p w14:paraId="1AB8E1DE" w14:textId="77777777" w:rsidR="00D9497A" w:rsidRPr="00605212" w:rsidRDefault="00D9497A" w:rsidP="00D9497A">
            <w:pPr>
              <w:pStyle w:val="Heading2"/>
              <w:shd w:val="clear" w:color="auto" w:fill="FFFFFF"/>
              <w:spacing w:after="120"/>
              <w:rPr>
                <w:rFonts w:ascii="Arial" w:hAnsi="Arial" w:cs="Arial"/>
                <w:color w:val="000000"/>
                <w:sz w:val="30"/>
                <w:szCs w:val="30"/>
                <w:highlight w:val="lightGray"/>
              </w:rPr>
            </w:pPr>
            <w:r w:rsidRPr="00605212">
              <w:rPr>
                <w:rFonts w:ascii="Garamond" w:hAnsi="Garamond"/>
                <w:bCs/>
                <w:color w:val="auto"/>
                <w:sz w:val="20"/>
                <w:szCs w:val="20"/>
                <w:highlight w:val="lightGray"/>
              </w:rPr>
              <w:fldChar w:fldCharType="begin"/>
            </w:r>
            <w:r w:rsidRPr="00605212">
              <w:rPr>
                <w:rFonts w:ascii="Garamond" w:hAnsi="Garamond"/>
                <w:bCs/>
                <w:color w:val="auto"/>
                <w:sz w:val="20"/>
                <w:szCs w:val="20"/>
                <w:highlight w:val="lightGray"/>
              </w:rPr>
              <w:instrText xml:space="preserve"> HYPERLINK  \l "ggg" \o "</w:instrText>
            </w:r>
            <w:r w:rsidRPr="00605212">
              <w:rPr>
                <w:rFonts w:ascii="Arial" w:hAnsi="Arial" w:cs="Arial"/>
                <w:color w:val="000000"/>
                <w:sz w:val="30"/>
                <w:szCs w:val="30"/>
                <w:highlight w:val="lightGray"/>
              </w:rPr>
              <w:instrText>Growth Goals and Grit</w:instrText>
            </w:r>
          </w:p>
          <w:p w14:paraId="41BDB02E" w14:textId="77777777" w:rsidR="00D9497A" w:rsidRPr="00605212" w:rsidRDefault="00D9497A" w:rsidP="00D9497A">
            <w:pPr>
              <w:rPr>
                <w:highlight w:val="lightGray"/>
              </w:rPr>
            </w:pPr>
          </w:p>
          <w:p w14:paraId="251CA6D6" w14:textId="77777777" w:rsidR="00D9497A" w:rsidRPr="00605212" w:rsidRDefault="00D9497A" w:rsidP="00D9497A">
            <w:pPr>
              <w:pStyle w:val="NormalWeb"/>
              <w:shd w:val="clear" w:color="auto" w:fill="FFFFFF"/>
              <w:spacing w:after="240"/>
              <w:jc w:val="both"/>
              <w:rPr>
                <w:rFonts w:ascii="Arial" w:hAnsi="Arial" w:cs="Arial"/>
                <w:color w:val="000000"/>
                <w:highlight w:val="lightGray"/>
              </w:rPr>
            </w:pPr>
            <w:r w:rsidRPr="00605212">
              <w:rPr>
                <w:rFonts w:ascii="Arial" w:hAnsi="Arial" w:cs="Arial"/>
                <w:color w:val="000000"/>
                <w:highlight w:val="lightGray"/>
              </w:rPr>
              <w:instrText>The course focuses on improving reading and writing skills,learning style identification,study skill strategies,career and vocational exploration and post secondary preparation.</w:instrText>
            </w:r>
          </w:p>
          <w:p w14:paraId="35B69974" w14:textId="57391637" w:rsidR="00D9497A" w:rsidRPr="00605212" w:rsidRDefault="00D9497A" w:rsidP="00D9497A">
            <w:pPr>
              <w:rPr>
                <w:rFonts w:ascii="Garamond" w:hAnsi="Garamond"/>
                <w:bCs/>
                <w:sz w:val="20"/>
                <w:szCs w:val="20"/>
                <w:highlight w:val="lightGray"/>
              </w:rPr>
            </w:pPr>
            <w:r w:rsidRPr="00605212">
              <w:rPr>
                <w:rFonts w:ascii="Garamond" w:hAnsi="Garamond"/>
                <w:bCs/>
                <w:sz w:val="20"/>
                <w:szCs w:val="20"/>
                <w:highlight w:val="lightGray"/>
              </w:rPr>
              <w:instrText xml:space="preserve">" </w:instrText>
            </w:r>
            <w:r w:rsidRPr="00605212">
              <w:rPr>
                <w:rFonts w:ascii="Garamond" w:hAnsi="Garamond"/>
                <w:bCs/>
                <w:sz w:val="20"/>
                <w:szCs w:val="20"/>
                <w:highlight w:val="lightGray"/>
              </w:rPr>
              <w:fldChar w:fldCharType="separate"/>
            </w:r>
            <w:r w:rsidRPr="00605212">
              <w:rPr>
                <w:rStyle w:val="Hyperlink"/>
                <w:rFonts w:ascii="Garamond" w:hAnsi="Garamond"/>
                <w:bCs/>
                <w:color w:val="auto"/>
                <w:sz w:val="20"/>
                <w:szCs w:val="20"/>
                <w:highlight w:val="lightGray"/>
                <w:u w:val="none"/>
              </w:rPr>
              <w:t>GGG (Goals, Growth &amp; Grit: Skills for Success) 120</w:t>
            </w:r>
            <w:bookmarkEnd w:id="20"/>
            <w:r w:rsidRPr="00605212">
              <w:rPr>
                <w:rFonts w:ascii="Garamond" w:hAnsi="Garamond"/>
                <w:bCs/>
                <w:sz w:val="20"/>
                <w:szCs w:val="20"/>
                <w:highlight w:val="lightGray"/>
              </w:rPr>
              <w:fldChar w:fldCharType="end"/>
            </w:r>
          </w:p>
        </w:tc>
        <w:tc>
          <w:tcPr>
            <w:tcW w:w="360" w:type="dxa"/>
            <w:tcBorders>
              <w:bottom w:val="single" w:sz="4" w:space="0" w:color="auto"/>
            </w:tcBorders>
            <w:shd w:val="clear" w:color="auto" w:fill="D9D9D9" w:themeFill="background1" w:themeFillShade="D9"/>
          </w:tcPr>
          <w:p w14:paraId="3929D0E8" w14:textId="61CD583D" w:rsidR="00D9497A"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40D32FB8" w14:textId="77777777" w:rsidR="00D9497A" w:rsidRDefault="00D9497A" w:rsidP="00D9497A">
            <w:pPr>
              <w:jc w:val="center"/>
              <w:rPr>
                <w:rFonts w:ascii="Garamond" w:hAnsi="Garamond"/>
                <w:sz w:val="20"/>
                <w:szCs w:val="20"/>
              </w:rPr>
            </w:pPr>
          </w:p>
        </w:tc>
      </w:tr>
      <w:tr w:rsidR="00D9497A" w:rsidRPr="00614EF6" w14:paraId="6D344898" w14:textId="1454EEE2" w:rsidTr="007C411F">
        <w:tc>
          <w:tcPr>
            <w:tcW w:w="265" w:type="dxa"/>
            <w:tcBorders>
              <w:bottom w:val="single" w:sz="4" w:space="0" w:color="auto"/>
            </w:tcBorders>
            <w:shd w:val="clear" w:color="auto" w:fill="auto"/>
          </w:tcPr>
          <w:p w14:paraId="670BC945" w14:textId="77777777" w:rsidR="00D9497A" w:rsidRPr="00614EF6" w:rsidRDefault="00D9497A" w:rsidP="00D9497A">
            <w:pPr>
              <w:rPr>
                <w:rFonts w:ascii="Garamond" w:hAnsi="Garamond"/>
                <w:sz w:val="20"/>
                <w:szCs w:val="20"/>
              </w:rPr>
            </w:pPr>
          </w:p>
        </w:tc>
        <w:bookmarkStart w:id="21" w:name="famdyn"/>
        <w:tc>
          <w:tcPr>
            <w:tcW w:w="4765" w:type="dxa"/>
            <w:shd w:val="clear" w:color="auto" w:fill="auto"/>
          </w:tcPr>
          <w:p w14:paraId="7C998F27" w14:textId="77777777" w:rsidR="00D9497A" w:rsidRPr="009339F6" w:rsidRDefault="00D9497A" w:rsidP="00D9497A">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A15B917" w14:textId="77777777" w:rsidR="00D9497A" w:rsidRPr="009339F6" w:rsidRDefault="00D9497A" w:rsidP="00D9497A">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1E6A6CD1" w14:textId="77777777" w:rsidR="00D9497A" w:rsidRPr="009339F6" w:rsidRDefault="00D9497A" w:rsidP="00D9497A">
            <w:pPr>
              <w:jc w:val="both"/>
              <w:rPr>
                <w:rFonts w:ascii="Arial" w:hAnsi="Arial" w:cs="Arial"/>
                <w:b/>
              </w:rPr>
            </w:pPr>
          </w:p>
          <w:p w14:paraId="73DD5002" w14:textId="77777777" w:rsidR="00D9497A" w:rsidRPr="009339F6" w:rsidRDefault="00D9497A" w:rsidP="00D9497A">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4A353B00" w14:textId="0C5364E0" w:rsidR="00D9497A" w:rsidRPr="00614EF6" w:rsidRDefault="00D9497A" w:rsidP="00D9497A">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21"/>
            <w:r w:rsidRPr="009339F6">
              <w:rPr>
                <w:rFonts w:ascii="Garamond" w:hAnsi="Garamond"/>
                <w:sz w:val="20"/>
                <w:szCs w:val="20"/>
              </w:rPr>
              <w:fldChar w:fldCharType="end"/>
            </w:r>
          </w:p>
        </w:tc>
        <w:tc>
          <w:tcPr>
            <w:tcW w:w="360" w:type="dxa"/>
            <w:tcBorders>
              <w:bottom w:val="single" w:sz="4" w:space="0" w:color="auto"/>
            </w:tcBorders>
            <w:shd w:val="clear" w:color="auto" w:fill="auto"/>
          </w:tcPr>
          <w:p w14:paraId="77254E28" w14:textId="77777777" w:rsidR="00D9497A" w:rsidRPr="00614EF6" w:rsidRDefault="00D9497A" w:rsidP="00D9497A">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95CFFDD" w14:textId="77777777" w:rsidR="00D9497A" w:rsidRPr="00614EF6" w:rsidRDefault="00D9497A" w:rsidP="00D9497A">
            <w:pPr>
              <w:jc w:val="center"/>
              <w:rPr>
                <w:rFonts w:ascii="Garamond" w:hAnsi="Garamond"/>
                <w:sz w:val="20"/>
                <w:szCs w:val="20"/>
              </w:rPr>
            </w:pPr>
          </w:p>
        </w:tc>
      </w:tr>
      <w:tr w:rsidR="0011657C" w:rsidRPr="00614EF6" w14:paraId="2B6F9080" w14:textId="5E31BC9B" w:rsidTr="007C411F">
        <w:tc>
          <w:tcPr>
            <w:tcW w:w="265" w:type="dxa"/>
            <w:shd w:val="clear" w:color="auto" w:fill="D9D9D9" w:themeFill="background1" w:themeFillShade="D9"/>
          </w:tcPr>
          <w:p w14:paraId="09D1D700" w14:textId="77777777" w:rsidR="0011657C" w:rsidRPr="00614EF6" w:rsidRDefault="0011657C" w:rsidP="0011657C">
            <w:pPr>
              <w:rPr>
                <w:rFonts w:ascii="Garamond" w:hAnsi="Garamond"/>
                <w:sz w:val="20"/>
                <w:szCs w:val="20"/>
              </w:rPr>
            </w:pPr>
          </w:p>
        </w:tc>
        <w:bookmarkStart w:id="22" w:name="musius111"/>
        <w:tc>
          <w:tcPr>
            <w:tcW w:w="4765" w:type="dxa"/>
            <w:shd w:val="clear" w:color="auto" w:fill="D9D9D9" w:themeFill="background1" w:themeFillShade="D9"/>
          </w:tcPr>
          <w:p w14:paraId="33A0F206" w14:textId="77777777" w:rsidR="0011657C" w:rsidRPr="009339F6" w:rsidRDefault="0011657C" w:rsidP="0011657C">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40719BA2" w14:textId="77777777" w:rsidR="0011657C" w:rsidRPr="009339F6" w:rsidRDefault="0011657C" w:rsidP="0011657C">
            <w:pPr>
              <w:jc w:val="both"/>
              <w:rPr>
                <w:rFonts w:ascii="Arial" w:hAnsi="Arial" w:cs="Arial"/>
                <w:b/>
              </w:rPr>
            </w:pPr>
          </w:p>
          <w:p w14:paraId="616C6C51" w14:textId="77777777" w:rsidR="0011657C" w:rsidRPr="009339F6" w:rsidRDefault="0011657C" w:rsidP="0011657C">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5231BE24" w14:textId="178450C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22"/>
            <w:r w:rsidRPr="009339F6">
              <w:rPr>
                <w:rFonts w:ascii="Garamond" w:hAnsi="Garamond"/>
                <w:sz w:val="20"/>
                <w:szCs w:val="20"/>
              </w:rPr>
              <w:fldChar w:fldCharType="end"/>
            </w:r>
          </w:p>
        </w:tc>
        <w:tc>
          <w:tcPr>
            <w:tcW w:w="360" w:type="dxa"/>
            <w:shd w:val="clear" w:color="auto" w:fill="D9D9D9" w:themeFill="background1" w:themeFillShade="D9"/>
          </w:tcPr>
          <w:p w14:paraId="59584C2F" w14:textId="77777777" w:rsidR="0011657C" w:rsidRPr="00614EF6" w:rsidRDefault="0011657C" w:rsidP="0011657C">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51D6385" w14:textId="5D99B9BA" w:rsidR="0011657C" w:rsidRPr="00614EF6" w:rsidRDefault="00641389" w:rsidP="0011657C">
            <w:pPr>
              <w:jc w:val="center"/>
              <w:rPr>
                <w:rFonts w:ascii="Garamond" w:hAnsi="Garamond"/>
                <w:sz w:val="20"/>
                <w:szCs w:val="20"/>
              </w:rPr>
            </w:pPr>
            <w:hyperlink r:id="rId21" w:history="1">
              <w:r w:rsidR="0011657C" w:rsidRPr="002814DF">
                <w:rPr>
                  <w:rStyle w:val="Hyperlink"/>
                  <w:rFonts w:ascii="Garamond" w:hAnsi="Garamond"/>
                  <w:sz w:val="20"/>
                  <w:szCs w:val="20"/>
                </w:rPr>
                <w:t>video</w:t>
              </w:r>
            </w:hyperlink>
          </w:p>
        </w:tc>
      </w:tr>
      <w:tr w:rsidR="0011657C" w:rsidRPr="00614EF6" w14:paraId="5DA919AD" w14:textId="6E99E577" w:rsidTr="007C411F">
        <w:tc>
          <w:tcPr>
            <w:tcW w:w="265" w:type="dxa"/>
            <w:shd w:val="clear" w:color="auto" w:fill="auto"/>
          </w:tcPr>
          <w:p w14:paraId="05427525" w14:textId="77777777" w:rsidR="0011657C" w:rsidRPr="00614EF6" w:rsidRDefault="0011657C" w:rsidP="0011657C">
            <w:pPr>
              <w:rPr>
                <w:rFonts w:ascii="Garamond" w:hAnsi="Garamond"/>
                <w:sz w:val="20"/>
                <w:szCs w:val="20"/>
              </w:rPr>
            </w:pPr>
          </w:p>
        </w:tc>
        <w:bookmarkStart w:id="23" w:name="nutrition"/>
        <w:tc>
          <w:tcPr>
            <w:tcW w:w="4765" w:type="dxa"/>
            <w:shd w:val="clear" w:color="auto" w:fill="auto"/>
          </w:tcPr>
          <w:p w14:paraId="625B5B65" w14:textId="77777777" w:rsidR="0011657C" w:rsidRPr="009339F6" w:rsidRDefault="0011657C" w:rsidP="0011657C">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65CE1232" w14:textId="77777777" w:rsidR="0011657C" w:rsidRPr="009339F6" w:rsidRDefault="0011657C" w:rsidP="0011657C">
            <w:pPr>
              <w:jc w:val="both"/>
              <w:rPr>
                <w:rFonts w:ascii="Arial" w:hAnsi="Arial" w:cs="Arial"/>
                <w:b/>
              </w:rPr>
            </w:pPr>
          </w:p>
          <w:p w14:paraId="2D9D0692" w14:textId="77777777" w:rsidR="0011657C" w:rsidRPr="009339F6" w:rsidRDefault="0011657C" w:rsidP="0011657C">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6194B4C0" w14:textId="7C11D2E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23"/>
            <w:r w:rsidRPr="009339F6">
              <w:rPr>
                <w:rFonts w:ascii="Garamond" w:hAnsi="Garamond"/>
                <w:sz w:val="20"/>
                <w:szCs w:val="20"/>
              </w:rPr>
              <w:fldChar w:fldCharType="end"/>
            </w:r>
          </w:p>
        </w:tc>
        <w:tc>
          <w:tcPr>
            <w:tcW w:w="360" w:type="dxa"/>
            <w:shd w:val="clear" w:color="auto" w:fill="auto"/>
          </w:tcPr>
          <w:p w14:paraId="20E71F51" w14:textId="357CCAC8" w:rsidR="0011657C" w:rsidRPr="00614EF6" w:rsidRDefault="0011657C" w:rsidP="0011657C">
            <w:pPr>
              <w:jc w:val="center"/>
              <w:rPr>
                <w:rFonts w:ascii="Garamond" w:hAnsi="Garamond"/>
                <w:sz w:val="20"/>
                <w:szCs w:val="20"/>
              </w:rPr>
            </w:pPr>
            <w:r>
              <w:rPr>
                <w:rFonts w:ascii="Garamond" w:hAnsi="Garamond"/>
                <w:sz w:val="20"/>
                <w:szCs w:val="20"/>
              </w:rPr>
              <w:t>1</w:t>
            </w:r>
          </w:p>
        </w:tc>
        <w:tc>
          <w:tcPr>
            <w:tcW w:w="725" w:type="dxa"/>
          </w:tcPr>
          <w:p w14:paraId="2104F354" w14:textId="77777777" w:rsidR="0011657C" w:rsidRDefault="0011657C" w:rsidP="0011657C">
            <w:pPr>
              <w:jc w:val="center"/>
              <w:rPr>
                <w:rFonts w:ascii="Garamond" w:hAnsi="Garamond"/>
                <w:sz w:val="20"/>
                <w:szCs w:val="20"/>
              </w:rPr>
            </w:pPr>
          </w:p>
        </w:tc>
      </w:tr>
      <w:tr w:rsidR="00EA7A76" w:rsidRPr="00614EF6" w14:paraId="582C905C" w14:textId="20C63011" w:rsidTr="007C411F">
        <w:tc>
          <w:tcPr>
            <w:tcW w:w="265" w:type="dxa"/>
            <w:shd w:val="clear" w:color="auto" w:fill="D9D9D9" w:themeFill="background1" w:themeFillShade="D9"/>
          </w:tcPr>
          <w:p w14:paraId="720747C7" w14:textId="77777777" w:rsidR="00EA7A76" w:rsidRPr="00614EF6" w:rsidRDefault="00EA7A76" w:rsidP="00EA7A76">
            <w:pPr>
              <w:rPr>
                <w:rFonts w:ascii="Garamond" w:hAnsi="Garamond"/>
                <w:sz w:val="20"/>
                <w:szCs w:val="20"/>
              </w:rPr>
            </w:pPr>
          </w:p>
        </w:tc>
        <w:bookmarkStart w:id="24" w:name="outdoorp"/>
        <w:tc>
          <w:tcPr>
            <w:tcW w:w="4765" w:type="dxa"/>
            <w:shd w:val="clear" w:color="auto" w:fill="D9D9D9" w:themeFill="background1" w:themeFillShade="D9"/>
          </w:tcPr>
          <w:p w14:paraId="0ABB7E5C" w14:textId="77777777" w:rsidR="00EA7A76" w:rsidRPr="009339F6" w:rsidRDefault="00EA7A76" w:rsidP="00EA7A76">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w:instrText>
            </w:r>
            <w:r>
              <w:rPr>
                <w:rFonts w:ascii="Arial" w:hAnsi="Arial" w:cs="Arial"/>
                <w:b/>
                <w:bCs/>
                <w:lang w:val="en-CA"/>
              </w:rPr>
              <w:instrText>Education</w:instrText>
            </w:r>
            <w:r w:rsidRPr="009339F6">
              <w:rPr>
                <w:rFonts w:ascii="Arial" w:hAnsi="Arial" w:cs="Arial"/>
                <w:b/>
                <w:bCs/>
                <w:lang w:val="en-CA"/>
              </w:rPr>
              <w:instrText xml:space="preserve">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55EB5926" w14:textId="77777777" w:rsidR="00EA7A76" w:rsidRPr="009339F6" w:rsidRDefault="00EA7A76" w:rsidP="00EA7A76">
            <w:pPr>
              <w:rPr>
                <w:rFonts w:ascii="Arial" w:hAnsi="Arial" w:cs="Arial"/>
              </w:rPr>
            </w:pPr>
          </w:p>
          <w:p w14:paraId="40C7FCD1" w14:textId="77777777" w:rsidR="00EA7A76" w:rsidRPr="009339F6" w:rsidRDefault="00EA7A76" w:rsidP="00EA7A76">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1C598FDC" w14:textId="533ABAFC" w:rsidR="00EA7A76" w:rsidRPr="00614EF6" w:rsidRDefault="00EA7A76" w:rsidP="00EA7A7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6F625B">
              <w:rPr>
                <w:rStyle w:val="Hyperlink"/>
                <w:rFonts w:ascii="Garamond" w:hAnsi="Garamond"/>
                <w:color w:val="auto"/>
                <w:sz w:val="20"/>
                <w:szCs w:val="20"/>
                <w:u w:val="none"/>
              </w:rPr>
              <w:t>Outdoor E</w:t>
            </w:r>
            <w:r w:rsidRPr="006F625B">
              <w:rPr>
                <w:rStyle w:val="Hyperlink"/>
                <w:rFonts w:ascii="Garamond" w:hAnsi="Garamond"/>
                <w:color w:val="auto"/>
                <w:u w:val="none"/>
              </w:rPr>
              <w:t>ducation</w:t>
            </w:r>
            <w:r w:rsidRPr="006F625B">
              <w:rPr>
                <w:rStyle w:val="Hyperlink"/>
                <w:rFonts w:ascii="Garamond" w:hAnsi="Garamond"/>
                <w:color w:val="auto"/>
                <w:sz w:val="20"/>
                <w:szCs w:val="20"/>
                <w:u w:val="none"/>
              </w:rPr>
              <w:t xml:space="preserve"> 11</w:t>
            </w:r>
            <w:r w:rsidRPr="009339F6">
              <w:rPr>
                <w:rStyle w:val="Hyperlink"/>
                <w:rFonts w:ascii="Garamond" w:hAnsi="Garamond"/>
                <w:color w:val="auto"/>
                <w:sz w:val="20"/>
                <w:szCs w:val="20"/>
                <w:u w:val="none"/>
              </w:rPr>
              <w:t>0</w:t>
            </w:r>
            <w:r w:rsidRPr="006F625B">
              <w:rPr>
                <w:rStyle w:val="Hyperlink"/>
                <w:rFonts w:ascii="Garamond" w:hAnsi="Garamond"/>
                <w:color w:val="auto"/>
                <w:sz w:val="18"/>
                <w:szCs w:val="18"/>
                <w:u w:val="none"/>
              </w:rPr>
              <w:t xml:space="preserve"> (Application Required, $125.00 fee)</w:t>
            </w:r>
            <w:r w:rsidRPr="009339F6">
              <w:rPr>
                <w:rStyle w:val="Hyperlink"/>
                <w:rFonts w:ascii="Garamond" w:hAnsi="Garamond"/>
                <w:color w:val="auto"/>
                <w:sz w:val="20"/>
                <w:szCs w:val="20"/>
                <w:u w:val="none"/>
              </w:rPr>
              <w:t xml:space="preserve"> </w:t>
            </w:r>
            <w:r w:rsidRPr="009339F6">
              <w:rPr>
                <w:rFonts w:ascii="Garamond" w:hAnsi="Garamond"/>
                <w:sz w:val="20"/>
                <w:szCs w:val="20"/>
              </w:rPr>
              <w:fldChar w:fldCharType="end"/>
            </w:r>
            <w:r w:rsidRPr="009339F6">
              <w:rPr>
                <w:rFonts w:ascii="Garamond" w:hAnsi="Garamond"/>
                <w:sz w:val="20"/>
                <w:szCs w:val="20"/>
              </w:rPr>
              <w:t xml:space="preserve"> </w:t>
            </w:r>
            <w:bookmarkEnd w:id="24"/>
          </w:p>
        </w:tc>
        <w:tc>
          <w:tcPr>
            <w:tcW w:w="360" w:type="dxa"/>
            <w:shd w:val="clear" w:color="auto" w:fill="D9D9D9" w:themeFill="background1" w:themeFillShade="D9"/>
          </w:tcPr>
          <w:p w14:paraId="32F0BA6C" w14:textId="77777777" w:rsidR="00EA7A76" w:rsidRPr="00614EF6" w:rsidRDefault="00EA7A76" w:rsidP="00EA7A76">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6E2EB139" w14:textId="492A4E86" w:rsidR="00EA7A76" w:rsidRPr="00614EF6" w:rsidRDefault="00641389" w:rsidP="00EA7A76">
            <w:pPr>
              <w:jc w:val="center"/>
              <w:rPr>
                <w:rFonts w:ascii="Garamond" w:hAnsi="Garamond"/>
                <w:sz w:val="20"/>
                <w:szCs w:val="20"/>
              </w:rPr>
            </w:pPr>
            <w:hyperlink r:id="rId22" w:history="1">
              <w:r w:rsidR="00EA7A76" w:rsidRPr="00365639">
                <w:rPr>
                  <w:rStyle w:val="Hyperlink"/>
                  <w:rFonts w:ascii="Garamond" w:hAnsi="Garamond"/>
                  <w:sz w:val="20"/>
                  <w:szCs w:val="20"/>
                </w:rPr>
                <w:t>video</w:t>
              </w:r>
            </w:hyperlink>
          </w:p>
        </w:tc>
      </w:tr>
      <w:tr w:rsidR="00DB70E8" w:rsidRPr="00614EF6" w14:paraId="0F2B4085" w14:textId="563B95FD" w:rsidTr="007C411F">
        <w:tc>
          <w:tcPr>
            <w:tcW w:w="265" w:type="dxa"/>
            <w:shd w:val="clear" w:color="auto" w:fill="auto"/>
          </w:tcPr>
          <w:p w14:paraId="40AAEC11" w14:textId="77777777" w:rsidR="00DB70E8" w:rsidRPr="00614EF6" w:rsidRDefault="00DB70E8" w:rsidP="00DB70E8">
            <w:pPr>
              <w:rPr>
                <w:rFonts w:ascii="Garamond" w:hAnsi="Garamond"/>
                <w:sz w:val="20"/>
                <w:szCs w:val="20"/>
              </w:rPr>
            </w:pPr>
          </w:p>
        </w:tc>
        <w:bookmarkStart w:id="25" w:name="PEleadership"/>
        <w:tc>
          <w:tcPr>
            <w:tcW w:w="4765" w:type="dxa"/>
            <w:tcBorders>
              <w:bottom w:val="single" w:sz="4" w:space="0" w:color="auto"/>
            </w:tcBorders>
            <w:shd w:val="clear" w:color="auto" w:fill="auto"/>
          </w:tcPr>
          <w:p w14:paraId="55817957" w14:textId="77777777" w:rsidR="00DB70E8" w:rsidRPr="009339F6" w:rsidRDefault="00DB70E8" w:rsidP="00DB70E8">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6318DF43" w14:textId="77777777" w:rsidR="00DB70E8" w:rsidRPr="009339F6" w:rsidRDefault="00DB70E8" w:rsidP="00DB70E8">
            <w:pPr>
              <w:rPr>
                <w:rFonts w:ascii="Arial" w:hAnsi="Arial" w:cs="Arial"/>
              </w:rPr>
            </w:pPr>
          </w:p>
          <w:p w14:paraId="4C39F351" w14:textId="77777777" w:rsidR="00DB70E8" w:rsidRPr="009339F6" w:rsidRDefault="00DB70E8" w:rsidP="00DB70E8">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782F2F6D" w14:textId="66384C6E" w:rsidR="00DB70E8" w:rsidRPr="00614EF6" w:rsidRDefault="00DB70E8" w:rsidP="00DB70E8">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25"/>
            <w:r w:rsidRPr="009339F6">
              <w:rPr>
                <w:rFonts w:ascii="Garamond" w:hAnsi="Garamond"/>
                <w:sz w:val="20"/>
                <w:szCs w:val="20"/>
              </w:rPr>
              <w:fldChar w:fldCharType="end"/>
            </w:r>
          </w:p>
        </w:tc>
        <w:tc>
          <w:tcPr>
            <w:tcW w:w="360" w:type="dxa"/>
            <w:shd w:val="clear" w:color="auto" w:fill="auto"/>
          </w:tcPr>
          <w:p w14:paraId="453B4DFA" w14:textId="77777777" w:rsidR="00DB70E8" w:rsidRPr="00614EF6" w:rsidRDefault="00DB70E8" w:rsidP="00DB70E8">
            <w:pPr>
              <w:jc w:val="center"/>
              <w:rPr>
                <w:rFonts w:ascii="Garamond" w:hAnsi="Garamond"/>
                <w:sz w:val="20"/>
                <w:szCs w:val="20"/>
              </w:rPr>
            </w:pPr>
            <w:r w:rsidRPr="00614EF6">
              <w:rPr>
                <w:rFonts w:ascii="Garamond" w:hAnsi="Garamond"/>
                <w:sz w:val="20"/>
                <w:szCs w:val="20"/>
              </w:rPr>
              <w:t>1</w:t>
            </w:r>
          </w:p>
        </w:tc>
        <w:tc>
          <w:tcPr>
            <w:tcW w:w="725" w:type="dxa"/>
          </w:tcPr>
          <w:p w14:paraId="46F5FBAD" w14:textId="520D2867" w:rsidR="00DB70E8" w:rsidRPr="00614EF6" w:rsidRDefault="00641389" w:rsidP="00DB70E8">
            <w:pPr>
              <w:jc w:val="center"/>
              <w:rPr>
                <w:rFonts w:ascii="Garamond" w:hAnsi="Garamond"/>
                <w:sz w:val="20"/>
                <w:szCs w:val="20"/>
              </w:rPr>
            </w:pPr>
            <w:hyperlink r:id="rId23" w:history="1">
              <w:r w:rsidR="00DB70E8" w:rsidRPr="00365639">
                <w:rPr>
                  <w:rStyle w:val="Hyperlink"/>
                  <w:rFonts w:ascii="Garamond" w:hAnsi="Garamond"/>
                  <w:sz w:val="20"/>
                  <w:szCs w:val="20"/>
                </w:rPr>
                <w:t>video</w:t>
              </w:r>
            </w:hyperlink>
          </w:p>
        </w:tc>
      </w:tr>
      <w:tr w:rsidR="00357745" w:rsidRPr="00614EF6" w14:paraId="2434CBB9" w14:textId="4F289165" w:rsidTr="007C411F">
        <w:tc>
          <w:tcPr>
            <w:tcW w:w="265" w:type="dxa"/>
            <w:shd w:val="clear" w:color="auto" w:fill="D9D9D9" w:themeFill="background1" w:themeFillShade="D9"/>
          </w:tcPr>
          <w:p w14:paraId="7BC15E56" w14:textId="77777777" w:rsidR="00357745" w:rsidRPr="00614EF6" w:rsidRDefault="00357745" w:rsidP="00357745">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591F7058" w14:textId="77777777" w:rsidR="00357745" w:rsidRPr="009339F6" w:rsidRDefault="00357745" w:rsidP="00357745">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2625D708" w14:textId="77777777" w:rsidR="00357745" w:rsidRPr="009339F6" w:rsidRDefault="00357745" w:rsidP="00357745">
            <w:pPr>
              <w:keepNext/>
              <w:jc w:val="both"/>
              <w:outlineLvl w:val="0"/>
              <w:rPr>
                <w:rFonts w:ascii="Arial" w:hAnsi="Arial" w:cs="Arial"/>
                <w:b/>
                <w:snapToGrid w:val="0"/>
              </w:rPr>
            </w:pPr>
          </w:p>
          <w:p w14:paraId="14B71970" w14:textId="77777777" w:rsidR="00357745" w:rsidRPr="009339F6" w:rsidRDefault="00357745" w:rsidP="00357745">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44D0A7E" w14:textId="4F5794C2" w:rsidR="00357745"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360" w:type="dxa"/>
            <w:shd w:val="clear" w:color="auto" w:fill="D9D9D9" w:themeFill="background1" w:themeFillShade="D9"/>
          </w:tcPr>
          <w:p w14:paraId="5A986A59" w14:textId="1DBF06C9"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625EBE5C" w14:textId="6BD77113" w:rsidR="00357745" w:rsidRDefault="00641389" w:rsidP="00357745">
            <w:pPr>
              <w:jc w:val="center"/>
              <w:rPr>
                <w:rFonts w:ascii="Garamond" w:hAnsi="Garamond"/>
                <w:sz w:val="20"/>
                <w:szCs w:val="20"/>
              </w:rPr>
            </w:pPr>
            <w:hyperlink r:id="rId24" w:history="1">
              <w:r w:rsidR="00357745" w:rsidRPr="002B7B39">
                <w:rPr>
                  <w:rStyle w:val="Hyperlink"/>
                  <w:rFonts w:ascii="Garamond" w:hAnsi="Garamond"/>
                  <w:sz w:val="20"/>
                  <w:szCs w:val="20"/>
                </w:rPr>
                <w:t>video</w:t>
              </w:r>
            </w:hyperlink>
          </w:p>
        </w:tc>
      </w:tr>
      <w:tr w:rsidR="00357745" w:rsidRPr="00614EF6" w14:paraId="2647CDA8" w14:textId="666FE3A0" w:rsidTr="007C411F">
        <w:tc>
          <w:tcPr>
            <w:tcW w:w="265" w:type="dxa"/>
            <w:shd w:val="clear" w:color="auto" w:fill="auto"/>
          </w:tcPr>
          <w:p w14:paraId="0956F9D9" w14:textId="77777777" w:rsidR="00357745" w:rsidRPr="00614EF6" w:rsidRDefault="00357745" w:rsidP="00357745">
            <w:pPr>
              <w:rPr>
                <w:rFonts w:ascii="Garamond" w:hAnsi="Garamond"/>
                <w:sz w:val="20"/>
                <w:szCs w:val="20"/>
              </w:rPr>
            </w:pPr>
            <w:bookmarkStart w:id="26" w:name="Drama" w:colFirst="1" w:colLast="1"/>
          </w:p>
        </w:tc>
        <w:tc>
          <w:tcPr>
            <w:tcW w:w="4765" w:type="dxa"/>
            <w:tcBorders>
              <w:bottom w:val="single" w:sz="4" w:space="0" w:color="auto"/>
            </w:tcBorders>
            <w:shd w:val="clear" w:color="auto" w:fill="auto"/>
          </w:tcPr>
          <w:p w14:paraId="401AD7FD" w14:textId="27FE4C82" w:rsidR="00A95585" w:rsidRPr="00655237" w:rsidRDefault="004C435E" w:rsidP="00655237">
            <w:pPr>
              <w:pStyle w:val="BodyText"/>
              <w:rPr>
                <w:rStyle w:val="Hyperlink"/>
                <w:rFonts w:ascii="Garamond" w:eastAsia="Times New Roman" w:hAnsi="Garamond" w:cs="Times New Roman"/>
                <w:color w:val="auto"/>
                <w:sz w:val="20"/>
                <w:szCs w:val="20"/>
                <w:u w:val="none"/>
              </w:rPr>
            </w:pPr>
            <w:r w:rsidRPr="00655237">
              <w:rPr>
                <w:rStyle w:val="Hyperlink"/>
                <w:rFonts w:eastAsia="Times New Roman" w:cs="Times New Roman"/>
                <w:color w:val="auto"/>
                <w:u w:val="none"/>
              </w:rPr>
              <w:fldChar w:fldCharType="begin"/>
            </w:r>
            <w:r w:rsidRPr="00655237">
              <w:rPr>
                <w:rStyle w:val="Hyperlink"/>
                <w:rFonts w:eastAsia="Times New Roman" w:cs="Times New Roman"/>
                <w:color w:val="auto"/>
                <w:u w:val="none"/>
              </w:rPr>
              <w:instrText xml:space="preserve"> HYPERLINK  \l "Drama" \o "</w:instrText>
            </w:r>
          </w:p>
          <w:p w14:paraId="60DCEC03" w14:textId="77777777" w:rsidR="00A95585" w:rsidRPr="00E312AD" w:rsidRDefault="00A95585" w:rsidP="00A95585">
            <w:pPr>
              <w:pStyle w:val="BodyText"/>
              <w:ind w:left="400"/>
              <w:rPr>
                <w:rStyle w:val="Hyperlink"/>
                <w:rFonts w:ascii="Garamond" w:eastAsia="Times New Roman" w:hAnsi="Garamond" w:cs="Times New Roman"/>
                <w:color w:val="auto"/>
                <w:sz w:val="20"/>
                <w:szCs w:val="20"/>
                <w:u w:val="none"/>
              </w:rPr>
            </w:pPr>
            <w:r w:rsidRPr="00E312AD">
              <w:rPr>
                <w:rStyle w:val="Hyperlink"/>
                <w:rFonts w:ascii="Garamond" w:eastAsia="Times New Roman" w:hAnsi="Garamond" w:cs="Times New Roman"/>
                <w:color w:val="auto"/>
                <w:sz w:val="20"/>
                <w:szCs w:val="20"/>
                <w:u w:val="none"/>
              </w:rPr>
              <w:instrText>Drama 110 is a credit course that students in grades 10, 11, and 12 can take. It is a prerequisite to Drama 120.</w:instrText>
            </w:r>
          </w:p>
          <w:p w14:paraId="16570689" w14:textId="77777777" w:rsidR="00A95585" w:rsidRPr="00E312AD" w:rsidRDefault="00A95585" w:rsidP="00A95585">
            <w:pPr>
              <w:pStyle w:val="BodyText"/>
              <w:rPr>
                <w:rStyle w:val="Hyperlink"/>
                <w:rFonts w:ascii="Garamond" w:eastAsia="Times New Roman" w:hAnsi="Garamond" w:cs="Times New Roman"/>
                <w:color w:val="auto"/>
                <w:sz w:val="20"/>
                <w:szCs w:val="20"/>
                <w:u w:val="none"/>
              </w:rPr>
            </w:pPr>
          </w:p>
          <w:p w14:paraId="0008666D" w14:textId="77777777" w:rsidR="00A95585" w:rsidRPr="00655237" w:rsidRDefault="00A95585" w:rsidP="00A95585">
            <w:pPr>
              <w:pStyle w:val="BodyText"/>
              <w:ind w:left="400"/>
              <w:rPr>
                <w:rStyle w:val="Hyperlink"/>
                <w:rFonts w:ascii="Garamond" w:eastAsia="Times New Roman" w:hAnsi="Garamond" w:cs="Times New Roman"/>
                <w:color w:val="auto"/>
                <w:sz w:val="20"/>
                <w:szCs w:val="20"/>
                <w:u w:val="none"/>
              </w:rPr>
            </w:pPr>
            <w:r w:rsidRPr="00655237">
              <w:rPr>
                <w:rStyle w:val="Hyperlink"/>
                <w:rFonts w:ascii="Garamond" w:eastAsia="Times New Roman" w:hAnsi="Garamond" w:cs="Times New Roman"/>
                <w:color w:val="auto"/>
                <w:sz w:val="20"/>
                <w:szCs w:val="20"/>
                <w:u w:val="none"/>
              </w:rPr>
              <w:instrText>Drama</w:instrText>
            </w:r>
            <w:r w:rsidRPr="00E312AD">
              <w:rPr>
                <w:rStyle w:val="Hyperlink"/>
                <w:rFonts w:ascii="Garamond" w:eastAsia="Times New Roman" w:hAnsi="Garamond" w:cs="Times New Roman"/>
                <w:color w:val="auto"/>
                <w:sz w:val="20"/>
                <w:szCs w:val="20"/>
                <w:u w:val="none"/>
              </w:rPr>
              <w:instrText xml:space="preserve"> 110 students would work toward performing a contemporary or modern monologue and in 120 they would build skills toward producing a classical monologue that would require research and more in-depth historical work and preparation.</w:instrText>
            </w:r>
          </w:p>
          <w:p w14:paraId="3A9EADAB" w14:textId="77777777" w:rsidR="00655237" w:rsidRPr="00655237" w:rsidRDefault="00655237" w:rsidP="00A95585">
            <w:pPr>
              <w:pStyle w:val="BodyText"/>
              <w:ind w:left="400"/>
              <w:rPr>
                <w:rStyle w:val="Hyperlink"/>
                <w:rFonts w:ascii="Garamond" w:eastAsia="Times New Roman" w:hAnsi="Garamond" w:cs="Times New Roman"/>
                <w:color w:val="auto"/>
                <w:sz w:val="20"/>
                <w:szCs w:val="20"/>
                <w:u w:val="none"/>
              </w:rPr>
            </w:pPr>
          </w:p>
          <w:p w14:paraId="68BBB0E7" w14:textId="48BAA026" w:rsidR="00357745" w:rsidRPr="00A95585" w:rsidRDefault="00A95585" w:rsidP="00A95585">
            <w:pPr>
              <w:pStyle w:val="BodyText"/>
              <w:ind w:left="400"/>
            </w:pPr>
            <w:r w:rsidRPr="00E312AD">
              <w:rPr>
                <w:rStyle w:val="Hyperlink"/>
                <w:rFonts w:ascii="Garamond" w:eastAsia="Times New Roman" w:hAnsi="Garamond" w:cs="Times New Roman"/>
                <w:color w:val="auto"/>
                <w:sz w:val="20"/>
                <w:szCs w:val="20"/>
                <w:u w:val="none"/>
              </w:rPr>
              <w:instrText xml:space="preserve">Also, drama modules will consist of building skills through Drama in Education which spans the curriculum in terms of skill based learning. Through </w:instrText>
            </w:r>
            <w:r w:rsidRPr="00655237">
              <w:rPr>
                <w:rStyle w:val="Hyperlink"/>
                <w:rFonts w:ascii="Garamond" w:eastAsia="Times New Roman" w:hAnsi="Garamond" w:cs="Times New Roman"/>
                <w:color w:val="auto"/>
                <w:sz w:val="20"/>
                <w:szCs w:val="20"/>
                <w:u w:val="none"/>
              </w:rPr>
              <w:instrText>Drama in Education</w:instrText>
            </w:r>
            <w:r w:rsidRPr="00E312AD">
              <w:rPr>
                <w:rStyle w:val="Hyperlink"/>
                <w:rFonts w:ascii="Garamond" w:eastAsia="Times New Roman" w:hAnsi="Garamond" w:cs="Times New Roman"/>
                <w:color w:val="auto"/>
                <w:sz w:val="20"/>
                <w:szCs w:val="20"/>
                <w:u w:val="none"/>
              </w:rPr>
              <w:instrText xml:space="preserve"> students will learn how to prepare themselves both mentally and physically to face the tumultuous world of high school</w:instrText>
            </w:r>
            <w:r w:rsidR="004C435E" w:rsidRPr="00655237">
              <w:rPr>
                <w:rStyle w:val="Hyperlink"/>
                <w:rFonts w:eastAsia="Times New Roman" w:cs="Times New Roman"/>
                <w:color w:val="auto"/>
                <w:u w:val="none"/>
              </w:rPr>
              <w:instrText xml:space="preserve">" </w:instrText>
            </w:r>
            <w:r w:rsidR="004C435E" w:rsidRPr="00655237">
              <w:rPr>
                <w:rStyle w:val="Hyperlink"/>
                <w:rFonts w:eastAsia="Times New Roman" w:cs="Times New Roman"/>
                <w:color w:val="auto"/>
                <w:u w:val="none"/>
              </w:rPr>
              <w:fldChar w:fldCharType="separate"/>
            </w:r>
            <w:r w:rsidR="00866E16" w:rsidRPr="00655237">
              <w:rPr>
                <w:rStyle w:val="Hyperlink"/>
                <w:rFonts w:ascii="Garamond" w:eastAsia="Times New Roman" w:hAnsi="Garamond" w:cs="Times New Roman"/>
                <w:color w:val="auto"/>
                <w:sz w:val="20"/>
                <w:szCs w:val="20"/>
                <w:u w:val="none"/>
              </w:rPr>
              <w:t>Drama 110</w:t>
            </w:r>
            <w:r w:rsidR="004C435E" w:rsidRPr="00655237">
              <w:rPr>
                <w:rStyle w:val="Hyperlink"/>
                <w:rFonts w:eastAsia="Times New Roman" w:cs="Times New Roman"/>
                <w:color w:val="auto"/>
                <w:u w:val="none"/>
              </w:rPr>
              <w:fldChar w:fldCharType="end"/>
            </w:r>
          </w:p>
        </w:tc>
        <w:tc>
          <w:tcPr>
            <w:tcW w:w="360" w:type="dxa"/>
            <w:shd w:val="clear" w:color="auto" w:fill="auto"/>
          </w:tcPr>
          <w:p w14:paraId="037E7B2B"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Pr>
          <w:p w14:paraId="6D7C4F4F" w14:textId="4319D3D3" w:rsidR="00357745" w:rsidRPr="00614EF6" w:rsidRDefault="00641389" w:rsidP="00357745">
            <w:pPr>
              <w:jc w:val="center"/>
              <w:rPr>
                <w:rFonts w:ascii="Garamond" w:hAnsi="Garamond"/>
                <w:sz w:val="20"/>
                <w:szCs w:val="20"/>
              </w:rPr>
            </w:pPr>
            <w:hyperlink r:id="rId25" w:history="1">
              <w:r w:rsidR="00357745" w:rsidRPr="005121F7">
                <w:rPr>
                  <w:rStyle w:val="Hyperlink"/>
                  <w:rFonts w:ascii="Garamond" w:hAnsi="Garamond"/>
                  <w:sz w:val="20"/>
                  <w:szCs w:val="20"/>
                </w:rPr>
                <w:t>video</w:t>
              </w:r>
            </w:hyperlink>
          </w:p>
        </w:tc>
      </w:tr>
      <w:tr w:rsidR="00EB5072" w:rsidRPr="00614EF6" w14:paraId="0A35E99C" w14:textId="77777777" w:rsidTr="00EB5072">
        <w:tc>
          <w:tcPr>
            <w:tcW w:w="265" w:type="dxa"/>
            <w:shd w:val="clear" w:color="auto" w:fill="D9D9D9" w:themeFill="background1" w:themeFillShade="D9"/>
          </w:tcPr>
          <w:p w14:paraId="37DBA733" w14:textId="77777777" w:rsidR="00EB5072" w:rsidRPr="00614EF6" w:rsidRDefault="00EB5072" w:rsidP="00357745">
            <w:pPr>
              <w:rPr>
                <w:rFonts w:ascii="Garamond" w:hAnsi="Garamond"/>
                <w:sz w:val="20"/>
                <w:szCs w:val="20"/>
              </w:rPr>
            </w:pPr>
          </w:p>
        </w:tc>
        <w:bookmarkStart w:id="27" w:name="Drama120"/>
        <w:tc>
          <w:tcPr>
            <w:tcW w:w="4765" w:type="dxa"/>
            <w:tcBorders>
              <w:bottom w:val="single" w:sz="4" w:space="0" w:color="auto"/>
            </w:tcBorders>
            <w:shd w:val="clear" w:color="auto" w:fill="D9D9D9" w:themeFill="background1" w:themeFillShade="D9"/>
          </w:tcPr>
          <w:p w14:paraId="26EFB484" w14:textId="37842BBB" w:rsidR="00A27433" w:rsidRPr="00E312AD" w:rsidRDefault="00655237" w:rsidP="00A27433">
            <w:pPr>
              <w:pStyle w:val="BodyText"/>
              <w:rPr>
                <w:b/>
                <w:bCs/>
                <w:u w:val="single"/>
              </w:rPr>
            </w:pPr>
            <w:r w:rsidRPr="00697AD1">
              <w:rPr>
                <w:rStyle w:val="Hyperlink"/>
                <w:rFonts w:eastAsia="Times New Roman" w:cs="Times New Roman"/>
                <w:color w:val="auto"/>
                <w:sz w:val="20"/>
                <w:szCs w:val="20"/>
                <w:u w:val="none"/>
              </w:rPr>
              <w:fldChar w:fldCharType="begin"/>
            </w:r>
            <w:r w:rsidR="004D0D8F">
              <w:rPr>
                <w:rStyle w:val="Hyperlink"/>
                <w:rFonts w:eastAsia="Times New Roman" w:cs="Times New Roman"/>
                <w:color w:val="auto"/>
                <w:sz w:val="20"/>
                <w:szCs w:val="20"/>
                <w:u w:val="none"/>
              </w:rPr>
              <w:instrText>HYPERLINK  \l "Drama120" \o "</w:instrText>
            </w:r>
          </w:p>
          <w:p w14:paraId="54ECF53B" w14:textId="77777777" w:rsidR="00A27433" w:rsidRPr="00E312AD" w:rsidRDefault="00A27433" w:rsidP="00A27433">
            <w:pPr>
              <w:pStyle w:val="BodyText"/>
              <w:ind w:left="400"/>
            </w:pPr>
            <w:r w:rsidRPr="00E312AD">
              <w:instrText>Drama 110 is a credit course that students in grades 10, 11, and 12 can take. It is a prerequisite to Drama 120.</w:instrText>
            </w:r>
          </w:p>
          <w:p w14:paraId="2188CB00" w14:textId="77777777" w:rsidR="00A27433" w:rsidRPr="00E312AD" w:rsidRDefault="00A27433" w:rsidP="00A27433">
            <w:pPr>
              <w:pStyle w:val="BodyText"/>
            </w:pPr>
          </w:p>
          <w:p w14:paraId="3E9A5637" w14:textId="77777777" w:rsidR="00A27433" w:rsidRDefault="00A27433" w:rsidP="00A27433">
            <w:pPr>
              <w:pStyle w:val="BodyText"/>
              <w:ind w:left="400"/>
            </w:pPr>
            <w:r>
              <w:instrText>Drama</w:instrText>
            </w:r>
            <w:r w:rsidRPr="00E312AD">
              <w:instrText xml:space="preserve"> 110 students would work toward performing a contemporary or modern monologue and in 120 they would build skills toward producing a classical monologue that would require research and more in-depth historical work and preparation.</w:instrText>
            </w:r>
          </w:p>
          <w:p w14:paraId="57441B71" w14:textId="77777777" w:rsidR="00A27433" w:rsidRDefault="00A27433" w:rsidP="00A27433">
            <w:pPr>
              <w:pStyle w:val="BodyText"/>
              <w:ind w:left="400"/>
            </w:pPr>
          </w:p>
          <w:p w14:paraId="00AA30A3" w14:textId="41EA5ED0" w:rsidR="00EB5072" w:rsidRPr="005848AC" w:rsidRDefault="00A27433" w:rsidP="00A27433">
            <w:pPr>
              <w:pStyle w:val="BodyText"/>
              <w:ind w:left="400"/>
            </w:pPr>
            <w:r w:rsidRPr="00E312AD">
              <w:instrText xml:space="preserve">Also, drama modules will consist of building skills through Drama in Education which spans the curriculum in terms of skill based learning. Through </w:instrText>
            </w:r>
            <w:r>
              <w:instrText>Drama in Education</w:instrText>
            </w:r>
            <w:r w:rsidRPr="00E312AD">
              <w:instrText xml:space="preserve"> students will learn how to prepare themselves both mentally and physically to face the tumultuous world of high school</w:instrText>
            </w:r>
            <w:r w:rsidR="004D0D8F">
              <w:rPr>
                <w:rStyle w:val="Hyperlink"/>
                <w:rFonts w:eastAsia="Times New Roman" w:cs="Times New Roman"/>
                <w:color w:val="auto"/>
                <w:sz w:val="20"/>
                <w:szCs w:val="20"/>
                <w:u w:val="none"/>
              </w:rPr>
              <w:instrText>"</w:instrText>
            </w:r>
            <w:r w:rsidR="00655237" w:rsidRPr="00697AD1">
              <w:rPr>
                <w:rStyle w:val="Hyperlink"/>
                <w:rFonts w:eastAsia="Times New Roman" w:cs="Times New Roman"/>
                <w:color w:val="auto"/>
                <w:sz w:val="20"/>
                <w:szCs w:val="20"/>
                <w:u w:val="none"/>
              </w:rPr>
              <w:fldChar w:fldCharType="separate"/>
            </w:r>
            <w:r w:rsidR="00EB5072" w:rsidRPr="00697AD1">
              <w:rPr>
                <w:rStyle w:val="Hyperlink"/>
                <w:rFonts w:ascii="Garamond" w:eastAsia="Times New Roman" w:hAnsi="Garamond" w:cs="Times New Roman"/>
                <w:color w:val="auto"/>
                <w:sz w:val="20"/>
                <w:szCs w:val="20"/>
                <w:u w:val="none"/>
              </w:rPr>
              <w:t>Drama 120 (Prerequisite Drama 110)</w:t>
            </w:r>
            <w:r w:rsidR="00655237" w:rsidRPr="00697AD1">
              <w:rPr>
                <w:rStyle w:val="Hyperlink"/>
                <w:rFonts w:eastAsia="Times New Roman" w:cs="Times New Roman"/>
                <w:color w:val="auto"/>
                <w:sz w:val="20"/>
                <w:szCs w:val="20"/>
                <w:u w:val="none"/>
              </w:rPr>
              <w:fldChar w:fldCharType="end"/>
            </w:r>
            <w:bookmarkEnd w:id="27"/>
          </w:p>
        </w:tc>
        <w:tc>
          <w:tcPr>
            <w:tcW w:w="360" w:type="dxa"/>
            <w:shd w:val="clear" w:color="auto" w:fill="D9D9D9" w:themeFill="background1" w:themeFillShade="D9"/>
          </w:tcPr>
          <w:p w14:paraId="1C18A047" w14:textId="6F85E6A1" w:rsidR="00EB5072" w:rsidRPr="00614EF6" w:rsidRDefault="00EB5072" w:rsidP="00357745">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77C98D12" w14:textId="77777777" w:rsidR="00EB5072" w:rsidRDefault="00EB5072" w:rsidP="00357745">
            <w:pPr>
              <w:jc w:val="center"/>
            </w:pPr>
          </w:p>
        </w:tc>
      </w:tr>
      <w:bookmarkEnd w:id="26"/>
      <w:tr w:rsidR="00357745" w:rsidRPr="00614EF6" w14:paraId="74E62C5F" w14:textId="310AD630" w:rsidTr="00EB5072">
        <w:tc>
          <w:tcPr>
            <w:tcW w:w="265" w:type="dxa"/>
            <w:tcBorders>
              <w:bottom w:val="single" w:sz="4" w:space="0" w:color="auto"/>
            </w:tcBorders>
            <w:shd w:val="clear" w:color="auto" w:fill="auto"/>
          </w:tcPr>
          <w:p w14:paraId="2BA95FE1" w14:textId="77777777" w:rsidR="00357745" w:rsidRPr="00614EF6" w:rsidRDefault="00357745" w:rsidP="00357745">
            <w:pPr>
              <w:rPr>
                <w:rFonts w:ascii="Garamond" w:hAnsi="Garamond"/>
                <w:sz w:val="20"/>
                <w:szCs w:val="20"/>
              </w:rPr>
            </w:pPr>
          </w:p>
        </w:tc>
        <w:bookmarkStart w:id="28" w:name="VA110"/>
        <w:tc>
          <w:tcPr>
            <w:tcW w:w="4765" w:type="dxa"/>
            <w:shd w:val="clear" w:color="auto" w:fill="auto"/>
          </w:tcPr>
          <w:p w14:paraId="4A7C4FAE" w14:textId="77777777" w:rsidR="00357745" w:rsidRPr="009339F6" w:rsidRDefault="00357745" w:rsidP="00357745">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1E0998C9" w14:textId="77777777" w:rsidR="00357745" w:rsidRPr="009339F6" w:rsidRDefault="00357745" w:rsidP="00357745">
            <w:pPr>
              <w:rPr>
                <w:rFonts w:ascii="Arial" w:hAnsi="Arial" w:cs="Arial"/>
              </w:rPr>
            </w:pPr>
          </w:p>
          <w:p w14:paraId="713710F0" w14:textId="77777777" w:rsidR="00357745" w:rsidRPr="009339F6" w:rsidRDefault="00357745" w:rsidP="00357745">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1BCFF6E9" w14:textId="6891B0AF"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28"/>
            <w:r w:rsidRPr="009339F6">
              <w:rPr>
                <w:rFonts w:ascii="Garamond" w:hAnsi="Garamond"/>
                <w:sz w:val="20"/>
                <w:szCs w:val="20"/>
              </w:rPr>
              <w:fldChar w:fldCharType="end"/>
            </w:r>
          </w:p>
        </w:tc>
        <w:tc>
          <w:tcPr>
            <w:tcW w:w="360" w:type="dxa"/>
            <w:tcBorders>
              <w:bottom w:val="single" w:sz="4" w:space="0" w:color="auto"/>
            </w:tcBorders>
            <w:shd w:val="clear" w:color="auto" w:fill="auto"/>
          </w:tcPr>
          <w:p w14:paraId="143FF6A7" w14:textId="77777777"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auto"/>
          </w:tcPr>
          <w:p w14:paraId="07C7AEC1" w14:textId="77777777" w:rsidR="00357745" w:rsidRDefault="00357745" w:rsidP="00357745">
            <w:pPr>
              <w:jc w:val="center"/>
              <w:rPr>
                <w:rFonts w:ascii="Garamond" w:hAnsi="Garamond"/>
                <w:sz w:val="20"/>
                <w:szCs w:val="20"/>
              </w:rPr>
            </w:pPr>
          </w:p>
        </w:tc>
      </w:tr>
      <w:tr w:rsidR="00357745" w:rsidRPr="00614EF6" w14:paraId="30A80D89" w14:textId="3C51BA35" w:rsidTr="00EB5072">
        <w:tc>
          <w:tcPr>
            <w:tcW w:w="265" w:type="dxa"/>
            <w:tcBorders>
              <w:bottom w:val="single" w:sz="4" w:space="0" w:color="auto"/>
            </w:tcBorders>
            <w:shd w:val="clear" w:color="auto" w:fill="D9D9D9" w:themeFill="background1" w:themeFillShade="D9"/>
          </w:tcPr>
          <w:p w14:paraId="3D413232" w14:textId="77777777" w:rsidR="00357745" w:rsidRPr="00614EF6" w:rsidRDefault="00357745" w:rsidP="00357745">
            <w:pPr>
              <w:rPr>
                <w:rFonts w:ascii="Garamond" w:hAnsi="Garamond"/>
                <w:sz w:val="20"/>
                <w:szCs w:val="20"/>
              </w:rPr>
            </w:pPr>
          </w:p>
        </w:tc>
        <w:bookmarkStart w:id="29" w:name="VA120"/>
        <w:tc>
          <w:tcPr>
            <w:tcW w:w="4765" w:type="dxa"/>
            <w:shd w:val="clear" w:color="auto" w:fill="D9D9D9" w:themeFill="background1" w:themeFillShade="D9"/>
          </w:tcPr>
          <w:p w14:paraId="42C39985" w14:textId="77777777" w:rsidR="00357745" w:rsidRPr="009339F6" w:rsidRDefault="00357745" w:rsidP="0035774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4E5531D" w14:textId="77777777" w:rsidR="00357745" w:rsidRPr="009339F6" w:rsidRDefault="00357745" w:rsidP="00357745">
            <w:pPr>
              <w:jc w:val="both"/>
              <w:rPr>
                <w:rFonts w:ascii="Arial" w:hAnsi="Arial" w:cs="Arial"/>
                <w:b/>
              </w:rPr>
            </w:pPr>
            <w:r w:rsidRPr="009339F6">
              <w:rPr>
                <w:rFonts w:ascii="Arial" w:hAnsi="Arial" w:cs="Arial"/>
                <w:b/>
              </w:rPr>
              <w:tab/>
            </w:r>
          </w:p>
          <w:p w14:paraId="4CB26A88" w14:textId="77777777" w:rsidR="00357745" w:rsidRPr="009339F6" w:rsidRDefault="00357745" w:rsidP="00357745">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73ADCBEE" w14:textId="77777777" w:rsidR="00357745" w:rsidRPr="009339F6" w:rsidRDefault="00357745" w:rsidP="00357745">
            <w:pPr>
              <w:jc w:val="both"/>
              <w:rPr>
                <w:rFonts w:ascii="Arial" w:hAnsi="Arial" w:cs="Arial"/>
              </w:rPr>
            </w:pPr>
            <w:r w:rsidRPr="009339F6">
              <w:rPr>
                <w:rFonts w:ascii="Arial" w:hAnsi="Arial" w:cs="Arial"/>
              </w:rPr>
              <w:instrText>Prerequisite: Visual Arts 110</w:instrText>
            </w:r>
          </w:p>
          <w:p w14:paraId="092F8168" w14:textId="6D755235"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29"/>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7E843311"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2661620B" w14:textId="77777777" w:rsidR="00357745" w:rsidRPr="00614EF6" w:rsidRDefault="00357745" w:rsidP="00357745">
            <w:pPr>
              <w:jc w:val="center"/>
              <w:rPr>
                <w:rFonts w:ascii="Garamond" w:hAnsi="Garamond"/>
                <w:sz w:val="20"/>
                <w:szCs w:val="20"/>
              </w:rPr>
            </w:pPr>
          </w:p>
        </w:tc>
      </w:tr>
      <w:tr w:rsidR="00857F3E" w:rsidRPr="00614EF6" w14:paraId="2C42D950" w14:textId="19B476E4" w:rsidTr="00EB5072">
        <w:tc>
          <w:tcPr>
            <w:tcW w:w="265" w:type="dxa"/>
            <w:shd w:val="clear" w:color="auto" w:fill="auto"/>
          </w:tcPr>
          <w:p w14:paraId="3A1C0C13" w14:textId="77777777" w:rsidR="00857F3E" w:rsidRPr="00614EF6" w:rsidRDefault="00857F3E" w:rsidP="00857F3E">
            <w:pPr>
              <w:rPr>
                <w:rFonts w:ascii="Garamond" w:hAnsi="Garamond"/>
                <w:sz w:val="20"/>
                <w:szCs w:val="20"/>
              </w:rPr>
            </w:pPr>
          </w:p>
        </w:tc>
        <w:tc>
          <w:tcPr>
            <w:tcW w:w="4765" w:type="dxa"/>
            <w:shd w:val="clear" w:color="auto" w:fill="auto"/>
          </w:tcPr>
          <w:p w14:paraId="49CB4D64" w14:textId="77777777" w:rsidR="00857F3E" w:rsidRPr="009339F6" w:rsidRDefault="00857F3E" w:rsidP="00857F3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1764C01C" w14:textId="77777777" w:rsidR="00857F3E" w:rsidRPr="009339F6" w:rsidRDefault="00857F3E" w:rsidP="00857F3E">
            <w:pPr>
              <w:jc w:val="both"/>
              <w:rPr>
                <w:rFonts w:ascii="Arial" w:hAnsi="Arial" w:cs="Arial"/>
              </w:rPr>
            </w:pPr>
          </w:p>
          <w:p w14:paraId="0F2AB04A" w14:textId="77777777" w:rsidR="00857F3E" w:rsidRPr="009339F6" w:rsidRDefault="00857F3E" w:rsidP="00857F3E">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6107FD6E" w14:textId="73B9D09C" w:rsidR="00857F3E" w:rsidRPr="00614EF6" w:rsidRDefault="00857F3E" w:rsidP="00857F3E">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360" w:type="dxa"/>
            <w:shd w:val="clear" w:color="auto" w:fill="auto"/>
          </w:tcPr>
          <w:p w14:paraId="0A925E93" w14:textId="77777777" w:rsidR="00857F3E" w:rsidRPr="00614EF6" w:rsidRDefault="00857F3E" w:rsidP="00857F3E">
            <w:pPr>
              <w:jc w:val="center"/>
              <w:rPr>
                <w:rFonts w:ascii="Garamond" w:hAnsi="Garamond"/>
                <w:sz w:val="20"/>
                <w:szCs w:val="20"/>
              </w:rPr>
            </w:pPr>
            <w:r w:rsidRPr="00614EF6">
              <w:rPr>
                <w:rFonts w:ascii="Garamond" w:hAnsi="Garamond"/>
                <w:sz w:val="20"/>
                <w:szCs w:val="20"/>
              </w:rPr>
              <w:t>1</w:t>
            </w:r>
          </w:p>
        </w:tc>
        <w:tc>
          <w:tcPr>
            <w:tcW w:w="725" w:type="dxa"/>
            <w:shd w:val="clear" w:color="auto" w:fill="auto"/>
          </w:tcPr>
          <w:p w14:paraId="3B41B75C" w14:textId="4D9B1EE9" w:rsidR="00857F3E" w:rsidRPr="00614EF6" w:rsidRDefault="00641389" w:rsidP="00857F3E">
            <w:pPr>
              <w:jc w:val="center"/>
              <w:rPr>
                <w:rFonts w:ascii="Garamond" w:hAnsi="Garamond"/>
                <w:sz w:val="20"/>
                <w:szCs w:val="20"/>
              </w:rPr>
            </w:pPr>
            <w:hyperlink r:id="rId26" w:history="1">
              <w:r w:rsidR="00857F3E" w:rsidRPr="002814DF">
                <w:rPr>
                  <w:rStyle w:val="Hyperlink"/>
                  <w:rFonts w:ascii="Garamond" w:hAnsi="Garamond"/>
                  <w:sz w:val="20"/>
                  <w:szCs w:val="20"/>
                </w:rPr>
                <w:t>video</w:t>
              </w:r>
            </w:hyperlink>
          </w:p>
        </w:tc>
      </w:tr>
    </w:tbl>
    <w:p w14:paraId="240D321E" w14:textId="77777777" w:rsidR="00B260BC" w:rsidRDefault="00B260BC">
      <w:pPr>
        <w:rPr>
          <w:rFonts w:ascii="Garamond" w:hAnsi="Garamond"/>
          <w:b/>
          <w:sz w:val="18"/>
          <w:szCs w:val="18"/>
        </w:rPr>
      </w:pPr>
    </w:p>
    <w:p w14:paraId="21747394" w14:textId="53F2C8C6" w:rsidR="0069060D" w:rsidRDefault="00284482">
      <w:pPr>
        <w:rPr>
          <w:rFonts w:ascii="Garamond" w:hAnsi="Garamond"/>
          <w:b/>
          <w:sz w:val="18"/>
          <w:szCs w:val="18"/>
        </w:rPr>
      </w:pPr>
      <w:r w:rsidRPr="00E04279">
        <w:rPr>
          <w:rFonts w:ascii="Garamond" w:hAnsi="Garamond"/>
          <w:b/>
          <w:sz w:val="18"/>
          <w:szCs w:val="18"/>
        </w:rPr>
        <w:t>SCIENCE</w:t>
      </w:r>
    </w:p>
    <w:p w14:paraId="0B82C385" w14:textId="77777777" w:rsidR="005B53FA" w:rsidRDefault="005B53FA">
      <w:pPr>
        <w:rPr>
          <w:rFonts w:ascii="Garamond" w:hAnsi="Garamond"/>
          <w:sz w:val="18"/>
          <w:szCs w:val="18"/>
          <w:u w:val="single"/>
        </w:rPr>
      </w:pPr>
    </w:p>
    <w:p w14:paraId="3293751F"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5E00FBC1" w14:textId="77777777" w:rsidR="005B53FA" w:rsidRDefault="005B53FA">
      <w:pPr>
        <w:rPr>
          <w:rFonts w:ascii="Garamond" w:hAnsi="Garamond"/>
          <w:sz w:val="18"/>
          <w:szCs w:val="18"/>
        </w:rPr>
      </w:pPr>
    </w:p>
    <w:p w14:paraId="66C6FE9E" w14:textId="77777777" w:rsidR="005B53FA" w:rsidRDefault="005B53FA" w:rsidP="005B53FA">
      <w:pPr>
        <w:jc w:val="right"/>
        <w:rPr>
          <w:rFonts w:ascii="Garamond" w:hAnsi="Garamond"/>
          <w:sz w:val="18"/>
          <w:szCs w:val="18"/>
        </w:rPr>
      </w:pPr>
      <w:r>
        <w:rPr>
          <w:rFonts w:ascii="Garamond" w:hAnsi="Garamond"/>
          <w:sz w:val="18"/>
          <w:szCs w:val="18"/>
        </w:rPr>
        <w:t>SCIENCE 10 - ________%</w:t>
      </w:r>
    </w:p>
    <w:p w14:paraId="7B22D5A0" w14:textId="77777777" w:rsidR="007B280B" w:rsidRDefault="007B280B">
      <w:pPr>
        <w:rPr>
          <w:rFonts w:ascii="Garamond" w:hAnsi="Garamond"/>
          <w:sz w:val="18"/>
          <w:szCs w:val="1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590"/>
        <w:gridCol w:w="441"/>
        <w:gridCol w:w="641"/>
      </w:tblGrid>
      <w:tr w:rsidR="00780877" w:rsidRPr="00614EF6" w14:paraId="695C8C9C" w14:textId="6CD92000" w:rsidTr="008F4CDF">
        <w:tc>
          <w:tcPr>
            <w:tcW w:w="263" w:type="dxa"/>
            <w:shd w:val="clear" w:color="auto" w:fill="D9D9D9" w:themeFill="background1" w:themeFillShade="D9"/>
          </w:tcPr>
          <w:p w14:paraId="026A605A" w14:textId="77777777" w:rsidR="00780877" w:rsidRPr="00614EF6" w:rsidRDefault="00780877" w:rsidP="009E5B33">
            <w:pPr>
              <w:jc w:val="center"/>
              <w:rPr>
                <w:rFonts w:ascii="Garamond" w:hAnsi="Garamond"/>
                <w:sz w:val="20"/>
                <w:szCs w:val="20"/>
              </w:rPr>
            </w:pPr>
          </w:p>
        </w:tc>
        <w:bookmarkStart w:id="30" w:name="APEnviro"/>
        <w:tc>
          <w:tcPr>
            <w:tcW w:w="4590" w:type="dxa"/>
            <w:tcBorders>
              <w:bottom w:val="single" w:sz="4" w:space="0" w:color="auto"/>
            </w:tcBorders>
            <w:shd w:val="clear" w:color="auto" w:fill="D9D9D9" w:themeFill="background1" w:themeFillShade="D9"/>
          </w:tcPr>
          <w:p w14:paraId="7EFEFAA5" w14:textId="77777777" w:rsidR="006C7FBA" w:rsidRPr="00676083" w:rsidRDefault="006C7FBA" w:rsidP="006C7FBA">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16E28D92" w14:textId="77777777" w:rsidR="006C7FBA" w:rsidRPr="00676083" w:rsidRDefault="006C7FBA" w:rsidP="006C7FBA">
            <w:pPr>
              <w:jc w:val="both"/>
              <w:rPr>
                <w:rFonts w:ascii="Arial" w:hAnsi="Arial" w:cs="Arial"/>
                <w:b/>
                <w:bCs/>
                <w:lang w:val="en-CA"/>
              </w:rPr>
            </w:pPr>
          </w:p>
          <w:p w14:paraId="0C5DD6CF" w14:textId="77777777" w:rsidR="006C7FBA" w:rsidRPr="00676083" w:rsidRDefault="006C7FBA" w:rsidP="006C7FBA">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07068298" w14:textId="77777777" w:rsidR="006C7FBA" w:rsidRPr="00676083" w:rsidRDefault="006C7FBA" w:rsidP="006C7FBA">
            <w:pPr>
              <w:jc w:val="both"/>
              <w:rPr>
                <w:rFonts w:ascii="Arial" w:hAnsi="Arial" w:cs="Arial"/>
              </w:rPr>
            </w:pPr>
            <w:r w:rsidRPr="00676083">
              <w:rPr>
                <w:rFonts w:ascii="Arial" w:hAnsi="Arial" w:cs="Arial"/>
                <w:b/>
              </w:rPr>
              <w:instrText xml:space="preserve">Prerequisite: Biology 111-112 or Chemistry 111-112 or Introduction to Environ. Science 120 </w:instrText>
            </w:r>
            <w:r>
              <w:rPr>
                <w:rFonts w:ascii="Arial" w:hAnsi="Arial" w:cs="Arial"/>
                <w:b/>
              </w:rPr>
              <w:instrText>or Physical Geography 110</w:instrText>
            </w:r>
          </w:p>
          <w:p w14:paraId="45FF0EAC" w14:textId="1FCCA7F5" w:rsidR="00780877" w:rsidRPr="00093BF7" w:rsidRDefault="006C7FBA" w:rsidP="006C7FBA">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30"/>
            <w:r w:rsidRPr="00676083">
              <w:rPr>
                <w:rFonts w:ascii="Garamond" w:hAnsi="Garamond"/>
                <w:sz w:val="20"/>
                <w:szCs w:val="20"/>
              </w:rPr>
              <w:fldChar w:fldCharType="end"/>
            </w:r>
            <w:r>
              <w:rPr>
                <w:rFonts w:ascii="Garamond" w:hAnsi="Garamond"/>
                <w:sz w:val="20"/>
                <w:szCs w:val="20"/>
              </w:rPr>
              <w:t xml:space="preserve"> </w:t>
            </w:r>
            <w:r w:rsidRPr="00EB43B5">
              <w:rPr>
                <w:rFonts w:ascii="Garamond" w:hAnsi="Garamond"/>
                <w:sz w:val="16"/>
                <w:szCs w:val="16"/>
              </w:rPr>
              <w:t xml:space="preserve">(Prerequisite: </w:t>
            </w:r>
            <w:r w:rsidRPr="00EB43B5">
              <w:rPr>
                <w:rFonts w:ascii="Garamond" w:hAnsi="Garamond"/>
                <w:sz w:val="16"/>
                <w:szCs w:val="16"/>
              </w:rPr>
              <w:br/>
              <w:t>Bio or Chem 11 or Intro Enviro Science or Physical Geography 11</w:t>
            </w:r>
            <w:r>
              <w:rPr>
                <w:rFonts w:ascii="Garamond" w:hAnsi="Garamond"/>
                <w:sz w:val="16"/>
                <w:szCs w:val="16"/>
              </w:rPr>
              <w:t>)</w:t>
            </w:r>
          </w:p>
        </w:tc>
        <w:tc>
          <w:tcPr>
            <w:tcW w:w="441" w:type="dxa"/>
            <w:tcBorders>
              <w:bottom w:val="single" w:sz="4" w:space="0" w:color="auto"/>
            </w:tcBorders>
            <w:shd w:val="clear" w:color="auto" w:fill="D9D9D9" w:themeFill="background1" w:themeFillShade="D9"/>
          </w:tcPr>
          <w:p w14:paraId="64E2BC3E" w14:textId="77777777" w:rsidR="00780877" w:rsidRPr="00614EF6" w:rsidRDefault="00780877"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60AD9EDA" w14:textId="2F1CFAEB" w:rsidR="00780877" w:rsidRPr="00614EF6" w:rsidRDefault="00E535CF" w:rsidP="009E5B33">
            <w:pPr>
              <w:jc w:val="center"/>
              <w:rPr>
                <w:rFonts w:ascii="Garamond" w:hAnsi="Garamond"/>
                <w:sz w:val="20"/>
                <w:szCs w:val="20"/>
              </w:rPr>
            </w:pPr>
            <w:r>
              <w:rPr>
                <w:rFonts w:ascii="Garamond" w:hAnsi="Garamond"/>
                <w:sz w:val="20"/>
                <w:szCs w:val="20"/>
              </w:rPr>
              <w:t>video</w:t>
            </w:r>
          </w:p>
        </w:tc>
      </w:tr>
      <w:tr w:rsidR="00E535CF" w:rsidRPr="00614EF6" w14:paraId="0AFE9FBD" w14:textId="0C7EC2DC" w:rsidTr="008F4CDF">
        <w:tc>
          <w:tcPr>
            <w:tcW w:w="263" w:type="dxa"/>
            <w:shd w:val="clear" w:color="auto" w:fill="auto"/>
          </w:tcPr>
          <w:p w14:paraId="1E8B20B4" w14:textId="77777777" w:rsidR="00E535CF" w:rsidRPr="00614EF6" w:rsidRDefault="00E535CF" w:rsidP="00E535CF">
            <w:pPr>
              <w:jc w:val="center"/>
              <w:rPr>
                <w:rFonts w:ascii="Garamond" w:hAnsi="Garamond"/>
                <w:sz w:val="20"/>
                <w:szCs w:val="20"/>
              </w:rPr>
            </w:pPr>
          </w:p>
        </w:tc>
        <w:bookmarkStart w:id="31" w:name="APBiology"/>
        <w:tc>
          <w:tcPr>
            <w:tcW w:w="4590" w:type="dxa"/>
            <w:shd w:val="clear" w:color="auto" w:fill="auto"/>
          </w:tcPr>
          <w:p w14:paraId="4B1C00EF" w14:textId="77777777" w:rsidR="00E535CF" w:rsidRDefault="00E535CF" w:rsidP="00E535CF">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0C5CA99E" w14:textId="77777777" w:rsidR="00E535CF" w:rsidRDefault="00E535CF" w:rsidP="00E535CF">
            <w:pPr>
              <w:rPr>
                <w:rFonts w:ascii="Arial" w:hAnsi="Arial" w:cs="Arial"/>
                <w:b/>
                <w:color w:val="000000"/>
              </w:rPr>
            </w:pPr>
          </w:p>
          <w:p w14:paraId="59E3CF3D" w14:textId="77777777" w:rsidR="00E535CF" w:rsidRDefault="00E535CF" w:rsidP="00E535CF">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139243E2" w14:textId="77777777" w:rsidR="00E535CF" w:rsidRDefault="00E535CF" w:rsidP="00E535CF">
            <w:pPr>
              <w:rPr>
                <w:rFonts w:ascii="Arial" w:hAnsi="Arial" w:cs="Arial"/>
                <w:b/>
                <w:color w:val="000000"/>
              </w:rPr>
            </w:pPr>
          </w:p>
          <w:p w14:paraId="6D42FE14" w14:textId="77777777" w:rsidR="00E535CF" w:rsidRDefault="00E535CF" w:rsidP="00E535CF">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3E1A4252" w14:textId="77777777" w:rsidR="00E535CF" w:rsidRDefault="00E535CF" w:rsidP="00E535CF">
            <w:pPr>
              <w:rPr>
                <w:rFonts w:ascii="Arial" w:hAnsi="Arial" w:cs="Arial"/>
                <w:b/>
                <w:color w:val="000000"/>
              </w:rPr>
            </w:pPr>
          </w:p>
          <w:p w14:paraId="106F23C7" w14:textId="77777777" w:rsidR="00E535CF" w:rsidRPr="000D06DB" w:rsidRDefault="00E535CF" w:rsidP="00E535CF">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5A725FAC" w14:textId="12BC308F" w:rsidR="00E535CF" w:rsidRPr="00093BF7" w:rsidRDefault="00E535CF" w:rsidP="00E535CF">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31"/>
            <w:r w:rsidRPr="00DE2C1B">
              <w:rPr>
                <w:rFonts w:ascii="Garamond" w:hAnsi="Garamond"/>
                <w:sz w:val="20"/>
                <w:szCs w:val="20"/>
              </w:rPr>
              <w:fldChar w:fldCharType="end"/>
            </w:r>
          </w:p>
        </w:tc>
        <w:tc>
          <w:tcPr>
            <w:tcW w:w="441" w:type="dxa"/>
            <w:shd w:val="clear" w:color="auto" w:fill="auto"/>
          </w:tcPr>
          <w:p w14:paraId="70CD31DB" w14:textId="77777777" w:rsidR="00E535CF" w:rsidRPr="00614EF6" w:rsidRDefault="00E535CF" w:rsidP="00E535CF">
            <w:pPr>
              <w:jc w:val="center"/>
              <w:rPr>
                <w:rFonts w:ascii="Garamond" w:hAnsi="Garamond"/>
                <w:sz w:val="20"/>
                <w:szCs w:val="20"/>
              </w:rPr>
            </w:pPr>
            <w:r>
              <w:rPr>
                <w:rFonts w:ascii="Garamond" w:hAnsi="Garamond"/>
                <w:sz w:val="20"/>
                <w:szCs w:val="20"/>
              </w:rPr>
              <w:t>1</w:t>
            </w:r>
          </w:p>
        </w:tc>
        <w:tc>
          <w:tcPr>
            <w:tcW w:w="641" w:type="dxa"/>
          </w:tcPr>
          <w:p w14:paraId="760630B5" w14:textId="2E79B4DE" w:rsidR="00E535CF" w:rsidRDefault="00641389" w:rsidP="00E535CF">
            <w:pPr>
              <w:jc w:val="center"/>
              <w:rPr>
                <w:rFonts w:ascii="Garamond" w:hAnsi="Garamond"/>
                <w:sz w:val="20"/>
                <w:szCs w:val="20"/>
              </w:rPr>
            </w:pPr>
            <w:hyperlink r:id="rId27" w:history="1">
              <w:r w:rsidR="003117AB" w:rsidRPr="006F245D">
                <w:rPr>
                  <w:rStyle w:val="Hyperlink"/>
                  <w:rFonts w:ascii="Garamond" w:hAnsi="Garamond"/>
                  <w:sz w:val="20"/>
                  <w:szCs w:val="20"/>
                </w:rPr>
                <w:t>video</w:t>
              </w:r>
            </w:hyperlink>
          </w:p>
        </w:tc>
      </w:tr>
      <w:tr w:rsidR="00E535CF" w:rsidRPr="00614EF6" w14:paraId="641F50B1" w14:textId="7E9BD514" w:rsidTr="008F4CDF">
        <w:tc>
          <w:tcPr>
            <w:tcW w:w="263" w:type="dxa"/>
            <w:shd w:val="clear" w:color="auto" w:fill="D9D9D9" w:themeFill="background1" w:themeFillShade="D9"/>
          </w:tcPr>
          <w:p w14:paraId="6542CED4" w14:textId="77777777" w:rsidR="00E535CF" w:rsidRPr="00614EF6" w:rsidRDefault="00E535CF" w:rsidP="00E535CF">
            <w:pPr>
              <w:rPr>
                <w:rFonts w:ascii="Garamond" w:hAnsi="Garamond"/>
                <w:sz w:val="20"/>
                <w:szCs w:val="20"/>
              </w:rPr>
            </w:pPr>
          </w:p>
        </w:tc>
        <w:tc>
          <w:tcPr>
            <w:tcW w:w="4590" w:type="dxa"/>
            <w:shd w:val="clear" w:color="auto" w:fill="D9D9D9" w:themeFill="background1" w:themeFillShade="D9"/>
          </w:tcPr>
          <w:p w14:paraId="7DA3485E" w14:textId="77777777" w:rsidR="00E535CF" w:rsidRPr="00F03442" w:rsidRDefault="00E535CF" w:rsidP="00E535CF">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7C1C4265" w14:textId="77777777" w:rsidR="00E535CF" w:rsidRPr="00F03442" w:rsidRDefault="00E535CF" w:rsidP="00E535CF">
            <w:pPr>
              <w:rPr>
                <w:rFonts w:ascii="Arial" w:hAnsi="Arial" w:cs="Arial"/>
                <w:b/>
              </w:rPr>
            </w:pPr>
          </w:p>
          <w:p w14:paraId="632C0D75" w14:textId="77777777" w:rsidR="00E535CF" w:rsidRPr="00F03442" w:rsidRDefault="00E535CF" w:rsidP="00E535CF">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2C0D2995" w14:textId="77777777" w:rsidR="00E535CF" w:rsidRPr="00F03442" w:rsidRDefault="00E535CF" w:rsidP="00E535CF">
            <w:pPr>
              <w:rPr>
                <w:rFonts w:ascii="Arial" w:hAnsi="Arial" w:cs="Arial"/>
                <w:b/>
                <w:lang w:val="en"/>
              </w:rPr>
            </w:pPr>
          </w:p>
          <w:p w14:paraId="1000F812" w14:textId="77777777" w:rsidR="00E535CF" w:rsidRPr="00F03442" w:rsidRDefault="00E535CF" w:rsidP="00E535CF">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4F058B8F" w14:textId="10399432" w:rsidR="00E535CF" w:rsidRPr="00093BF7" w:rsidRDefault="00E535CF" w:rsidP="00E535CF">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441" w:type="dxa"/>
            <w:shd w:val="clear" w:color="auto" w:fill="D9D9D9" w:themeFill="background1" w:themeFillShade="D9"/>
          </w:tcPr>
          <w:p w14:paraId="22C7C00C" w14:textId="25793E1A" w:rsidR="00E535CF" w:rsidRPr="00614EF6" w:rsidRDefault="00E535CF" w:rsidP="00E535CF">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B4A5395" w14:textId="6B22755B" w:rsidR="00E535CF" w:rsidRDefault="00641389" w:rsidP="00E535CF">
            <w:pPr>
              <w:jc w:val="center"/>
              <w:rPr>
                <w:rFonts w:ascii="Garamond" w:hAnsi="Garamond"/>
                <w:sz w:val="20"/>
                <w:szCs w:val="20"/>
              </w:rPr>
            </w:pPr>
            <w:hyperlink r:id="rId28" w:history="1">
              <w:r w:rsidR="00E535CF" w:rsidRPr="001D6C64">
                <w:rPr>
                  <w:rStyle w:val="Hyperlink"/>
                  <w:rFonts w:ascii="Garamond" w:hAnsi="Garamond"/>
                  <w:sz w:val="20"/>
                  <w:szCs w:val="20"/>
                </w:rPr>
                <w:t>video</w:t>
              </w:r>
            </w:hyperlink>
          </w:p>
        </w:tc>
      </w:tr>
      <w:tr w:rsidR="00780877" w:rsidRPr="00B87A8B" w14:paraId="7CBC2A9E" w14:textId="73E764F5" w:rsidTr="008F4CDF">
        <w:tc>
          <w:tcPr>
            <w:tcW w:w="263" w:type="dxa"/>
            <w:shd w:val="clear" w:color="auto" w:fill="auto"/>
          </w:tcPr>
          <w:p w14:paraId="3D07F6C8" w14:textId="77777777" w:rsidR="00780877" w:rsidRPr="008E44FB" w:rsidRDefault="00780877" w:rsidP="009E5B33">
            <w:pPr>
              <w:rPr>
                <w:rFonts w:ascii="Garamond" w:hAnsi="Garamond"/>
                <w:sz w:val="20"/>
                <w:szCs w:val="20"/>
              </w:rPr>
            </w:pPr>
          </w:p>
        </w:tc>
        <w:bookmarkStart w:id="32" w:name="APEnvirosci"/>
        <w:tc>
          <w:tcPr>
            <w:tcW w:w="4590" w:type="dxa"/>
            <w:shd w:val="clear" w:color="auto" w:fill="auto"/>
          </w:tcPr>
          <w:p w14:paraId="68E11364" w14:textId="77777777" w:rsidR="005F2B98" w:rsidRPr="00EA4142" w:rsidRDefault="005F2B98" w:rsidP="005F2B98">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1DB1D85E" w14:textId="77777777" w:rsidR="005F2B98" w:rsidRPr="00EA4142" w:rsidRDefault="005F2B98" w:rsidP="005F2B98">
            <w:pPr>
              <w:jc w:val="both"/>
              <w:rPr>
                <w:rFonts w:ascii="Arial" w:hAnsi="Arial" w:cs="Arial"/>
                <w:b/>
              </w:rPr>
            </w:pPr>
          </w:p>
          <w:p w14:paraId="4AC65D59" w14:textId="77777777" w:rsidR="005F2B98" w:rsidRPr="00EA4142" w:rsidRDefault="005F2B98" w:rsidP="005F2B98">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36F7F8F2" w14:textId="77777777" w:rsidR="005F2B98" w:rsidRPr="00EA4142" w:rsidRDefault="005F2B98" w:rsidP="005F2B98">
            <w:pPr>
              <w:jc w:val="both"/>
              <w:rPr>
                <w:rFonts w:ascii="Arial" w:hAnsi="Arial" w:cs="Arial"/>
              </w:rPr>
            </w:pPr>
          </w:p>
          <w:p w14:paraId="62163F0B" w14:textId="77777777" w:rsidR="005F2B98" w:rsidRPr="00EA4142" w:rsidRDefault="005F2B98" w:rsidP="005F2B98">
            <w:pPr>
              <w:jc w:val="both"/>
              <w:rPr>
                <w:rFonts w:ascii="Arial" w:hAnsi="Arial" w:cs="Arial"/>
                <w:b/>
              </w:rPr>
            </w:pPr>
            <w:r w:rsidRPr="00EA4142">
              <w:rPr>
                <w:rFonts w:ascii="Arial" w:hAnsi="Arial" w:cs="Arial"/>
                <w:b/>
              </w:rPr>
              <w:instrText>Prerequisite: Advanced Environmental Science 120 or permission from the Science SPR.</w:instrText>
            </w:r>
          </w:p>
          <w:p w14:paraId="7593380F" w14:textId="0A7D6EC1" w:rsidR="00780877" w:rsidRPr="00B87A8B" w:rsidRDefault="005F2B98" w:rsidP="005F2B98">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 xml:space="preserve">AP Environmental Science </w:t>
            </w:r>
            <w:r>
              <w:rPr>
                <w:rStyle w:val="Hyperlink"/>
                <w:rFonts w:ascii="Garamond" w:hAnsi="Garamond"/>
                <w:color w:val="auto"/>
                <w:sz w:val="20"/>
                <w:szCs w:val="20"/>
                <w:u w:val="none"/>
                <w:lang w:val="fr-CA"/>
              </w:rPr>
              <w:t xml:space="preserve">            </w:t>
            </w:r>
            <w:r w:rsidRPr="00EA4142">
              <w:rPr>
                <w:rStyle w:val="Hyperlink"/>
                <w:rFonts w:ascii="Garamond" w:hAnsi="Garamond"/>
                <w:color w:val="auto"/>
                <w:sz w:val="20"/>
                <w:szCs w:val="20"/>
                <w:u w:val="none"/>
                <w:lang w:val="fr-CA"/>
              </w:rPr>
              <w:t>(Prerequisite :</w:t>
            </w:r>
            <w:r>
              <w:rPr>
                <w:rStyle w:val="Hyperlink"/>
                <w:rFonts w:ascii="Garamond" w:hAnsi="Garamond"/>
                <w:color w:val="auto"/>
                <w:sz w:val="20"/>
                <w:szCs w:val="20"/>
                <w:u w:val="none"/>
                <w:lang w:val="fr-CA"/>
              </w:rPr>
              <w:t xml:space="preserve"> Adv Environmetnal Science or</w:t>
            </w:r>
            <w:r w:rsidRPr="00EA4142">
              <w:rPr>
                <w:rStyle w:val="Hyperlink"/>
                <w:rFonts w:ascii="Garamond" w:hAnsi="Garamond"/>
                <w:color w:val="auto"/>
                <w:sz w:val="20"/>
                <w:szCs w:val="20"/>
                <w:u w:val="none"/>
                <w:lang w:val="fr-CA"/>
              </w:rPr>
              <w:t xml:space="preserve"> Bio. 12 + Chem. 12)</w:t>
            </w:r>
            <w:bookmarkEnd w:id="32"/>
            <w:r w:rsidRPr="00EA4142">
              <w:rPr>
                <w:rFonts w:ascii="Garamond" w:hAnsi="Garamond"/>
                <w:sz w:val="20"/>
                <w:szCs w:val="20"/>
                <w:lang w:val="fr-CA"/>
              </w:rPr>
              <w:fldChar w:fldCharType="end"/>
            </w:r>
          </w:p>
        </w:tc>
        <w:tc>
          <w:tcPr>
            <w:tcW w:w="441" w:type="dxa"/>
            <w:shd w:val="clear" w:color="auto" w:fill="auto"/>
          </w:tcPr>
          <w:p w14:paraId="2BDA9CC0" w14:textId="3032BC94" w:rsidR="00780877" w:rsidRPr="00B87A8B" w:rsidRDefault="00780877" w:rsidP="009E5B33">
            <w:pPr>
              <w:jc w:val="center"/>
              <w:rPr>
                <w:rFonts w:ascii="Garamond" w:hAnsi="Garamond"/>
                <w:sz w:val="20"/>
                <w:szCs w:val="20"/>
                <w:lang w:val="fr-FR"/>
              </w:rPr>
            </w:pPr>
            <w:r>
              <w:rPr>
                <w:rFonts w:ascii="Garamond" w:hAnsi="Garamond"/>
                <w:sz w:val="20"/>
                <w:szCs w:val="20"/>
                <w:lang w:val="fr-FR"/>
              </w:rPr>
              <w:t>1</w:t>
            </w:r>
          </w:p>
        </w:tc>
        <w:tc>
          <w:tcPr>
            <w:tcW w:w="641" w:type="dxa"/>
          </w:tcPr>
          <w:p w14:paraId="0F18F568" w14:textId="5D37CEAA" w:rsidR="00780877" w:rsidRDefault="00641389" w:rsidP="009E5B33">
            <w:pPr>
              <w:jc w:val="center"/>
              <w:rPr>
                <w:rFonts w:ascii="Garamond" w:hAnsi="Garamond"/>
                <w:sz w:val="20"/>
                <w:szCs w:val="20"/>
                <w:lang w:val="fr-FR"/>
              </w:rPr>
            </w:pPr>
            <w:hyperlink r:id="rId29" w:history="1">
              <w:r w:rsidR="00780877" w:rsidRPr="00B15BE1">
                <w:rPr>
                  <w:rStyle w:val="Hyperlink"/>
                  <w:rFonts w:ascii="Garamond" w:hAnsi="Garamond"/>
                  <w:sz w:val="20"/>
                  <w:szCs w:val="20"/>
                </w:rPr>
                <w:t>video</w:t>
              </w:r>
            </w:hyperlink>
          </w:p>
        </w:tc>
      </w:tr>
      <w:tr w:rsidR="008F4CDF" w:rsidRPr="00614EF6" w14:paraId="39A3D06F" w14:textId="2B5BB0A2" w:rsidTr="008F4CDF">
        <w:tc>
          <w:tcPr>
            <w:tcW w:w="263" w:type="dxa"/>
            <w:shd w:val="clear" w:color="auto" w:fill="D9D9D9" w:themeFill="background1" w:themeFillShade="D9"/>
          </w:tcPr>
          <w:p w14:paraId="20678951" w14:textId="77777777" w:rsidR="008F4CDF" w:rsidRPr="00B87A8B" w:rsidRDefault="008F4CDF" w:rsidP="008F4CDF">
            <w:pPr>
              <w:rPr>
                <w:rFonts w:ascii="Garamond" w:hAnsi="Garamond"/>
                <w:sz w:val="20"/>
                <w:szCs w:val="20"/>
                <w:lang w:val="fr-FR"/>
              </w:rPr>
            </w:pPr>
          </w:p>
        </w:tc>
        <w:bookmarkStart w:id="33" w:name="apresearch"/>
        <w:tc>
          <w:tcPr>
            <w:tcW w:w="4590" w:type="dxa"/>
            <w:shd w:val="clear" w:color="auto" w:fill="D9D9D9" w:themeFill="background1" w:themeFillShade="D9"/>
          </w:tcPr>
          <w:p w14:paraId="4BF0639E" w14:textId="77777777" w:rsidR="008F4CDF" w:rsidRPr="009076A0" w:rsidRDefault="008F4CDF" w:rsidP="008F4CDF">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34" w:name="_MailEndCompose"/>
            <w:r w:rsidRPr="009076A0">
              <w:rPr>
                <w:rFonts w:ascii="Arial" w:hAnsi="Arial" w:cs="Arial"/>
                <w:b/>
              </w:rPr>
              <w:instrText>Research</w:instrText>
            </w:r>
            <w:r w:rsidRPr="009076A0">
              <w:rPr>
                <w:rFonts w:ascii="Arial" w:hAnsi="Arial" w:cs="Arial"/>
              </w:rPr>
              <w:instrText xml:space="preserve"> </w:instrText>
            </w:r>
          </w:p>
          <w:p w14:paraId="602A8701" w14:textId="77777777" w:rsidR="008F4CDF" w:rsidRPr="009076A0" w:rsidRDefault="008F4CDF" w:rsidP="008F4CDF">
            <w:pPr>
              <w:rPr>
                <w:rFonts w:ascii="Arial" w:hAnsi="Arial" w:cs="Arial"/>
              </w:rPr>
            </w:pPr>
          </w:p>
          <w:p w14:paraId="5A8A0CB3" w14:textId="77777777" w:rsidR="008F4CDF" w:rsidRPr="009076A0" w:rsidRDefault="008F4CDF" w:rsidP="008F4CDF">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34"/>
            <w:r w:rsidRPr="009076A0">
              <w:rPr>
                <w:rFonts w:ascii="Arial" w:hAnsi="Arial" w:cs="Arial"/>
              </w:rPr>
              <w:instrText xml:space="preserve"> </w:instrText>
            </w:r>
          </w:p>
          <w:p w14:paraId="7D1618F9" w14:textId="77777777" w:rsidR="008F4CDF" w:rsidRPr="009076A0" w:rsidRDefault="008F4CDF" w:rsidP="008F4CDF">
            <w:pPr>
              <w:rPr>
                <w:rFonts w:ascii="Arial" w:hAnsi="Arial" w:cs="Arial"/>
                <w:b/>
              </w:rPr>
            </w:pPr>
          </w:p>
          <w:p w14:paraId="53C90284" w14:textId="77777777" w:rsidR="008F4CDF" w:rsidRPr="009076A0" w:rsidRDefault="008F4CDF" w:rsidP="008F4CDF">
            <w:pPr>
              <w:rPr>
                <w:rFonts w:ascii="Arial" w:hAnsi="Arial" w:cs="Arial"/>
                <w:b/>
              </w:rPr>
            </w:pPr>
            <w:r w:rsidRPr="009076A0">
              <w:rPr>
                <w:rFonts w:ascii="Arial" w:hAnsi="Arial" w:cs="Arial"/>
                <w:b/>
              </w:rPr>
              <w:instrText>Prerequisite:  AP Seminar</w:instrText>
            </w:r>
          </w:p>
          <w:p w14:paraId="3F0BBB4C" w14:textId="617257B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33"/>
            <w:r w:rsidRPr="009076A0">
              <w:rPr>
                <w:rFonts w:ascii="Garamond" w:hAnsi="Garamond"/>
                <w:sz w:val="20"/>
                <w:szCs w:val="20"/>
              </w:rPr>
              <w:fldChar w:fldCharType="end"/>
            </w:r>
          </w:p>
        </w:tc>
        <w:tc>
          <w:tcPr>
            <w:tcW w:w="441" w:type="dxa"/>
            <w:shd w:val="clear" w:color="auto" w:fill="D9D9D9" w:themeFill="background1" w:themeFillShade="D9"/>
          </w:tcPr>
          <w:p w14:paraId="401D2867"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793F796" w14:textId="15E84817" w:rsidR="008F4CDF" w:rsidRPr="008E44FB" w:rsidRDefault="00641389" w:rsidP="008F4CDF">
            <w:pPr>
              <w:jc w:val="center"/>
              <w:rPr>
                <w:rFonts w:ascii="Garamond" w:hAnsi="Garamond"/>
                <w:sz w:val="20"/>
                <w:szCs w:val="20"/>
              </w:rPr>
            </w:pPr>
            <w:hyperlink r:id="rId30" w:history="1">
              <w:r w:rsidR="008F4CDF" w:rsidRPr="00505B8B">
                <w:rPr>
                  <w:rStyle w:val="Hyperlink"/>
                  <w:rFonts w:ascii="Garamond" w:hAnsi="Garamond"/>
                  <w:sz w:val="20"/>
                  <w:szCs w:val="20"/>
                </w:rPr>
                <w:t>video</w:t>
              </w:r>
            </w:hyperlink>
          </w:p>
        </w:tc>
      </w:tr>
      <w:tr w:rsidR="008F4CDF" w:rsidRPr="00614EF6" w14:paraId="489A7285" w14:textId="1624C302" w:rsidTr="008F4CDF">
        <w:tc>
          <w:tcPr>
            <w:tcW w:w="263" w:type="dxa"/>
            <w:tcBorders>
              <w:bottom w:val="single" w:sz="4" w:space="0" w:color="auto"/>
            </w:tcBorders>
            <w:shd w:val="clear" w:color="auto" w:fill="auto"/>
          </w:tcPr>
          <w:p w14:paraId="5C800412" w14:textId="77777777" w:rsidR="008F4CDF" w:rsidRPr="00614EF6" w:rsidRDefault="008F4CDF" w:rsidP="008F4CDF">
            <w:pPr>
              <w:rPr>
                <w:rFonts w:ascii="Garamond" w:hAnsi="Garamond"/>
                <w:sz w:val="20"/>
                <w:szCs w:val="20"/>
              </w:rPr>
            </w:pPr>
          </w:p>
        </w:tc>
        <w:bookmarkStart w:id="35" w:name="bio111"/>
        <w:tc>
          <w:tcPr>
            <w:tcW w:w="4590" w:type="dxa"/>
            <w:tcBorders>
              <w:bottom w:val="single" w:sz="4" w:space="0" w:color="auto"/>
            </w:tcBorders>
            <w:shd w:val="clear" w:color="auto" w:fill="auto"/>
          </w:tcPr>
          <w:p w14:paraId="76FE2829"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0F57B3B2" w14:textId="77777777" w:rsidR="008F4CDF" w:rsidRPr="009076A0" w:rsidRDefault="008F4CDF" w:rsidP="008F4CDF">
            <w:pPr>
              <w:jc w:val="both"/>
              <w:rPr>
                <w:rFonts w:ascii="Arial" w:hAnsi="Arial" w:cs="Arial"/>
                <w:b/>
                <w:snapToGrid w:val="0"/>
              </w:rPr>
            </w:pPr>
          </w:p>
          <w:p w14:paraId="32955E73" w14:textId="77777777" w:rsidR="008F4CDF" w:rsidRPr="009076A0" w:rsidRDefault="008F4CDF" w:rsidP="008F4CDF">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275530C1" w14:textId="77777777" w:rsidR="008F4CDF" w:rsidRPr="009076A0" w:rsidRDefault="008F4CDF" w:rsidP="008F4CDF">
            <w:pPr>
              <w:jc w:val="both"/>
              <w:rPr>
                <w:rFonts w:ascii="Arial" w:hAnsi="Arial" w:cs="Arial"/>
              </w:rPr>
            </w:pPr>
          </w:p>
          <w:p w14:paraId="0A3C20D3" w14:textId="77777777" w:rsidR="008F4CDF" w:rsidRPr="009076A0" w:rsidRDefault="008F4CDF" w:rsidP="008F4CDF">
            <w:pPr>
              <w:jc w:val="both"/>
              <w:rPr>
                <w:rFonts w:ascii="Arial" w:hAnsi="Arial" w:cs="Arial"/>
              </w:rPr>
            </w:pPr>
            <w:r w:rsidRPr="009076A0">
              <w:rPr>
                <w:rFonts w:ascii="Arial" w:hAnsi="Arial" w:cs="Arial"/>
                <w:b/>
              </w:rPr>
              <w:instrText>Prerequisite:  75% in Science 10</w:instrText>
            </w:r>
          </w:p>
          <w:p w14:paraId="362906E6" w14:textId="3FC407C8" w:rsidR="008F4CDF"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35"/>
            <w:r w:rsidRPr="009076A0">
              <w:rPr>
                <w:rFonts w:ascii="Garamond" w:hAnsi="Garamond"/>
                <w:sz w:val="20"/>
                <w:szCs w:val="20"/>
              </w:rPr>
              <w:fldChar w:fldCharType="end"/>
            </w:r>
          </w:p>
        </w:tc>
        <w:tc>
          <w:tcPr>
            <w:tcW w:w="441" w:type="dxa"/>
            <w:tcBorders>
              <w:bottom w:val="single" w:sz="4" w:space="0" w:color="auto"/>
            </w:tcBorders>
            <w:shd w:val="clear" w:color="auto" w:fill="auto"/>
          </w:tcPr>
          <w:p w14:paraId="5EFA6FA8" w14:textId="77777777" w:rsidR="008F4CDF" w:rsidRDefault="008F4CDF" w:rsidP="008F4CDF">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tcPr>
          <w:p w14:paraId="1B59D27C" w14:textId="77777777" w:rsidR="008F4CDF" w:rsidRDefault="008F4CDF" w:rsidP="008F4CDF">
            <w:pPr>
              <w:jc w:val="center"/>
              <w:rPr>
                <w:rFonts w:ascii="Garamond" w:hAnsi="Garamond"/>
                <w:sz w:val="20"/>
                <w:szCs w:val="20"/>
              </w:rPr>
            </w:pPr>
          </w:p>
        </w:tc>
      </w:tr>
      <w:tr w:rsidR="008F4CDF" w:rsidRPr="00614EF6" w14:paraId="18952F3C" w14:textId="0F2352D8" w:rsidTr="008F4CDF">
        <w:tc>
          <w:tcPr>
            <w:tcW w:w="263" w:type="dxa"/>
            <w:shd w:val="clear" w:color="auto" w:fill="D9D9D9" w:themeFill="background1" w:themeFillShade="D9"/>
          </w:tcPr>
          <w:p w14:paraId="68284722" w14:textId="77777777" w:rsidR="008F4CDF" w:rsidRPr="008E44FB" w:rsidRDefault="008F4CDF" w:rsidP="008F4CDF">
            <w:pPr>
              <w:rPr>
                <w:rFonts w:ascii="Garamond" w:hAnsi="Garamond"/>
                <w:sz w:val="20"/>
                <w:szCs w:val="20"/>
              </w:rPr>
            </w:pPr>
          </w:p>
        </w:tc>
        <w:bookmarkStart w:id="36" w:name="bio112"/>
        <w:tc>
          <w:tcPr>
            <w:tcW w:w="4590" w:type="dxa"/>
            <w:shd w:val="clear" w:color="auto" w:fill="D9D9D9" w:themeFill="background1" w:themeFillShade="D9"/>
          </w:tcPr>
          <w:p w14:paraId="598C902F"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008448D9" w14:textId="77777777" w:rsidR="008F4CDF" w:rsidRPr="009076A0" w:rsidRDefault="008F4CDF" w:rsidP="008F4CDF">
            <w:pPr>
              <w:jc w:val="both"/>
              <w:rPr>
                <w:rFonts w:ascii="Arial" w:hAnsi="Arial" w:cs="Arial"/>
                <w:b/>
                <w:snapToGrid w:val="0"/>
              </w:rPr>
            </w:pPr>
          </w:p>
          <w:p w14:paraId="6DEB6447" w14:textId="77777777" w:rsidR="008F4CDF" w:rsidRPr="009076A0" w:rsidRDefault="008F4CDF" w:rsidP="008F4CDF">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7A72E184" w14:textId="77777777" w:rsidR="008F4CDF" w:rsidRPr="009076A0" w:rsidRDefault="008F4CDF" w:rsidP="008F4CDF">
            <w:pPr>
              <w:jc w:val="both"/>
              <w:rPr>
                <w:rFonts w:ascii="Arial" w:hAnsi="Arial" w:cs="Arial"/>
              </w:rPr>
            </w:pPr>
          </w:p>
          <w:p w14:paraId="244275B9" w14:textId="77777777" w:rsidR="008F4CDF" w:rsidRPr="009076A0" w:rsidRDefault="008F4CDF" w:rsidP="008F4CDF">
            <w:pPr>
              <w:jc w:val="both"/>
              <w:rPr>
                <w:rFonts w:ascii="Arial" w:hAnsi="Arial" w:cs="Arial"/>
                <w:b/>
              </w:rPr>
            </w:pPr>
            <w:r w:rsidRPr="009076A0">
              <w:rPr>
                <w:rFonts w:ascii="Arial" w:hAnsi="Arial" w:cs="Arial"/>
                <w:b/>
              </w:rPr>
              <w:instrText>Prerequisite: Grade 10 Science.</w:instrText>
            </w:r>
          </w:p>
          <w:p w14:paraId="6C3DD5FD" w14:textId="24AAFBEC"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36"/>
            <w:r w:rsidRPr="009076A0">
              <w:rPr>
                <w:rFonts w:ascii="Garamond" w:hAnsi="Garamond"/>
                <w:sz w:val="20"/>
                <w:szCs w:val="20"/>
              </w:rPr>
              <w:fldChar w:fldCharType="end"/>
            </w:r>
          </w:p>
        </w:tc>
        <w:tc>
          <w:tcPr>
            <w:tcW w:w="441" w:type="dxa"/>
            <w:shd w:val="clear" w:color="auto" w:fill="D9D9D9" w:themeFill="background1" w:themeFillShade="D9"/>
          </w:tcPr>
          <w:p w14:paraId="1B4747A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592DEBE7" w14:textId="77777777" w:rsidR="008F4CDF" w:rsidRPr="008E44FB" w:rsidRDefault="008F4CDF" w:rsidP="008F4CDF">
            <w:pPr>
              <w:jc w:val="center"/>
              <w:rPr>
                <w:rFonts w:ascii="Garamond" w:hAnsi="Garamond"/>
                <w:sz w:val="20"/>
                <w:szCs w:val="20"/>
              </w:rPr>
            </w:pPr>
          </w:p>
        </w:tc>
      </w:tr>
      <w:tr w:rsidR="008F4CDF" w:rsidRPr="00614EF6" w14:paraId="687C9C86" w14:textId="46DC5284" w:rsidTr="008F4CDF">
        <w:tc>
          <w:tcPr>
            <w:tcW w:w="263" w:type="dxa"/>
            <w:tcBorders>
              <w:bottom w:val="single" w:sz="4" w:space="0" w:color="auto"/>
            </w:tcBorders>
            <w:shd w:val="clear" w:color="auto" w:fill="auto"/>
          </w:tcPr>
          <w:p w14:paraId="2E41C88C" w14:textId="77777777" w:rsidR="008F4CDF" w:rsidRPr="008E44FB" w:rsidRDefault="008F4CDF" w:rsidP="008F4CDF">
            <w:pPr>
              <w:rPr>
                <w:rFonts w:ascii="Garamond" w:hAnsi="Garamond"/>
                <w:sz w:val="20"/>
                <w:szCs w:val="20"/>
              </w:rPr>
            </w:pPr>
          </w:p>
        </w:tc>
        <w:bookmarkStart w:id="37" w:name="bio121"/>
        <w:tc>
          <w:tcPr>
            <w:tcW w:w="4590" w:type="dxa"/>
            <w:tcBorders>
              <w:bottom w:val="single" w:sz="4" w:space="0" w:color="auto"/>
            </w:tcBorders>
            <w:shd w:val="clear" w:color="auto" w:fill="auto"/>
          </w:tcPr>
          <w:p w14:paraId="6A56F580"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25151E8C" w14:textId="77777777" w:rsidR="008F4CDF" w:rsidRPr="009076A0" w:rsidRDefault="008F4CDF" w:rsidP="008F4CDF">
            <w:pPr>
              <w:keepNext/>
              <w:jc w:val="both"/>
              <w:outlineLvl w:val="0"/>
              <w:rPr>
                <w:rFonts w:ascii="Arial" w:hAnsi="Arial" w:cs="Arial"/>
                <w:b/>
                <w:snapToGrid w:val="0"/>
              </w:rPr>
            </w:pPr>
          </w:p>
          <w:p w14:paraId="36419BAE" w14:textId="77777777" w:rsidR="008F4CDF" w:rsidRPr="009076A0" w:rsidRDefault="008F4CDF" w:rsidP="008F4CDF">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2CB75BBB" w14:textId="0DFE2C3E"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37"/>
            <w:r w:rsidRPr="009076A0">
              <w:rPr>
                <w:rFonts w:ascii="Garamond" w:hAnsi="Garamond"/>
                <w:sz w:val="20"/>
                <w:szCs w:val="20"/>
              </w:rPr>
              <w:fldChar w:fldCharType="end"/>
            </w:r>
          </w:p>
        </w:tc>
        <w:tc>
          <w:tcPr>
            <w:tcW w:w="441" w:type="dxa"/>
            <w:tcBorders>
              <w:bottom w:val="single" w:sz="4" w:space="0" w:color="auto"/>
            </w:tcBorders>
            <w:shd w:val="clear" w:color="auto" w:fill="auto"/>
          </w:tcPr>
          <w:p w14:paraId="1146E99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D566EDE" w14:textId="77777777" w:rsidR="008F4CDF" w:rsidRPr="008E44FB" w:rsidRDefault="008F4CDF" w:rsidP="008F4CDF">
            <w:pPr>
              <w:jc w:val="center"/>
              <w:rPr>
                <w:rFonts w:ascii="Garamond" w:hAnsi="Garamond"/>
                <w:sz w:val="20"/>
                <w:szCs w:val="20"/>
              </w:rPr>
            </w:pPr>
          </w:p>
        </w:tc>
      </w:tr>
      <w:tr w:rsidR="008F4CDF" w:rsidRPr="00614EF6" w14:paraId="006461C5" w14:textId="009DC6E2" w:rsidTr="008F4CDF">
        <w:tc>
          <w:tcPr>
            <w:tcW w:w="263" w:type="dxa"/>
            <w:shd w:val="clear" w:color="auto" w:fill="D9D9D9" w:themeFill="background1" w:themeFillShade="D9"/>
          </w:tcPr>
          <w:p w14:paraId="0F8DA9E2" w14:textId="77777777" w:rsidR="008F4CDF" w:rsidRPr="008E44FB" w:rsidRDefault="008F4CDF" w:rsidP="008F4CDF">
            <w:pPr>
              <w:rPr>
                <w:rFonts w:ascii="Garamond" w:hAnsi="Garamond"/>
                <w:sz w:val="20"/>
                <w:szCs w:val="20"/>
              </w:rPr>
            </w:pPr>
          </w:p>
        </w:tc>
        <w:bookmarkStart w:id="38" w:name="bio122"/>
        <w:tc>
          <w:tcPr>
            <w:tcW w:w="4590" w:type="dxa"/>
            <w:tcBorders>
              <w:bottom w:val="single" w:sz="4" w:space="0" w:color="auto"/>
            </w:tcBorders>
            <w:shd w:val="clear" w:color="auto" w:fill="D9D9D9" w:themeFill="background1" w:themeFillShade="D9"/>
          </w:tcPr>
          <w:p w14:paraId="2F710527"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1DDF7539" w14:textId="77777777" w:rsidR="008F4CDF" w:rsidRPr="009076A0" w:rsidRDefault="008F4CDF" w:rsidP="008F4CDF">
            <w:pPr>
              <w:keepNext/>
              <w:jc w:val="both"/>
              <w:outlineLvl w:val="0"/>
              <w:rPr>
                <w:rFonts w:ascii="Arial" w:hAnsi="Arial" w:cs="Arial"/>
                <w:b/>
                <w:snapToGrid w:val="0"/>
              </w:rPr>
            </w:pPr>
          </w:p>
          <w:p w14:paraId="20A0CD32" w14:textId="77777777" w:rsidR="008F4CDF" w:rsidRPr="009076A0" w:rsidRDefault="008F4CDF" w:rsidP="008F4CDF">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53ECC790" w14:textId="77777777" w:rsidR="008F4CDF" w:rsidRPr="009076A0" w:rsidRDefault="008F4CDF" w:rsidP="008F4CDF">
            <w:pPr>
              <w:jc w:val="both"/>
              <w:rPr>
                <w:rFonts w:ascii="Arial" w:hAnsi="Arial" w:cs="Arial"/>
              </w:rPr>
            </w:pPr>
          </w:p>
          <w:p w14:paraId="3DB0B555" w14:textId="77777777" w:rsidR="008F4CDF" w:rsidRPr="009076A0" w:rsidRDefault="008F4CDF" w:rsidP="008F4CDF">
            <w:pPr>
              <w:jc w:val="both"/>
              <w:rPr>
                <w:rFonts w:ascii="Arial" w:hAnsi="Arial" w:cs="Arial"/>
                <w:b/>
              </w:rPr>
            </w:pPr>
            <w:r w:rsidRPr="009076A0">
              <w:rPr>
                <w:rFonts w:ascii="Arial" w:hAnsi="Arial" w:cs="Arial"/>
                <w:b/>
              </w:rPr>
              <w:instrText>Prerequisite: Biology 112</w:instrText>
            </w:r>
          </w:p>
          <w:p w14:paraId="48BAF77A" w14:textId="3F294570"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38"/>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47B4DBE3"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FE37A8F" w14:textId="77777777" w:rsidR="008F4CDF" w:rsidRPr="008E44FB" w:rsidRDefault="008F4CDF" w:rsidP="008F4CDF">
            <w:pPr>
              <w:jc w:val="center"/>
              <w:rPr>
                <w:rFonts w:ascii="Garamond" w:hAnsi="Garamond"/>
                <w:sz w:val="20"/>
                <w:szCs w:val="20"/>
              </w:rPr>
            </w:pPr>
          </w:p>
        </w:tc>
      </w:tr>
      <w:tr w:rsidR="008F4CDF" w:rsidRPr="00614EF6" w14:paraId="007245BA" w14:textId="0D05281F" w:rsidTr="008F4CDF">
        <w:tc>
          <w:tcPr>
            <w:tcW w:w="263" w:type="dxa"/>
            <w:tcBorders>
              <w:bottom w:val="single" w:sz="4" w:space="0" w:color="auto"/>
            </w:tcBorders>
            <w:shd w:val="clear" w:color="auto" w:fill="auto"/>
          </w:tcPr>
          <w:p w14:paraId="26076EED" w14:textId="77777777" w:rsidR="008F4CDF" w:rsidRPr="008E44FB" w:rsidRDefault="008F4CDF" w:rsidP="008F4CDF">
            <w:pPr>
              <w:rPr>
                <w:rFonts w:ascii="Garamond" w:hAnsi="Garamond"/>
                <w:sz w:val="20"/>
                <w:szCs w:val="20"/>
              </w:rPr>
            </w:pPr>
          </w:p>
        </w:tc>
        <w:bookmarkStart w:id="39" w:name="chem111"/>
        <w:tc>
          <w:tcPr>
            <w:tcW w:w="4590" w:type="dxa"/>
            <w:shd w:val="clear" w:color="auto" w:fill="auto"/>
          </w:tcPr>
          <w:p w14:paraId="62385705"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266F40B9" w14:textId="77777777" w:rsidR="008F4CDF" w:rsidRPr="009076A0" w:rsidRDefault="008F4CDF" w:rsidP="008F4CDF">
            <w:pPr>
              <w:rPr>
                <w:rFonts w:ascii="Arial" w:hAnsi="Arial" w:cs="Arial"/>
                <w:b/>
              </w:rPr>
            </w:pPr>
          </w:p>
          <w:p w14:paraId="1512ADE2" w14:textId="77777777" w:rsidR="008F4CDF" w:rsidRPr="009076A0" w:rsidRDefault="008F4CDF" w:rsidP="008F4CDF">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08A5852E" w14:textId="77777777" w:rsidR="008F4CDF" w:rsidRPr="009076A0" w:rsidRDefault="008F4CDF" w:rsidP="008F4CDF">
            <w:pPr>
              <w:rPr>
                <w:rFonts w:ascii="Arial" w:hAnsi="Arial" w:cs="Arial"/>
                <w:b/>
              </w:rPr>
            </w:pPr>
            <w:r w:rsidRPr="009076A0">
              <w:rPr>
                <w:rFonts w:ascii="Arial" w:hAnsi="Arial" w:cs="Arial"/>
                <w:b/>
              </w:rPr>
              <w:instrText>Prerequisite:  75% in Science 10</w:instrText>
            </w:r>
          </w:p>
          <w:p w14:paraId="063741F6" w14:textId="50F2F387"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39"/>
            <w:r w:rsidRPr="009076A0">
              <w:rPr>
                <w:rFonts w:ascii="Garamond" w:hAnsi="Garamond"/>
                <w:sz w:val="20"/>
                <w:szCs w:val="20"/>
              </w:rPr>
              <w:fldChar w:fldCharType="end"/>
            </w:r>
          </w:p>
        </w:tc>
        <w:tc>
          <w:tcPr>
            <w:tcW w:w="441" w:type="dxa"/>
            <w:shd w:val="clear" w:color="auto" w:fill="auto"/>
          </w:tcPr>
          <w:p w14:paraId="10EA1D4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19E0EE14" w14:textId="77777777" w:rsidR="008F4CDF" w:rsidRPr="008E44FB" w:rsidRDefault="008F4CDF" w:rsidP="008F4CDF">
            <w:pPr>
              <w:jc w:val="center"/>
              <w:rPr>
                <w:rFonts w:ascii="Garamond" w:hAnsi="Garamond"/>
                <w:sz w:val="20"/>
                <w:szCs w:val="20"/>
              </w:rPr>
            </w:pPr>
          </w:p>
        </w:tc>
      </w:tr>
      <w:tr w:rsidR="008F4CDF" w:rsidRPr="00614EF6" w14:paraId="02130FDE" w14:textId="69FC0B62" w:rsidTr="008F4CDF">
        <w:tc>
          <w:tcPr>
            <w:tcW w:w="263" w:type="dxa"/>
            <w:tcBorders>
              <w:bottom w:val="single" w:sz="4" w:space="0" w:color="auto"/>
            </w:tcBorders>
            <w:shd w:val="clear" w:color="auto" w:fill="D9D9D9" w:themeFill="background1" w:themeFillShade="D9"/>
          </w:tcPr>
          <w:p w14:paraId="3AE999A2" w14:textId="77777777" w:rsidR="008F4CDF" w:rsidRPr="008E44FB" w:rsidRDefault="008F4CDF" w:rsidP="008F4CDF">
            <w:pPr>
              <w:rPr>
                <w:rFonts w:ascii="Garamond" w:hAnsi="Garamond"/>
                <w:sz w:val="20"/>
                <w:szCs w:val="20"/>
              </w:rPr>
            </w:pPr>
          </w:p>
        </w:tc>
        <w:bookmarkStart w:id="40" w:name="chem112"/>
        <w:tc>
          <w:tcPr>
            <w:tcW w:w="4590" w:type="dxa"/>
            <w:tcBorders>
              <w:bottom w:val="single" w:sz="4" w:space="0" w:color="auto"/>
            </w:tcBorders>
            <w:shd w:val="clear" w:color="auto" w:fill="D9D9D9" w:themeFill="background1" w:themeFillShade="D9"/>
          </w:tcPr>
          <w:p w14:paraId="177B287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CC8584" w14:textId="77777777" w:rsidR="008F4CDF" w:rsidRPr="009076A0" w:rsidRDefault="008F4CDF" w:rsidP="008F4CDF">
            <w:pPr>
              <w:rPr>
                <w:rFonts w:ascii="Arial" w:hAnsi="Arial" w:cs="Arial"/>
                <w:b/>
              </w:rPr>
            </w:pPr>
          </w:p>
          <w:p w14:paraId="432B17CF" w14:textId="77777777" w:rsidR="008F4CDF" w:rsidRPr="009076A0" w:rsidRDefault="008F4CDF" w:rsidP="008F4CDF">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673D279B" w14:textId="77777777" w:rsidR="008F4CDF" w:rsidRPr="009076A0" w:rsidRDefault="008F4CDF" w:rsidP="008F4CDF">
            <w:pPr>
              <w:rPr>
                <w:rFonts w:ascii="Arial" w:hAnsi="Arial" w:cs="Arial"/>
              </w:rPr>
            </w:pPr>
            <w:r w:rsidRPr="009076A0">
              <w:rPr>
                <w:rFonts w:ascii="Arial" w:hAnsi="Arial" w:cs="Arial"/>
                <w:b/>
              </w:rPr>
              <w:instrText>Prerequisite:  Science 10</w:instrText>
            </w:r>
          </w:p>
          <w:p w14:paraId="2EB7A403" w14:textId="3025431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40"/>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561BC2F5"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054D93AF" w14:textId="77777777" w:rsidR="008F4CDF" w:rsidRPr="008E44FB" w:rsidRDefault="008F4CDF" w:rsidP="008F4CDF">
            <w:pPr>
              <w:jc w:val="center"/>
              <w:rPr>
                <w:rFonts w:ascii="Garamond" w:hAnsi="Garamond"/>
                <w:sz w:val="20"/>
                <w:szCs w:val="20"/>
              </w:rPr>
            </w:pPr>
          </w:p>
        </w:tc>
      </w:tr>
      <w:tr w:rsidR="008F4CDF" w:rsidRPr="00614EF6" w14:paraId="41C7E710" w14:textId="33232C39" w:rsidTr="008F4CDF">
        <w:tc>
          <w:tcPr>
            <w:tcW w:w="263" w:type="dxa"/>
            <w:shd w:val="clear" w:color="auto" w:fill="auto"/>
          </w:tcPr>
          <w:p w14:paraId="3054697A" w14:textId="77777777" w:rsidR="008F4CDF" w:rsidRPr="008E44FB" w:rsidRDefault="008F4CDF" w:rsidP="008F4CDF">
            <w:pPr>
              <w:rPr>
                <w:rFonts w:ascii="Garamond" w:hAnsi="Garamond"/>
                <w:sz w:val="20"/>
                <w:szCs w:val="20"/>
              </w:rPr>
            </w:pPr>
          </w:p>
        </w:tc>
        <w:bookmarkStart w:id="41" w:name="chem121"/>
        <w:tc>
          <w:tcPr>
            <w:tcW w:w="4590" w:type="dxa"/>
            <w:shd w:val="clear" w:color="auto" w:fill="auto"/>
          </w:tcPr>
          <w:p w14:paraId="52A01BE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635BC216" w14:textId="77777777" w:rsidR="008F4CDF" w:rsidRPr="009076A0" w:rsidRDefault="008F4CDF" w:rsidP="008F4CDF">
            <w:pPr>
              <w:rPr>
                <w:rFonts w:ascii="Arial" w:hAnsi="Arial" w:cs="Arial"/>
                <w:b/>
              </w:rPr>
            </w:pPr>
          </w:p>
          <w:p w14:paraId="5231BD47" w14:textId="77777777" w:rsidR="008F4CDF" w:rsidRPr="009076A0" w:rsidRDefault="008F4CDF" w:rsidP="008F4CDF">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59372D39" w14:textId="77777777" w:rsidR="008F4CDF" w:rsidRPr="009076A0" w:rsidRDefault="008F4CDF" w:rsidP="008F4CDF">
            <w:pPr>
              <w:rPr>
                <w:rFonts w:ascii="Arial" w:hAnsi="Arial" w:cs="Arial"/>
              </w:rPr>
            </w:pPr>
          </w:p>
          <w:p w14:paraId="315F3F25" w14:textId="34CEDB25" w:rsidR="008F4CDF" w:rsidRPr="008E44FB" w:rsidRDefault="008F4CDF" w:rsidP="008F4CDF">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41"/>
            <w:r w:rsidRPr="009076A0">
              <w:rPr>
                <w:rFonts w:ascii="Garamond" w:hAnsi="Garamond"/>
                <w:sz w:val="20"/>
                <w:szCs w:val="20"/>
              </w:rPr>
              <w:fldChar w:fldCharType="end"/>
            </w:r>
          </w:p>
        </w:tc>
        <w:tc>
          <w:tcPr>
            <w:tcW w:w="441" w:type="dxa"/>
            <w:shd w:val="clear" w:color="auto" w:fill="auto"/>
          </w:tcPr>
          <w:p w14:paraId="2E06466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67645B4D" w14:textId="77777777" w:rsidR="008F4CDF" w:rsidRPr="008E44FB" w:rsidRDefault="008F4CDF" w:rsidP="008F4CDF">
            <w:pPr>
              <w:jc w:val="center"/>
              <w:rPr>
                <w:rFonts w:ascii="Garamond" w:hAnsi="Garamond"/>
                <w:sz w:val="20"/>
                <w:szCs w:val="20"/>
              </w:rPr>
            </w:pPr>
          </w:p>
        </w:tc>
      </w:tr>
      <w:tr w:rsidR="008F4CDF" w:rsidRPr="00614EF6" w14:paraId="6D3536FF" w14:textId="03169025" w:rsidTr="008F4CDF">
        <w:tc>
          <w:tcPr>
            <w:tcW w:w="263" w:type="dxa"/>
            <w:shd w:val="clear" w:color="auto" w:fill="D9D9D9" w:themeFill="background1" w:themeFillShade="D9"/>
          </w:tcPr>
          <w:p w14:paraId="2CF81E24" w14:textId="77777777" w:rsidR="008F4CDF" w:rsidRPr="008E44FB" w:rsidRDefault="008F4CDF" w:rsidP="008F4CDF">
            <w:pPr>
              <w:rPr>
                <w:rFonts w:ascii="Garamond" w:hAnsi="Garamond"/>
                <w:sz w:val="20"/>
                <w:szCs w:val="20"/>
              </w:rPr>
            </w:pPr>
          </w:p>
        </w:tc>
        <w:bookmarkStart w:id="42" w:name="chem122"/>
        <w:tc>
          <w:tcPr>
            <w:tcW w:w="4590" w:type="dxa"/>
            <w:tcBorders>
              <w:bottom w:val="single" w:sz="4" w:space="0" w:color="auto"/>
            </w:tcBorders>
            <w:shd w:val="clear" w:color="auto" w:fill="D9D9D9" w:themeFill="background1" w:themeFillShade="D9"/>
          </w:tcPr>
          <w:p w14:paraId="3C311E9C"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43700F6D" w14:textId="77777777" w:rsidR="008F4CDF" w:rsidRPr="009076A0" w:rsidRDefault="008F4CDF" w:rsidP="008F4CDF">
            <w:pPr>
              <w:rPr>
                <w:rFonts w:ascii="Arial" w:hAnsi="Arial" w:cs="Arial"/>
                <w:b/>
              </w:rPr>
            </w:pPr>
          </w:p>
          <w:p w14:paraId="3D0CB0C0" w14:textId="77777777" w:rsidR="008F4CDF" w:rsidRPr="009076A0" w:rsidRDefault="008F4CDF" w:rsidP="008F4CD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2AE57BA9" w14:textId="77777777" w:rsidR="008F4CDF" w:rsidRPr="009076A0" w:rsidRDefault="008F4CDF" w:rsidP="008F4CDF">
            <w:pPr>
              <w:rPr>
                <w:rFonts w:ascii="Arial" w:hAnsi="Arial" w:cs="Arial"/>
              </w:rPr>
            </w:pPr>
          </w:p>
          <w:p w14:paraId="40C5C7EE" w14:textId="77777777" w:rsidR="008F4CDF" w:rsidRPr="009076A0" w:rsidRDefault="008F4CDF" w:rsidP="008F4CDF">
            <w:pPr>
              <w:rPr>
                <w:rFonts w:ascii="Arial" w:hAnsi="Arial" w:cs="Arial"/>
              </w:rPr>
            </w:pPr>
            <w:r w:rsidRPr="009076A0">
              <w:rPr>
                <w:rFonts w:ascii="Arial" w:hAnsi="Arial" w:cs="Arial"/>
                <w:b/>
              </w:rPr>
              <w:instrText>Prerequisite:  Chemistry 112</w:instrText>
            </w:r>
          </w:p>
          <w:p w14:paraId="45A90FF0" w14:textId="7E93BE83"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42"/>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01D54142"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13A4912B" w14:textId="77777777" w:rsidR="008F4CDF" w:rsidRPr="008E44FB" w:rsidRDefault="008F4CDF" w:rsidP="008F4CDF">
            <w:pPr>
              <w:jc w:val="center"/>
              <w:rPr>
                <w:rFonts w:ascii="Garamond" w:hAnsi="Garamond"/>
                <w:sz w:val="20"/>
                <w:szCs w:val="20"/>
              </w:rPr>
            </w:pPr>
          </w:p>
        </w:tc>
      </w:tr>
      <w:tr w:rsidR="008F4CDF" w:rsidRPr="00614EF6" w14:paraId="6772CE45" w14:textId="7E207C91" w:rsidTr="008F4CDF">
        <w:tc>
          <w:tcPr>
            <w:tcW w:w="263" w:type="dxa"/>
            <w:tcBorders>
              <w:bottom w:val="single" w:sz="4" w:space="0" w:color="auto"/>
            </w:tcBorders>
            <w:shd w:val="clear" w:color="auto" w:fill="auto"/>
          </w:tcPr>
          <w:p w14:paraId="2D8BD36B" w14:textId="77777777" w:rsidR="008F4CDF" w:rsidRPr="008E44FB" w:rsidRDefault="008F4CDF" w:rsidP="008F4CDF">
            <w:pPr>
              <w:rPr>
                <w:rFonts w:ascii="Garamond" w:hAnsi="Garamond"/>
                <w:sz w:val="20"/>
                <w:szCs w:val="20"/>
              </w:rPr>
            </w:pPr>
          </w:p>
        </w:tc>
        <w:bookmarkStart w:id="43" w:name="FIBio112"/>
        <w:tc>
          <w:tcPr>
            <w:tcW w:w="4590" w:type="dxa"/>
            <w:tcBorders>
              <w:bottom w:val="single" w:sz="4" w:space="0" w:color="auto"/>
            </w:tcBorders>
            <w:shd w:val="clear" w:color="auto" w:fill="auto"/>
          </w:tcPr>
          <w:p w14:paraId="05C481FA"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5EBB026D" w14:textId="77777777" w:rsidR="008F4CDF" w:rsidRPr="009076A0" w:rsidRDefault="008F4CDF" w:rsidP="008F4CDF">
            <w:pPr>
              <w:rPr>
                <w:rFonts w:ascii="Arial" w:hAnsi="Arial" w:cs="Arial"/>
                <w:b/>
              </w:rPr>
            </w:pPr>
          </w:p>
          <w:p w14:paraId="4758E8B0" w14:textId="77777777" w:rsidR="008F4CDF" w:rsidRPr="009076A0" w:rsidRDefault="008F4CDF" w:rsidP="008F4CDF">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38E380A7" w14:textId="77777777" w:rsidR="008F4CDF" w:rsidRPr="009076A0" w:rsidRDefault="008F4CDF" w:rsidP="008F4CDF">
            <w:pPr>
              <w:rPr>
                <w:rFonts w:ascii="Arial" w:hAnsi="Arial" w:cs="Arial"/>
              </w:rPr>
            </w:pPr>
          </w:p>
          <w:p w14:paraId="0ACB62E9" w14:textId="77777777" w:rsidR="008F4CDF" w:rsidRPr="009076A0" w:rsidRDefault="008F4CDF" w:rsidP="008F4CDF">
            <w:pPr>
              <w:rPr>
                <w:rFonts w:ascii="Arial" w:hAnsi="Arial" w:cs="Arial"/>
              </w:rPr>
            </w:pPr>
            <w:r w:rsidRPr="009076A0">
              <w:rPr>
                <w:rFonts w:ascii="Arial" w:hAnsi="Arial" w:cs="Arial"/>
                <w:b/>
              </w:rPr>
              <w:instrText>Prerequisite:  75% in Science 10</w:instrText>
            </w:r>
          </w:p>
          <w:p w14:paraId="683A874F" w14:textId="379E28C3"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43"/>
            <w:r w:rsidRPr="009076A0">
              <w:rPr>
                <w:rFonts w:ascii="Garamond" w:hAnsi="Garamond"/>
                <w:b/>
                <w:sz w:val="20"/>
                <w:szCs w:val="20"/>
              </w:rPr>
              <w:fldChar w:fldCharType="end"/>
            </w:r>
          </w:p>
        </w:tc>
        <w:tc>
          <w:tcPr>
            <w:tcW w:w="441" w:type="dxa"/>
            <w:tcBorders>
              <w:bottom w:val="single" w:sz="4" w:space="0" w:color="auto"/>
            </w:tcBorders>
            <w:shd w:val="clear" w:color="auto" w:fill="auto"/>
          </w:tcPr>
          <w:p w14:paraId="2865E0E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3F57C30F" w14:textId="77777777" w:rsidR="008F4CDF" w:rsidRPr="008E44FB" w:rsidRDefault="008F4CDF" w:rsidP="008F4CDF">
            <w:pPr>
              <w:jc w:val="center"/>
              <w:rPr>
                <w:rFonts w:ascii="Garamond" w:hAnsi="Garamond"/>
                <w:sz w:val="20"/>
                <w:szCs w:val="20"/>
              </w:rPr>
            </w:pPr>
          </w:p>
        </w:tc>
      </w:tr>
      <w:tr w:rsidR="008F4CDF" w:rsidRPr="00614EF6" w14:paraId="1A645614" w14:textId="7582EBA7" w:rsidTr="008F4CDF">
        <w:tc>
          <w:tcPr>
            <w:tcW w:w="263" w:type="dxa"/>
            <w:shd w:val="clear" w:color="auto" w:fill="D9D9D9" w:themeFill="background1" w:themeFillShade="D9"/>
          </w:tcPr>
          <w:p w14:paraId="3A6015AB" w14:textId="77777777" w:rsidR="008F4CDF" w:rsidRPr="008E44FB" w:rsidRDefault="008F4CDF" w:rsidP="008F4CDF">
            <w:pPr>
              <w:jc w:val="center"/>
              <w:rPr>
                <w:rFonts w:ascii="Garamond" w:hAnsi="Garamond"/>
                <w:sz w:val="20"/>
                <w:szCs w:val="20"/>
              </w:rPr>
            </w:pPr>
          </w:p>
        </w:tc>
        <w:bookmarkStart w:id="44" w:name="FIBio111"/>
        <w:tc>
          <w:tcPr>
            <w:tcW w:w="4590" w:type="dxa"/>
            <w:tcBorders>
              <w:bottom w:val="single" w:sz="4" w:space="0" w:color="auto"/>
            </w:tcBorders>
            <w:shd w:val="clear" w:color="auto" w:fill="D9D9D9" w:themeFill="background1" w:themeFillShade="D9"/>
          </w:tcPr>
          <w:p w14:paraId="7C3BB4A0"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198D52A4" w14:textId="77777777" w:rsidR="008F4CDF" w:rsidRPr="009076A0" w:rsidRDefault="008F4CDF" w:rsidP="008F4CDF">
            <w:pPr>
              <w:rPr>
                <w:rFonts w:ascii="Arial" w:hAnsi="Arial" w:cs="Arial"/>
                <w:b/>
              </w:rPr>
            </w:pPr>
          </w:p>
          <w:p w14:paraId="5DA82270" w14:textId="77777777" w:rsidR="008F4CDF" w:rsidRPr="009076A0" w:rsidRDefault="008F4CDF" w:rsidP="008F4CDF">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163DF9C2" w14:textId="77777777" w:rsidR="008F4CDF" w:rsidRPr="009076A0" w:rsidRDefault="008F4CDF" w:rsidP="008F4CDF">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132C0A7B" w14:textId="62A33D80"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44"/>
            <w:r w:rsidRPr="009076A0">
              <w:rPr>
                <w:rFonts w:ascii="Garamond" w:hAnsi="Garamond"/>
                <w:b/>
                <w:sz w:val="20"/>
                <w:szCs w:val="20"/>
              </w:rPr>
              <w:fldChar w:fldCharType="end"/>
            </w:r>
          </w:p>
        </w:tc>
        <w:tc>
          <w:tcPr>
            <w:tcW w:w="441" w:type="dxa"/>
            <w:tcBorders>
              <w:bottom w:val="single" w:sz="4" w:space="0" w:color="auto"/>
            </w:tcBorders>
            <w:shd w:val="clear" w:color="auto" w:fill="D9D9D9" w:themeFill="background1" w:themeFillShade="D9"/>
          </w:tcPr>
          <w:p w14:paraId="1B9ABD7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A974B92" w14:textId="77777777" w:rsidR="008F4CDF" w:rsidRPr="008E44FB" w:rsidRDefault="008F4CDF" w:rsidP="008F4CDF">
            <w:pPr>
              <w:jc w:val="center"/>
              <w:rPr>
                <w:rFonts w:ascii="Garamond" w:hAnsi="Garamond"/>
                <w:sz w:val="20"/>
                <w:szCs w:val="20"/>
              </w:rPr>
            </w:pPr>
          </w:p>
        </w:tc>
      </w:tr>
      <w:tr w:rsidR="002940FE" w:rsidRPr="00614EF6" w14:paraId="2502684A" w14:textId="27E379C9" w:rsidTr="008F4CDF">
        <w:tc>
          <w:tcPr>
            <w:tcW w:w="263" w:type="dxa"/>
            <w:shd w:val="clear" w:color="auto" w:fill="auto"/>
          </w:tcPr>
          <w:p w14:paraId="164705CD" w14:textId="77777777" w:rsidR="002940FE" w:rsidRPr="008E44FB" w:rsidRDefault="002940FE" w:rsidP="002940FE">
            <w:pPr>
              <w:jc w:val="center"/>
              <w:rPr>
                <w:rFonts w:ascii="Garamond" w:hAnsi="Garamond"/>
                <w:sz w:val="20"/>
                <w:szCs w:val="20"/>
              </w:rPr>
            </w:pPr>
          </w:p>
        </w:tc>
        <w:bookmarkStart w:id="45" w:name="humphy"/>
        <w:tc>
          <w:tcPr>
            <w:tcW w:w="4590" w:type="dxa"/>
            <w:tcBorders>
              <w:bottom w:val="single" w:sz="4" w:space="0" w:color="auto"/>
            </w:tcBorders>
            <w:shd w:val="clear" w:color="auto" w:fill="auto"/>
          </w:tcPr>
          <w:p w14:paraId="2FEA0ABC"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0AAA943" w14:textId="77777777" w:rsidR="002940FE" w:rsidRPr="009076A0" w:rsidRDefault="002940FE" w:rsidP="002940FE">
            <w:pPr>
              <w:rPr>
                <w:rFonts w:ascii="Arial" w:hAnsi="Arial" w:cs="Arial"/>
                <w:b/>
                <w:bCs/>
                <w:lang w:val="en-CA"/>
              </w:rPr>
            </w:pPr>
          </w:p>
          <w:p w14:paraId="6E2C3672" w14:textId="77777777" w:rsidR="002940FE" w:rsidRPr="009076A0" w:rsidRDefault="002940FE" w:rsidP="002940F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3DB6365B" w14:textId="31319BB7"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45"/>
          </w:p>
        </w:tc>
        <w:tc>
          <w:tcPr>
            <w:tcW w:w="441" w:type="dxa"/>
            <w:tcBorders>
              <w:bottom w:val="single" w:sz="4" w:space="0" w:color="auto"/>
            </w:tcBorders>
            <w:shd w:val="clear" w:color="auto" w:fill="auto"/>
          </w:tcPr>
          <w:p w14:paraId="1250135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5CC3E83D" w14:textId="707B8CF2" w:rsidR="002940FE" w:rsidRPr="008E44FB" w:rsidRDefault="00641389" w:rsidP="002940FE">
            <w:pPr>
              <w:jc w:val="center"/>
              <w:rPr>
                <w:rFonts w:ascii="Garamond" w:hAnsi="Garamond"/>
                <w:sz w:val="20"/>
                <w:szCs w:val="20"/>
              </w:rPr>
            </w:pPr>
            <w:hyperlink r:id="rId31" w:history="1">
              <w:r w:rsidR="002940FE" w:rsidRPr="00B67D04">
                <w:rPr>
                  <w:rStyle w:val="Hyperlink"/>
                  <w:rFonts w:ascii="Garamond" w:hAnsi="Garamond"/>
                  <w:sz w:val="20"/>
                  <w:szCs w:val="20"/>
                </w:rPr>
                <w:t>video</w:t>
              </w:r>
            </w:hyperlink>
          </w:p>
        </w:tc>
      </w:tr>
      <w:tr w:rsidR="002940FE" w:rsidRPr="00614EF6" w14:paraId="43415E89" w14:textId="1CCD41B1" w:rsidTr="008F4CDF">
        <w:tc>
          <w:tcPr>
            <w:tcW w:w="263" w:type="dxa"/>
            <w:tcBorders>
              <w:bottom w:val="single" w:sz="4" w:space="0" w:color="auto"/>
            </w:tcBorders>
            <w:shd w:val="clear" w:color="auto" w:fill="D9D9D9" w:themeFill="background1" w:themeFillShade="D9"/>
          </w:tcPr>
          <w:p w14:paraId="6867B280" w14:textId="77777777" w:rsidR="002940FE" w:rsidRPr="008E44FB" w:rsidRDefault="002940FE" w:rsidP="002940FE">
            <w:pPr>
              <w:rPr>
                <w:rFonts w:ascii="Garamond" w:hAnsi="Garamond"/>
                <w:sz w:val="20"/>
                <w:szCs w:val="20"/>
              </w:rPr>
            </w:pPr>
          </w:p>
        </w:tc>
        <w:bookmarkStart w:id="46" w:name="envsci"/>
        <w:tc>
          <w:tcPr>
            <w:tcW w:w="4590" w:type="dxa"/>
            <w:shd w:val="clear" w:color="auto" w:fill="D9D9D9" w:themeFill="background1" w:themeFillShade="D9"/>
          </w:tcPr>
          <w:p w14:paraId="569A46CE"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779B3D00" w14:textId="77777777" w:rsidR="002940FE" w:rsidRPr="009076A0" w:rsidRDefault="002940FE" w:rsidP="002940FE">
            <w:pPr>
              <w:rPr>
                <w:rFonts w:ascii="Arial" w:hAnsi="Arial" w:cs="Arial"/>
              </w:rPr>
            </w:pPr>
          </w:p>
          <w:p w14:paraId="198025FC" w14:textId="77777777" w:rsidR="002940FE" w:rsidRPr="009076A0" w:rsidRDefault="002940FE" w:rsidP="002940FE">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6D37CD9C" w14:textId="643DE71F"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46"/>
            <w:r w:rsidRPr="009076A0">
              <w:rPr>
                <w:rFonts w:ascii="Garamond" w:hAnsi="Garamond"/>
                <w:sz w:val="20"/>
                <w:szCs w:val="20"/>
              </w:rPr>
              <w:fldChar w:fldCharType="end"/>
            </w:r>
          </w:p>
        </w:tc>
        <w:tc>
          <w:tcPr>
            <w:tcW w:w="441" w:type="dxa"/>
            <w:shd w:val="clear" w:color="auto" w:fill="D9D9D9" w:themeFill="background1" w:themeFillShade="D9"/>
          </w:tcPr>
          <w:p w14:paraId="10D7D63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95DEAA3" w14:textId="4EDB0332" w:rsidR="002940FE" w:rsidRPr="008E44FB" w:rsidRDefault="00641389" w:rsidP="002940FE">
            <w:pPr>
              <w:jc w:val="center"/>
              <w:rPr>
                <w:rFonts w:ascii="Garamond" w:hAnsi="Garamond"/>
                <w:sz w:val="20"/>
                <w:szCs w:val="20"/>
              </w:rPr>
            </w:pPr>
            <w:hyperlink r:id="rId32" w:history="1">
              <w:r w:rsidR="002940FE" w:rsidRPr="0007657F">
                <w:rPr>
                  <w:rStyle w:val="Hyperlink"/>
                  <w:rFonts w:ascii="Garamond" w:hAnsi="Garamond"/>
                  <w:sz w:val="20"/>
                  <w:szCs w:val="20"/>
                </w:rPr>
                <w:t>video</w:t>
              </w:r>
            </w:hyperlink>
          </w:p>
        </w:tc>
      </w:tr>
      <w:tr w:rsidR="002940FE" w:rsidRPr="00614EF6" w14:paraId="212009B4" w14:textId="18D1EB5F" w:rsidTr="008F4CDF">
        <w:tc>
          <w:tcPr>
            <w:tcW w:w="263" w:type="dxa"/>
            <w:shd w:val="clear" w:color="auto" w:fill="auto"/>
          </w:tcPr>
          <w:p w14:paraId="3DD478D9" w14:textId="77777777" w:rsidR="002940FE" w:rsidRPr="008E44FB" w:rsidRDefault="002940FE" w:rsidP="002940FE">
            <w:pPr>
              <w:rPr>
                <w:rFonts w:ascii="Garamond" w:hAnsi="Garamond"/>
                <w:sz w:val="20"/>
                <w:szCs w:val="20"/>
              </w:rPr>
            </w:pPr>
          </w:p>
        </w:tc>
        <w:bookmarkStart w:id="47" w:name="pg"/>
        <w:tc>
          <w:tcPr>
            <w:tcW w:w="4590" w:type="dxa"/>
            <w:shd w:val="clear" w:color="auto" w:fill="auto"/>
          </w:tcPr>
          <w:p w14:paraId="4DE930E5" w14:textId="77777777" w:rsidR="002940FE" w:rsidRPr="009076A0" w:rsidRDefault="002940FE" w:rsidP="002940FE">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0605B14A" w14:textId="77777777" w:rsidR="002940FE" w:rsidRPr="009076A0" w:rsidRDefault="002940FE" w:rsidP="002940FE">
            <w:pPr>
              <w:jc w:val="both"/>
              <w:rPr>
                <w:rFonts w:ascii="Arial" w:hAnsi="Arial" w:cs="Arial"/>
                <w:b/>
              </w:rPr>
            </w:pPr>
          </w:p>
          <w:p w14:paraId="236F0D2C" w14:textId="77777777" w:rsidR="002940FE" w:rsidRPr="009076A0" w:rsidRDefault="002940FE" w:rsidP="002940FE">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1B2CF6D3" w14:textId="765907AE"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47"/>
            <w:r w:rsidRPr="009076A0">
              <w:rPr>
                <w:rFonts w:ascii="Garamond" w:hAnsi="Garamond"/>
                <w:sz w:val="20"/>
                <w:szCs w:val="20"/>
              </w:rPr>
              <w:fldChar w:fldCharType="end"/>
            </w:r>
          </w:p>
        </w:tc>
        <w:tc>
          <w:tcPr>
            <w:tcW w:w="441" w:type="dxa"/>
            <w:shd w:val="clear" w:color="auto" w:fill="auto"/>
          </w:tcPr>
          <w:p w14:paraId="2705B5E6"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483F68B0" w14:textId="43166291" w:rsidR="002940FE" w:rsidRPr="008E44FB" w:rsidRDefault="00641389" w:rsidP="002940FE">
            <w:pPr>
              <w:jc w:val="center"/>
              <w:rPr>
                <w:rFonts w:ascii="Garamond" w:hAnsi="Garamond"/>
                <w:sz w:val="20"/>
                <w:szCs w:val="20"/>
              </w:rPr>
            </w:pPr>
            <w:hyperlink r:id="rId33" w:history="1">
              <w:r w:rsidR="002940FE" w:rsidRPr="00B67D04">
                <w:rPr>
                  <w:rStyle w:val="Hyperlink"/>
                  <w:rFonts w:ascii="Garamond" w:hAnsi="Garamond"/>
                  <w:sz w:val="20"/>
                  <w:szCs w:val="20"/>
                </w:rPr>
                <w:t>video</w:t>
              </w:r>
            </w:hyperlink>
          </w:p>
        </w:tc>
      </w:tr>
      <w:tr w:rsidR="002940FE" w:rsidRPr="00614EF6" w14:paraId="09285F5B" w14:textId="16E5E418" w:rsidTr="008F4CDF">
        <w:tc>
          <w:tcPr>
            <w:tcW w:w="263" w:type="dxa"/>
            <w:shd w:val="clear" w:color="auto" w:fill="D9D9D9" w:themeFill="background1" w:themeFillShade="D9"/>
          </w:tcPr>
          <w:p w14:paraId="65210D5D" w14:textId="77777777" w:rsidR="002940FE" w:rsidRPr="008E44FB" w:rsidRDefault="002940FE" w:rsidP="002940FE">
            <w:pPr>
              <w:rPr>
                <w:rFonts w:ascii="Garamond" w:hAnsi="Garamond"/>
                <w:sz w:val="20"/>
                <w:szCs w:val="20"/>
              </w:rPr>
            </w:pPr>
          </w:p>
        </w:tc>
        <w:bookmarkStart w:id="48" w:name="physics111"/>
        <w:tc>
          <w:tcPr>
            <w:tcW w:w="4590" w:type="dxa"/>
            <w:shd w:val="clear" w:color="auto" w:fill="D9D9D9" w:themeFill="background1" w:themeFillShade="D9"/>
          </w:tcPr>
          <w:p w14:paraId="21E1F4E6"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747CDA7E" w14:textId="77777777" w:rsidR="002940FE" w:rsidRPr="009076A0" w:rsidRDefault="002940FE" w:rsidP="002940FE">
            <w:pPr>
              <w:rPr>
                <w:rFonts w:ascii="Arial" w:hAnsi="Arial" w:cs="Arial"/>
                <w:b/>
              </w:rPr>
            </w:pPr>
          </w:p>
          <w:p w14:paraId="74D703CA" w14:textId="77777777" w:rsidR="002940FE" w:rsidRPr="009076A0" w:rsidRDefault="002940FE" w:rsidP="002940FE">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400A93DC" w14:textId="77B94B80"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48"/>
            <w:r w:rsidRPr="009076A0">
              <w:rPr>
                <w:rFonts w:ascii="Garamond" w:hAnsi="Garamond"/>
                <w:sz w:val="20"/>
                <w:szCs w:val="20"/>
              </w:rPr>
              <w:fldChar w:fldCharType="end"/>
            </w:r>
          </w:p>
        </w:tc>
        <w:tc>
          <w:tcPr>
            <w:tcW w:w="441" w:type="dxa"/>
            <w:shd w:val="clear" w:color="auto" w:fill="D9D9D9" w:themeFill="background1" w:themeFillShade="D9"/>
          </w:tcPr>
          <w:p w14:paraId="70D7280D"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C6C25E4" w14:textId="4CD02081" w:rsidR="002940FE" w:rsidRPr="008E44FB" w:rsidRDefault="00641389" w:rsidP="002940FE">
            <w:pPr>
              <w:jc w:val="center"/>
              <w:rPr>
                <w:rFonts w:ascii="Garamond" w:hAnsi="Garamond"/>
                <w:sz w:val="20"/>
                <w:szCs w:val="20"/>
              </w:rPr>
            </w:pPr>
            <w:hyperlink r:id="rId34" w:history="1">
              <w:r w:rsidR="002940FE" w:rsidRPr="003E3DA8">
                <w:rPr>
                  <w:rStyle w:val="Hyperlink"/>
                  <w:rFonts w:ascii="Garamond" w:hAnsi="Garamond"/>
                  <w:sz w:val="20"/>
                  <w:szCs w:val="20"/>
                </w:rPr>
                <w:t>video</w:t>
              </w:r>
            </w:hyperlink>
          </w:p>
        </w:tc>
      </w:tr>
      <w:tr w:rsidR="002940FE" w:rsidRPr="00614EF6" w14:paraId="6C127D56" w14:textId="694EBBFC" w:rsidTr="008F4CDF">
        <w:trPr>
          <w:trHeight w:val="260"/>
        </w:trPr>
        <w:tc>
          <w:tcPr>
            <w:tcW w:w="263" w:type="dxa"/>
            <w:tcBorders>
              <w:bottom w:val="single" w:sz="4" w:space="0" w:color="auto"/>
            </w:tcBorders>
            <w:shd w:val="clear" w:color="auto" w:fill="auto"/>
          </w:tcPr>
          <w:p w14:paraId="6CDED76F" w14:textId="77777777" w:rsidR="002940FE" w:rsidRPr="008E44FB" w:rsidRDefault="002940FE" w:rsidP="002940FE">
            <w:pPr>
              <w:rPr>
                <w:rFonts w:ascii="Garamond" w:hAnsi="Garamond"/>
                <w:sz w:val="20"/>
                <w:szCs w:val="20"/>
              </w:rPr>
            </w:pPr>
          </w:p>
        </w:tc>
        <w:bookmarkStart w:id="49" w:name="physics112"/>
        <w:tc>
          <w:tcPr>
            <w:tcW w:w="4590" w:type="dxa"/>
            <w:tcBorders>
              <w:bottom w:val="single" w:sz="4" w:space="0" w:color="auto"/>
            </w:tcBorders>
            <w:shd w:val="clear" w:color="auto" w:fill="auto"/>
          </w:tcPr>
          <w:p w14:paraId="7AEF8D85"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5315160F" w14:textId="77777777" w:rsidR="002940FE" w:rsidRPr="009076A0" w:rsidRDefault="002940FE" w:rsidP="002940FE">
            <w:pPr>
              <w:rPr>
                <w:rFonts w:ascii="Arial" w:hAnsi="Arial" w:cs="Arial"/>
                <w:b/>
              </w:rPr>
            </w:pPr>
          </w:p>
          <w:p w14:paraId="6AFC2945" w14:textId="77777777" w:rsidR="002940FE" w:rsidRPr="009076A0" w:rsidRDefault="002940FE" w:rsidP="002940FE">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66C82484" w14:textId="77777777" w:rsidR="002940FE" w:rsidRPr="009076A0" w:rsidRDefault="002940FE" w:rsidP="002940FE">
            <w:pPr>
              <w:rPr>
                <w:rFonts w:ascii="Arial" w:hAnsi="Arial" w:cs="Arial"/>
              </w:rPr>
            </w:pPr>
          </w:p>
          <w:p w14:paraId="272DBDE3" w14:textId="77777777" w:rsidR="002940FE" w:rsidRPr="009076A0" w:rsidRDefault="002940FE" w:rsidP="002940FE">
            <w:pPr>
              <w:rPr>
                <w:rFonts w:ascii="Arial" w:hAnsi="Arial" w:cs="Arial"/>
                <w:b/>
              </w:rPr>
            </w:pPr>
            <w:r w:rsidRPr="009076A0">
              <w:rPr>
                <w:rFonts w:ascii="Arial" w:hAnsi="Arial" w:cs="Arial"/>
                <w:b/>
              </w:rPr>
              <w:instrText>Prerequisite:  Grade 10 Science</w:instrText>
            </w:r>
          </w:p>
          <w:p w14:paraId="3BFBB210" w14:textId="20DA7074"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49"/>
            <w:r w:rsidRPr="009076A0">
              <w:rPr>
                <w:rFonts w:ascii="Garamond" w:hAnsi="Garamond"/>
                <w:sz w:val="20"/>
                <w:szCs w:val="20"/>
              </w:rPr>
              <w:fldChar w:fldCharType="end"/>
            </w:r>
          </w:p>
        </w:tc>
        <w:tc>
          <w:tcPr>
            <w:tcW w:w="441" w:type="dxa"/>
            <w:tcBorders>
              <w:bottom w:val="single" w:sz="4" w:space="0" w:color="auto"/>
            </w:tcBorders>
            <w:shd w:val="clear" w:color="auto" w:fill="auto"/>
          </w:tcPr>
          <w:p w14:paraId="41EAE9A7"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C8EA591" w14:textId="677BC7CF" w:rsidR="002940FE" w:rsidRPr="008E44FB" w:rsidRDefault="00641389" w:rsidP="002940FE">
            <w:pPr>
              <w:jc w:val="center"/>
              <w:rPr>
                <w:rFonts w:ascii="Garamond" w:hAnsi="Garamond"/>
                <w:sz w:val="20"/>
                <w:szCs w:val="20"/>
              </w:rPr>
            </w:pPr>
            <w:hyperlink r:id="rId35" w:history="1">
              <w:r w:rsidR="002940FE" w:rsidRPr="003E3DA8">
                <w:rPr>
                  <w:rStyle w:val="Hyperlink"/>
                  <w:rFonts w:ascii="Garamond" w:hAnsi="Garamond"/>
                  <w:sz w:val="20"/>
                  <w:szCs w:val="20"/>
                </w:rPr>
                <w:t>video</w:t>
              </w:r>
            </w:hyperlink>
          </w:p>
        </w:tc>
      </w:tr>
      <w:tr w:rsidR="002940FE" w:rsidRPr="00614EF6" w14:paraId="0C355281" w14:textId="206595AA" w:rsidTr="008F4CDF">
        <w:tc>
          <w:tcPr>
            <w:tcW w:w="263" w:type="dxa"/>
            <w:tcBorders>
              <w:bottom w:val="single" w:sz="4" w:space="0" w:color="auto"/>
            </w:tcBorders>
            <w:shd w:val="clear" w:color="auto" w:fill="D9D9D9" w:themeFill="background1" w:themeFillShade="D9"/>
          </w:tcPr>
          <w:p w14:paraId="1C5F4BFF" w14:textId="77777777" w:rsidR="002940FE" w:rsidRPr="008E44FB" w:rsidRDefault="002940FE" w:rsidP="002940FE">
            <w:pPr>
              <w:rPr>
                <w:rFonts w:ascii="Garamond" w:hAnsi="Garamond"/>
                <w:sz w:val="20"/>
                <w:szCs w:val="20"/>
              </w:rPr>
            </w:pPr>
          </w:p>
        </w:tc>
        <w:bookmarkStart w:id="50" w:name="physics121"/>
        <w:tc>
          <w:tcPr>
            <w:tcW w:w="4590" w:type="dxa"/>
            <w:shd w:val="clear" w:color="auto" w:fill="D9D9D9" w:themeFill="background1" w:themeFillShade="D9"/>
          </w:tcPr>
          <w:p w14:paraId="0E9B367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3854247" w14:textId="77777777" w:rsidR="002940FE" w:rsidRPr="009076A0" w:rsidRDefault="002940FE" w:rsidP="002940FE">
            <w:pPr>
              <w:rPr>
                <w:rFonts w:ascii="Arial" w:hAnsi="Arial" w:cs="Arial"/>
                <w:b/>
              </w:rPr>
            </w:pPr>
          </w:p>
          <w:p w14:paraId="5A4C8FD5" w14:textId="77777777" w:rsidR="002940FE" w:rsidRPr="009076A0" w:rsidRDefault="002940FE" w:rsidP="002940FE">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4636C9E7" w14:textId="77777777" w:rsidR="002940FE" w:rsidRPr="009076A0" w:rsidRDefault="002940FE" w:rsidP="002940FE">
            <w:pPr>
              <w:rPr>
                <w:rFonts w:ascii="Arial" w:hAnsi="Arial" w:cs="Arial"/>
                <w:b/>
              </w:rPr>
            </w:pPr>
          </w:p>
          <w:p w14:paraId="3EEC6F7F" w14:textId="77777777" w:rsidR="002940FE" w:rsidRPr="009076A0" w:rsidRDefault="002940FE" w:rsidP="002940FE">
            <w:pPr>
              <w:rPr>
                <w:rFonts w:ascii="Arial" w:hAnsi="Arial" w:cs="Arial"/>
                <w:b/>
              </w:rPr>
            </w:pPr>
            <w:r w:rsidRPr="009076A0">
              <w:rPr>
                <w:rFonts w:ascii="Arial" w:hAnsi="Arial" w:cs="Arial"/>
                <w:b/>
              </w:rPr>
              <w:instrText>Prerequisite:  Physics 111</w:instrText>
            </w:r>
          </w:p>
          <w:p w14:paraId="0F7E270B" w14:textId="77777777" w:rsidR="002940FE" w:rsidRPr="009076A0" w:rsidRDefault="002940FE" w:rsidP="002940FE">
            <w:pPr>
              <w:rPr>
                <w:rFonts w:ascii="Arial" w:hAnsi="Arial" w:cs="Arial"/>
                <w:b/>
              </w:rPr>
            </w:pPr>
          </w:p>
          <w:p w14:paraId="0EF343F1" w14:textId="75AC848B"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50"/>
            <w:r w:rsidRPr="009076A0">
              <w:rPr>
                <w:rFonts w:ascii="Garamond" w:hAnsi="Garamond"/>
                <w:sz w:val="20"/>
                <w:szCs w:val="20"/>
              </w:rPr>
              <w:fldChar w:fldCharType="end"/>
            </w:r>
          </w:p>
        </w:tc>
        <w:tc>
          <w:tcPr>
            <w:tcW w:w="441" w:type="dxa"/>
            <w:shd w:val="clear" w:color="auto" w:fill="D9D9D9" w:themeFill="background1" w:themeFillShade="D9"/>
          </w:tcPr>
          <w:p w14:paraId="258220E9"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42B6C80" w14:textId="12AD2CF7" w:rsidR="002940FE" w:rsidRPr="008E44FB" w:rsidRDefault="00641389" w:rsidP="002940FE">
            <w:pPr>
              <w:jc w:val="center"/>
              <w:rPr>
                <w:rFonts w:ascii="Garamond" w:hAnsi="Garamond"/>
                <w:sz w:val="20"/>
                <w:szCs w:val="20"/>
              </w:rPr>
            </w:pPr>
            <w:hyperlink r:id="rId36" w:history="1">
              <w:r w:rsidR="002940FE" w:rsidRPr="003E3DA8">
                <w:rPr>
                  <w:rStyle w:val="Hyperlink"/>
                  <w:rFonts w:ascii="Garamond" w:hAnsi="Garamond"/>
                  <w:sz w:val="20"/>
                  <w:szCs w:val="20"/>
                </w:rPr>
                <w:t>video</w:t>
              </w:r>
            </w:hyperlink>
          </w:p>
        </w:tc>
      </w:tr>
      <w:tr w:rsidR="002940FE" w:rsidRPr="00614EF6" w14:paraId="4A12333E" w14:textId="700CF46E" w:rsidTr="008F4CDF">
        <w:tblPrEx>
          <w:tblLook w:val="04A0" w:firstRow="1" w:lastRow="0" w:firstColumn="1" w:lastColumn="0" w:noHBand="0" w:noVBand="1"/>
        </w:tblPrEx>
        <w:tc>
          <w:tcPr>
            <w:tcW w:w="263" w:type="dxa"/>
            <w:shd w:val="clear" w:color="auto" w:fill="auto"/>
          </w:tcPr>
          <w:p w14:paraId="74AAD9C1" w14:textId="77777777" w:rsidR="002940FE" w:rsidRPr="008E44FB" w:rsidRDefault="002940FE" w:rsidP="002940FE">
            <w:pPr>
              <w:rPr>
                <w:rFonts w:ascii="Garamond" w:hAnsi="Garamond"/>
                <w:sz w:val="20"/>
                <w:szCs w:val="20"/>
              </w:rPr>
            </w:pPr>
          </w:p>
        </w:tc>
        <w:bookmarkStart w:id="51" w:name="physics122"/>
        <w:tc>
          <w:tcPr>
            <w:tcW w:w="4590" w:type="dxa"/>
            <w:shd w:val="clear" w:color="auto" w:fill="auto"/>
          </w:tcPr>
          <w:p w14:paraId="39A34ED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49148A1D" w14:textId="77777777" w:rsidR="002940FE" w:rsidRPr="009076A0" w:rsidRDefault="002940FE" w:rsidP="002940FE">
            <w:pPr>
              <w:rPr>
                <w:rFonts w:ascii="Arial" w:hAnsi="Arial" w:cs="Arial"/>
                <w:b/>
              </w:rPr>
            </w:pPr>
          </w:p>
          <w:p w14:paraId="3403459D" w14:textId="77777777" w:rsidR="002940FE" w:rsidRPr="009076A0" w:rsidRDefault="002940FE" w:rsidP="002940FE">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7C927205" w14:textId="77777777" w:rsidR="002940FE" w:rsidRPr="009076A0" w:rsidRDefault="002940FE" w:rsidP="002940FE">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5970B879" w14:textId="192D2FCA"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51"/>
            <w:r w:rsidRPr="009076A0">
              <w:rPr>
                <w:rFonts w:ascii="Garamond" w:hAnsi="Garamond"/>
                <w:sz w:val="20"/>
                <w:szCs w:val="20"/>
              </w:rPr>
              <w:fldChar w:fldCharType="end"/>
            </w:r>
          </w:p>
        </w:tc>
        <w:tc>
          <w:tcPr>
            <w:tcW w:w="441" w:type="dxa"/>
            <w:shd w:val="clear" w:color="auto" w:fill="auto"/>
          </w:tcPr>
          <w:p w14:paraId="5461E16F"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3C0A068A" w14:textId="18A2AE43" w:rsidR="002940FE" w:rsidRPr="008E44FB" w:rsidRDefault="00641389" w:rsidP="002940FE">
            <w:pPr>
              <w:jc w:val="center"/>
              <w:rPr>
                <w:rFonts w:ascii="Garamond" w:hAnsi="Garamond"/>
                <w:sz w:val="20"/>
                <w:szCs w:val="20"/>
              </w:rPr>
            </w:pPr>
            <w:hyperlink r:id="rId37" w:history="1">
              <w:r w:rsidR="002940FE" w:rsidRPr="003E3DA8">
                <w:rPr>
                  <w:rStyle w:val="Hyperlink"/>
                  <w:rFonts w:ascii="Garamond" w:hAnsi="Garamond"/>
                  <w:sz w:val="20"/>
                  <w:szCs w:val="20"/>
                </w:rPr>
                <w:t>video</w:t>
              </w:r>
            </w:hyperlink>
          </w:p>
        </w:tc>
      </w:tr>
    </w:tbl>
    <w:p w14:paraId="3744BC26" w14:textId="77777777" w:rsidR="007B280B" w:rsidRDefault="007B280B" w:rsidP="00912C47">
      <w:pPr>
        <w:rPr>
          <w:rFonts w:ascii="Garamond" w:hAnsi="Garamond"/>
          <w:b/>
          <w:sz w:val="20"/>
          <w:szCs w:val="20"/>
        </w:rPr>
      </w:pPr>
    </w:p>
    <w:p w14:paraId="62F2C37C" w14:textId="77777777" w:rsidR="005B53FA" w:rsidRDefault="005B53FA" w:rsidP="004A3C6E">
      <w:pPr>
        <w:rPr>
          <w:rFonts w:ascii="Garamond" w:hAnsi="Garamond"/>
          <w:b/>
          <w:sz w:val="20"/>
          <w:szCs w:val="20"/>
        </w:rPr>
      </w:pPr>
    </w:p>
    <w:p w14:paraId="0CD269D7" w14:textId="77777777" w:rsidR="004A3C6E" w:rsidRDefault="004A3C6E" w:rsidP="004A3C6E">
      <w:pPr>
        <w:rPr>
          <w:rFonts w:ascii="Garamond" w:hAnsi="Garamond"/>
          <w:b/>
          <w:sz w:val="20"/>
          <w:szCs w:val="20"/>
        </w:rPr>
      </w:pPr>
      <w:r w:rsidRPr="00461D56">
        <w:rPr>
          <w:rFonts w:ascii="Garamond" w:hAnsi="Garamond"/>
          <w:b/>
          <w:sz w:val="20"/>
          <w:szCs w:val="20"/>
        </w:rPr>
        <w:t>FRENCH IMMERSION</w:t>
      </w:r>
    </w:p>
    <w:p w14:paraId="7F331346" w14:textId="77777777" w:rsidR="005B53FA" w:rsidRPr="00461D56" w:rsidRDefault="005B53FA" w:rsidP="004A3C6E">
      <w:pPr>
        <w:rPr>
          <w:rFonts w:ascii="Garamond" w:hAnsi="Garamond"/>
          <w:b/>
          <w:sz w:val="20"/>
          <w:szCs w:val="20"/>
        </w:rPr>
      </w:pPr>
    </w:p>
    <w:p w14:paraId="65777125" w14:textId="3DC53279" w:rsidR="00A9366F" w:rsidRDefault="00E41CD9" w:rsidP="004A3C6E">
      <w:pPr>
        <w:rPr>
          <w:rFonts w:ascii="Garamond" w:hAnsi="Garamond"/>
          <w:sz w:val="20"/>
          <w:szCs w:val="20"/>
        </w:rPr>
      </w:pPr>
      <w:r w:rsidRPr="00E41CD9">
        <w:rPr>
          <w:rFonts w:ascii="Garamond" w:hAnsi="Garamond"/>
          <w:sz w:val="20"/>
          <w:szCs w:val="20"/>
          <w:u w:val="single"/>
        </w:rPr>
        <w:t>French Immersion students must complete FI Language Arts 110 in grade 11. In grade 12 students must either complete FI Language Arts 120 or Techniques de Communication 120 (or both if needed).</w:t>
      </w:r>
      <w:r w:rsidR="00A5583E">
        <w:rPr>
          <w:rFonts w:ascii="Garamond" w:hAnsi="Garamond"/>
          <w:sz w:val="20"/>
          <w:szCs w:val="20"/>
        </w:rPr>
        <w:t xml:space="preserve">Please indicate if you were an </w:t>
      </w:r>
      <w:r w:rsidR="00A5583E" w:rsidRPr="00A5583E">
        <w:rPr>
          <w:rFonts w:ascii="Garamond" w:hAnsi="Garamond"/>
          <w:b/>
          <w:sz w:val="20"/>
          <w:szCs w:val="20"/>
        </w:rPr>
        <w:t>Early or Late</w:t>
      </w:r>
      <w:r w:rsidR="00A5583E">
        <w:rPr>
          <w:rFonts w:ascii="Garamond" w:hAnsi="Garamond"/>
          <w:sz w:val="20"/>
          <w:szCs w:val="20"/>
        </w:rPr>
        <w:t xml:space="preserve"> Immersion student by checking correct box.</w:t>
      </w:r>
    </w:p>
    <w:p w14:paraId="323C7714" w14:textId="77777777" w:rsidR="00A9366F" w:rsidRDefault="00A9366F" w:rsidP="004A3C6E">
      <w:pPr>
        <w:rPr>
          <w:rFonts w:ascii="Garamond" w:hAnsi="Garamond"/>
          <w:sz w:val="20"/>
          <w:szCs w:val="20"/>
        </w:rPr>
      </w:pPr>
    </w:p>
    <w:p w14:paraId="54B0FD8D" w14:textId="77777777" w:rsidR="004A3C6E" w:rsidRPr="00D8406E" w:rsidRDefault="00A9366F" w:rsidP="004A3C6E">
      <w:pPr>
        <w:rPr>
          <w:rFonts w:ascii="Garamond" w:hAnsi="Garamond"/>
          <w:b/>
          <w:sz w:val="20"/>
          <w:szCs w:val="20"/>
          <w:u w:val="single"/>
        </w:rPr>
      </w:pPr>
      <w:r w:rsidRPr="00A9366F">
        <w:rPr>
          <w:rFonts w:ascii="Garamond" w:hAnsi="Garamond"/>
          <w:sz w:val="20"/>
          <w:szCs w:val="20"/>
        </w:rPr>
        <w:t>French Im</w:t>
      </w:r>
      <w:r>
        <w:rPr>
          <w:rFonts w:ascii="Garamond" w:hAnsi="Garamond"/>
          <w:sz w:val="20"/>
          <w:szCs w:val="20"/>
        </w:rPr>
        <w:t xml:space="preserve">mersion students must complete </w:t>
      </w:r>
      <w:r w:rsidRPr="00D8406E">
        <w:rPr>
          <w:rFonts w:ascii="Garamond" w:hAnsi="Garamond"/>
          <w:b/>
          <w:sz w:val="20"/>
          <w:szCs w:val="20"/>
          <w:u w:val="single"/>
        </w:rPr>
        <w:t>five FI credit courses to graduate with their FI Certificate</w:t>
      </w:r>
      <w:r w:rsidR="00A7758F" w:rsidRPr="00D8406E">
        <w:rPr>
          <w:rFonts w:ascii="Garamond" w:hAnsi="Garamond"/>
          <w:b/>
          <w:sz w:val="20"/>
          <w:szCs w:val="20"/>
          <w:u w:val="single"/>
        </w:rPr>
        <w:t>.</w:t>
      </w:r>
    </w:p>
    <w:p w14:paraId="24FBE869" w14:textId="77777777" w:rsidR="005B53FA" w:rsidRDefault="005B53FA" w:rsidP="004A3C6E">
      <w:pPr>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608"/>
        <w:gridCol w:w="709"/>
      </w:tblGrid>
      <w:tr w:rsidR="008A20D8" w:rsidRPr="00614EF6" w14:paraId="352F9B09" w14:textId="77777777" w:rsidTr="00A5583E">
        <w:tc>
          <w:tcPr>
            <w:tcW w:w="433" w:type="dxa"/>
            <w:shd w:val="clear" w:color="auto" w:fill="auto"/>
          </w:tcPr>
          <w:p w14:paraId="6F0FC3FB" w14:textId="77777777" w:rsidR="008A20D8" w:rsidRPr="00614EF6" w:rsidRDefault="008A20D8" w:rsidP="008A20D8">
            <w:pPr>
              <w:rPr>
                <w:rFonts w:ascii="Garamond" w:hAnsi="Garamond"/>
                <w:sz w:val="20"/>
                <w:szCs w:val="20"/>
              </w:rPr>
            </w:pPr>
          </w:p>
        </w:tc>
        <w:tc>
          <w:tcPr>
            <w:tcW w:w="4608" w:type="dxa"/>
            <w:shd w:val="clear" w:color="auto" w:fill="auto"/>
          </w:tcPr>
          <w:p w14:paraId="76A8099F"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27860735" w14:textId="77777777" w:rsidR="008A20D8" w:rsidRPr="006106D8" w:rsidRDefault="008A20D8" w:rsidP="008A20D8">
            <w:pPr>
              <w:jc w:val="both"/>
              <w:rPr>
                <w:rFonts w:ascii="Arial" w:hAnsi="Arial" w:cs="Arial"/>
                <w:b/>
                <w:snapToGrid w:val="0"/>
              </w:rPr>
            </w:pPr>
          </w:p>
          <w:p w14:paraId="5BCF4C33"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AAB3976" w14:textId="77777777" w:rsidR="008A20D8" w:rsidRPr="006106D8" w:rsidRDefault="008A20D8" w:rsidP="008A20D8">
            <w:pPr>
              <w:jc w:val="both"/>
              <w:rPr>
                <w:rFonts w:ascii="Arial" w:hAnsi="Arial" w:cs="Arial"/>
                <w:snapToGrid w:val="0"/>
              </w:rPr>
            </w:pPr>
          </w:p>
          <w:p w14:paraId="55C84426"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4ADE6B18" w14:textId="7EEB4F4D" w:rsidR="008A20D8" w:rsidRPr="00614EF6" w:rsidRDefault="008A20D8" w:rsidP="008A20D8">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709" w:type="dxa"/>
            <w:shd w:val="clear" w:color="auto" w:fill="auto"/>
          </w:tcPr>
          <w:p w14:paraId="51BF5BBF"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r w:rsidR="008A20D8" w:rsidRPr="00614EF6" w14:paraId="3FE505AB" w14:textId="77777777" w:rsidTr="009E5B33">
        <w:tc>
          <w:tcPr>
            <w:tcW w:w="433" w:type="dxa"/>
            <w:tcBorders>
              <w:bottom w:val="single" w:sz="4" w:space="0" w:color="auto"/>
            </w:tcBorders>
            <w:shd w:val="clear" w:color="auto" w:fill="auto"/>
          </w:tcPr>
          <w:p w14:paraId="7E5B6A47" w14:textId="77777777" w:rsidR="008A20D8" w:rsidRPr="00614EF6" w:rsidRDefault="008A20D8" w:rsidP="008A20D8">
            <w:pPr>
              <w:rPr>
                <w:rFonts w:ascii="Garamond" w:hAnsi="Garamond"/>
                <w:sz w:val="20"/>
                <w:szCs w:val="20"/>
              </w:rPr>
            </w:pPr>
          </w:p>
        </w:tc>
        <w:bookmarkStart w:id="52" w:name="FILA11"/>
        <w:tc>
          <w:tcPr>
            <w:tcW w:w="4608" w:type="dxa"/>
            <w:shd w:val="clear" w:color="auto" w:fill="auto"/>
          </w:tcPr>
          <w:p w14:paraId="671DC9A5"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CCDBC11" w14:textId="77777777" w:rsidR="008A20D8" w:rsidRPr="006106D8" w:rsidRDefault="008A20D8" w:rsidP="008A20D8">
            <w:pPr>
              <w:jc w:val="both"/>
              <w:rPr>
                <w:rFonts w:ascii="Arial" w:hAnsi="Arial" w:cs="Arial"/>
                <w:b/>
                <w:snapToGrid w:val="0"/>
              </w:rPr>
            </w:pPr>
          </w:p>
          <w:p w14:paraId="7BB4E56A"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65D1FC7B" w14:textId="77777777" w:rsidR="008A20D8" w:rsidRPr="006106D8" w:rsidRDefault="008A20D8" w:rsidP="008A20D8">
            <w:pPr>
              <w:jc w:val="both"/>
              <w:rPr>
                <w:rFonts w:ascii="Arial" w:hAnsi="Arial" w:cs="Arial"/>
                <w:snapToGrid w:val="0"/>
              </w:rPr>
            </w:pPr>
          </w:p>
          <w:p w14:paraId="43CFE6F4"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140926F9" w14:textId="19DC0A8A" w:rsidR="008A20D8" w:rsidRPr="00614EF6" w:rsidRDefault="008A20D8" w:rsidP="008A20D8">
            <w:pPr>
              <w:rPr>
                <w:rFonts w:ascii="Garamond" w:hAnsi="Garamond"/>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52"/>
            <w:r w:rsidRPr="006106D8">
              <w:rPr>
                <w:rFonts w:ascii="Garamond" w:hAnsi="Garamond"/>
                <w:b/>
                <w:sz w:val="20"/>
                <w:szCs w:val="20"/>
              </w:rPr>
              <w:fldChar w:fldCharType="end"/>
            </w:r>
          </w:p>
        </w:tc>
        <w:tc>
          <w:tcPr>
            <w:tcW w:w="709" w:type="dxa"/>
            <w:shd w:val="clear" w:color="auto" w:fill="auto"/>
          </w:tcPr>
          <w:p w14:paraId="3E28D7A1"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bl>
    <w:p w14:paraId="50174437" w14:textId="77777777" w:rsidR="004A3C6E" w:rsidRDefault="004A3C6E">
      <w:pPr>
        <w:rPr>
          <w:rFonts w:ascii="Garamond" w:hAnsi="Garamond"/>
          <w:b/>
          <w:sz w:val="20"/>
          <w:szCs w:val="20"/>
        </w:rPr>
      </w:pPr>
    </w:p>
    <w:p w14:paraId="27A0DCAE" w14:textId="77777777" w:rsidR="00A63A7F" w:rsidRDefault="00A63A7F">
      <w:pPr>
        <w:rPr>
          <w:rFonts w:ascii="Garamond" w:hAnsi="Garamond"/>
          <w:b/>
        </w:rPr>
      </w:pPr>
    </w:p>
    <w:p w14:paraId="411FB028" w14:textId="77777777" w:rsidR="00FF2152" w:rsidRDefault="00FF2152">
      <w:pPr>
        <w:rPr>
          <w:rFonts w:ascii="Garamond" w:hAnsi="Garamond"/>
          <w:b/>
        </w:rPr>
      </w:pPr>
    </w:p>
    <w:p w14:paraId="77B5C452" w14:textId="77777777" w:rsidR="00724481" w:rsidRPr="00782A2C" w:rsidRDefault="006067FD">
      <w:pPr>
        <w:rPr>
          <w:rFonts w:ascii="Garamond" w:hAnsi="Garamond"/>
          <w:b/>
        </w:rPr>
      </w:pPr>
      <w:r w:rsidRPr="00782A2C">
        <w:rPr>
          <w:rFonts w:ascii="Garamond" w:hAnsi="Garamond"/>
          <w:b/>
        </w:rPr>
        <w:t>ELECTIVE COURSES</w:t>
      </w:r>
    </w:p>
    <w:p w14:paraId="13397D2C" w14:textId="522D4983" w:rsidR="006067FD" w:rsidRDefault="006067FD">
      <w:pPr>
        <w:rPr>
          <w:rFonts w:ascii="Garamond" w:hAnsi="Garamond"/>
          <w:sz w:val="20"/>
          <w:szCs w:val="20"/>
        </w:rPr>
      </w:pPr>
      <w:r w:rsidRPr="00E33CD2">
        <w:rPr>
          <w:rFonts w:ascii="Garamond" w:hAnsi="Garamond"/>
          <w:sz w:val="20"/>
          <w:szCs w:val="20"/>
          <w:u w:val="single"/>
        </w:rPr>
        <w:t>Students need a total of 1</w:t>
      </w:r>
      <w:r w:rsidR="00FA3EC8">
        <w:rPr>
          <w:rFonts w:ascii="Garamond" w:hAnsi="Garamond"/>
          <w:sz w:val="20"/>
          <w:szCs w:val="20"/>
          <w:u w:val="single"/>
        </w:rPr>
        <w:t>8</w:t>
      </w:r>
      <w:r w:rsidRPr="00E33CD2">
        <w:rPr>
          <w:rFonts w:ascii="Garamond" w:hAnsi="Garamond"/>
          <w:sz w:val="20"/>
          <w:szCs w:val="20"/>
          <w:u w:val="single"/>
        </w:rPr>
        <w:t xml:space="preserve">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t>
      </w:r>
      <w:r w:rsidR="00EA41EB">
        <w:rPr>
          <w:rFonts w:ascii="Garamond" w:hAnsi="Garamond"/>
          <w:sz w:val="20"/>
          <w:szCs w:val="20"/>
        </w:rPr>
        <w:t xml:space="preserve">for grade 11 </w:t>
      </w:r>
      <w:r>
        <w:rPr>
          <w:rFonts w:ascii="Garamond" w:hAnsi="Garamond"/>
          <w:sz w:val="20"/>
          <w:szCs w:val="20"/>
        </w:rPr>
        <w:t xml:space="preserve">were described on the front of this registration form.  The additional credits may come from any of the categories previously listed or from the elective courses on this side of the form.  </w:t>
      </w:r>
    </w:p>
    <w:p w14:paraId="19787282" w14:textId="77777777" w:rsidR="00213570" w:rsidRDefault="00213570" w:rsidP="002B7F69">
      <w:pPr>
        <w:rPr>
          <w:rFonts w:ascii="Garamond" w:hAnsi="Garamond"/>
          <w:b/>
          <w:sz w:val="20"/>
          <w:szCs w:val="20"/>
          <w:u w:val="single"/>
        </w:rPr>
      </w:pPr>
    </w:p>
    <w:p w14:paraId="39CC1C02" w14:textId="6239D69E" w:rsidR="002B7F69" w:rsidRPr="0013403B" w:rsidRDefault="002B7F69" w:rsidP="002B7F69">
      <w:pPr>
        <w:rPr>
          <w:rFonts w:ascii="Garamond" w:hAnsi="Garamond"/>
          <w:b/>
          <w:sz w:val="20"/>
          <w:szCs w:val="20"/>
        </w:rPr>
      </w:pPr>
      <w:r w:rsidRPr="00A7758F">
        <w:rPr>
          <w:rFonts w:ascii="Garamond" w:hAnsi="Garamond"/>
          <w:b/>
          <w:sz w:val="20"/>
          <w:szCs w:val="20"/>
        </w:rPr>
        <w:t>BUSINESS</w:t>
      </w: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0AD17165" w14:textId="76BC14C8" w:rsidTr="00564BB5">
        <w:tc>
          <w:tcPr>
            <w:tcW w:w="439" w:type="dxa"/>
            <w:tcBorders>
              <w:bottom w:val="single" w:sz="4" w:space="0" w:color="auto"/>
            </w:tcBorders>
          </w:tcPr>
          <w:p w14:paraId="665B412E" w14:textId="77777777" w:rsidR="00564BB5" w:rsidRPr="00614EF6" w:rsidRDefault="00564BB5" w:rsidP="00564BB5">
            <w:pPr>
              <w:rPr>
                <w:rFonts w:ascii="Garamond" w:hAnsi="Garamond"/>
                <w:sz w:val="20"/>
                <w:szCs w:val="20"/>
              </w:rPr>
            </w:pPr>
          </w:p>
        </w:tc>
        <w:bookmarkStart w:id="53" w:name="accounting"/>
        <w:tc>
          <w:tcPr>
            <w:tcW w:w="4056" w:type="dxa"/>
          </w:tcPr>
          <w:p w14:paraId="55CE05E0"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5BC43D44" w14:textId="77777777" w:rsidR="00564BB5" w:rsidRPr="009339F6" w:rsidRDefault="00564BB5" w:rsidP="00564BB5">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2A7F90B4" w14:textId="126F30D9"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53"/>
            <w:r w:rsidRPr="009339F6">
              <w:rPr>
                <w:rFonts w:ascii="Garamond" w:hAnsi="Garamond"/>
                <w:sz w:val="20"/>
                <w:szCs w:val="20"/>
              </w:rPr>
              <w:fldChar w:fldCharType="end"/>
            </w:r>
          </w:p>
        </w:tc>
        <w:tc>
          <w:tcPr>
            <w:tcW w:w="450" w:type="dxa"/>
            <w:tcBorders>
              <w:bottom w:val="single" w:sz="4" w:space="0" w:color="auto"/>
            </w:tcBorders>
          </w:tcPr>
          <w:p w14:paraId="1EDC7717" w14:textId="77777777" w:rsidR="00564BB5" w:rsidRPr="00614EF6" w:rsidRDefault="00564BB5" w:rsidP="00564BB5">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0D7275B6" w14:textId="42208F28" w:rsidR="00564BB5" w:rsidRDefault="00641389" w:rsidP="00564BB5">
            <w:pPr>
              <w:jc w:val="center"/>
              <w:rPr>
                <w:rFonts w:ascii="Garamond" w:hAnsi="Garamond"/>
                <w:sz w:val="20"/>
                <w:szCs w:val="20"/>
              </w:rPr>
            </w:pPr>
            <w:hyperlink r:id="rId38" w:history="1">
              <w:r w:rsidR="00564BB5" w:rsidRPr="003633E6">
                <w:rPr>
                  <w:rStyle w:val="Hyperlink"/>
                  <w:rFonts w:ascii="Garamond" w:hAnsi="Garamond"/>
                  <w:sz w:val="20"/>
                  <w:szCs w:val="20"/>
                </w:rPr>
                <w:t>video</w:t>
              </w:r>
            </w:hyperlink>
          </w:p>
        </w:tc>
      </w:tr>
      <w:tr w:rsidR="00564BB5" w:rsidRPr="00614EF6" w14:paraId="6933FC23" w14:textId="061CF830" w:rsidTr="00564BB5">
        <w:tc>
          <w:tcPr>
            <w:tcW w:w="439" w:type="dxa"/>
            <w:tcBorders>
              <w:bottom w:val="single" w:sz="4" w:space="0" w:color="auto"/>
            </w:tcBorders>
            <w:shd w:val="clear" w:color="auto" w:fill="D9D9D9" w:themeFill="background1" w:themeFillShade="D9"/>
          </w:tcPr>
          <w:p w14:paraId="1FF7E079" w14:textId="77777777" w:rsidR="00564BB5" w:rsidRPr="00614EF6" w:rsidRDefault="00564BB5" w:rsidP="00564BB5">
            <w:pPr>
              <w:rPr>
                <w:rFonts w:ascii="Garamond" w:hAnsi="Garamond"/>
                <w:sz w:val="20"/>
                <w:szCs w:val="20"/>
              </w:rPr>
            </w:pPr>
          </w:p>
        </w:tc>
        <w:bookmarkStart w:id="54" w:name="bom"/>
        <w:tc>
          <w:tcPr>
            <w:tcW w:w="4056" w:type="dxa"/>
            <w:tcBorders>
              <w:bottom w:val="single" w:sz="4" w:space="0" w:color="auto"/>
            </w:tcBorders>
            <w:shd w:val="clear" w:color="auto" w:fill="D9D9D9" w:themeFill="background1" w:themeFillShade="D9"/>
          </w:tcPr>
          <w:p w14:paraId="4EB1B1D3"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11FFBFF3" w14:textId="77777777" w:rsidR="00564BB5" w:rsidRPr="009339F6" w:rsidRDefault="00564BB5" w:rsidP="00564BB5">
            <w:pPr>
              <w:jc w:val="both"/>
              <w:rPr>
                <w:rFonts w:ascii="Arial" w:hAnsi="Arial" w:cs="Arial"/>
              </w:rPr>
            </w:pPr>
            <w:r w:rsidRPr="009339F6">
              <w:rPr>
                <w:rFonts w:ascii="Arial" w:hAnsi="Arial" w:cs="Arial"/>
                <w:b/>
              </w:rPr>
              <w:tab/>
            </w:r>
          </w:p>
          <w:p w14:paraId="1B738E05" w14:textId="77777777" w:rsidR="00564BB5" w:rsidRPr="009339F6" w:rsidRDefault="00564BB5" w:rsidP="00564BB5">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59804C55" w14:textId="3B1C06E5"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54"/>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5AC492" w14:textId="77777777" w:rsidR="00564BB5" w:rsidRPr="00614EF6" w:rsidRDefault="00564BB5" w:rsidP="00564BB5">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133CF752" w14:textId="7620BA95" w:rsidR="00564BB5" w:rsidRPr="00614EF6" w:rsidRDefault="00641389" w:rsidP="00564BB5">
            <w:pPr>
              <w:jc w:val="center"/>
              <w:rPr>
                <w:rFonts w:ascii="Garamond" w:hAnsi="Garamond"/>
                <w:sz w:val="20"/>
                <w:szCs w:val="20"/>
              </w:rPr>
            </w:pPr>
            <w:hyperlink r:id="rId39" w:history="1">
              <w:r w:rsidR="00564BB5" w:rsidRPr="003633E6">
                <w:rPr>
                  <w:rStyle w:val="Hyperlink"/>
                  <w:rFonts w:ascii="Garamond" w:hAnsi="Garamond"/>
                  <w:sz w:val="20"/>
                  <w:szCs w:val="20"/>
                </w:rPr>
                <w:t>video</w:t>
              </w:r>
            </w:hyperlink>
          </w:p>
        </w:tc>
      </w:tr>
      <w:tr w:rsidR="00564BB5" w:rsidRPr="00614EF6" w14:paraId="62ABC3B3" w14:textId="7E8F30D5" w:rsidTr="00564BB5">
        <w:tc>
          <w:tcPr>
            <w:tcW w:w="439" w:type="dxa"/>
            <w:tcBorders>
              <w:bottom w:val="single" w:sz="4" w:space="0" w:color="auto"/>
            </w:tcBorders>
            <w:shd w:val="clear" w:color="auto" w:fill="auto"/>
          </w:tcPr>
          <w:p w14:paraId="0A5CC886" w14:textId="77777777" w:rsidR="00564BB5" w:rsidRPr="00614EF6" w:rsidRDefault="00564BB5" w:rsidP="00564BB5">
            <w:pPr>
              <w:rPr>
                <w:rFonts w:ascii="Garamond" w:hAnsi="Garamond"/>
                <w:sz w:val="20"/>
                <w:szCs w:val="20"/>
              </w:rPr>
            </w:pPr>
          </w:p>
        </w:tc>
        <w:bookmarkStart w:id="55" w:name="idea"/>
        <w:tc>
          <w:tcPr>
            <w:tcW w:w="4056" w:type="dxa"/>
            <w:tcBorders>
              <w:bottom w:val="single" w:sz="4" w:space="0" w:color="auto"/>
            </w:tcBorders>
          </w:tcPr>
          <w:p w14:paraId="3D41580F" w14:textId="77777777" w:rsidR="00564BB5" w:rsidRPr="009339F6" w:rsidRDefault="00564BB5" w:rsidP="00564BB5">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0EDBFB43" w14:textId="77777777" w:rsidR="00564BB5" w:rsidRPr="009339F6" w:rsidRDefault="00564BB5" w:rsidP="00564BB5">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75BCDE67" w14:textId="2842FB94" w:rsidR="00564BB5"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55"/>
            <w:r w:rsidRPr="009339F6">
              <w:rPr>
                <w:rFonts w:ascii="Garamond" w:hAnsi="Garamond"/>
                <w:sz w:val="20"/>
                <w:szCs w:val="20"/>
              </w:rPr>
              <w:fldChar w:fldCharType="end"/>
            </w:r>
          </w:p>
        </w:tc>
        <w:tc>
          <w:tcPr>
            <w:tcW w:w="450" w:type="dxa"/>
            <w:tcBorders>
              <w:bottom w:val="single" w:sz="4" w:space="0" w:color="auto"/>
            </w:tcBorders>
            <w:shd w:val="clear" w:color="auto" w:fill="auto"/>
          </w:tcPr>
          <w:p w14:paraId="2E0721E3" w14:textId="77777777" w:rsidR="00564BB5" w:rsidRPr="00614EF6" w:rsidRDefault="00564BB5" w:rsidP="00564BB5">
            <w:pPr>
              <w:jc w:val="center"/>
              <w:rPr>
                <w:rFonts w:ascii="Garamond" w:hAnsi="Garamond"/>
                <w:sz w:val="20"/>
                <w:szCs w:val="20"/>
              </w:rPr>
            </w:pPr>
            <w:r>
              <w:rPr>
                <w:rFonts w:ascii="Garamond" w:hAnsi="Garamond"/>
                <w:sz w:val="20"/>
                <w:szCs w:val="20"/>
              </w:rPr>
              <w:t>2</w:t>
            </w:r>
          </w:p>
        </w:tc>
        <w:tc>
          <w:tcPr>
            <w:tcW w:w="900" w:type="dxa"/>
            <w:tcBorders>
              <w:bottom w:val="single" w:sz="4" w:space="0" w:color="auto"/>
            </w:tcBorders>
          </w:tcPr>
          <w:p w14:paraId="6D79851C" w14:textId="60A2EA27" w:rsidR="00564BB5" w:rsidRDefault="00641389" w:rsidP="00564BB5">
            <w:pPr>
              <w:jc w:val="center"/>
              <w:rPr>
                <w:rFonts w:ascii="Garamond" w:hAnsi="Garamond"/>
                <w:sz w:val="20"/>
                <w:szCs w:val="20"/>
              </w:rPr>
            </w:pPr>
            <w:hyperlink r:id="rId40" w:history="1">
              <w:r w:rsidR="00564BB5" w:rsidRPr="003633E6">
                <w:rPr>
                  <w:rStyle w:val="Hyperlink"/>
                  <w:rFonts w:ascii="Garamond" w:hAnsi="Garamond"/>
                  <w:sz w:val="20"/>
                  <w:szCs w:val="20"/>
                </w:rPr>
                <w:t>video</w:t>
              </w:r>
            </w:hyperlink>
          </w:p>
        </w:tc>
      </w:tr>
    </w:tbl>
    <w:p w14:paraId="243A078F" w14:textId="77777777" w:rsidR="00213570" w:rsidRDefault="00213570">
      <w:pPr>
        <w:rPr>
          <w:rFonts w:ascii="Garamond" w:hAnsi="Garamond"/>
          <w:b/>
          <w:sz w:val="20"/>
          <w:szCs w:val="20"/>
          <w:u w:val="single"/>
        </w:rPr>
      </w:pPr>
    </w:p>
    <w:p w14:paraId="0CBB79E4" w14:textId="21C36242" w:rsidR="002B7F69" w:rsidRPr="00B23C6F" w:rsidRDefault="002B7F69" w:rsidP="002B7F69">
      <w:pPr>
        <w:rPr>
          <w:rFonts w:ascii="Garamond" w:hAnsi="Garamond"/>
          <w:b/>
          <w:sz w:val="20"/>
          <w:szCs w:val="20"/>
        </w:rPr>
      </w:pPr>
      <w:r w:rsidRPr="00A7758F">
        <w:rPr>
          <w:rFonts w:ascii="Garamond" w:hAnsi="Garamond"/>
          <w:b/>
          <w:sz w:val="20"/>
          <w:szCs w:val="20"/>
        </w:rPr>
        <w:t>ENGLISH ELECTIVE COURSES</w:t>
      </w: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43C543FA" w14:textId="29E39F3E" w:rsidTr="00564BB5">
        <w:tc>
          <w:tcPr>
            <w:tcW w:w="439" w:type="dxa"/>
            <w:tcBorders>
              <w:bottom w:val="single" w:sz="4" w:space="0" w:color="auto"/>
            </w:tcBorders>
          </w:tcPr>
          <w:p w14:paraId="0F3FC479" w14:textId="77777777" w:rsidR="00564BB5" w:rsidRPr="00614EF6" w:rsidRDefault="00564BB5" w:rsidP="008A20D8">
            <w:pPr>
              <w:rPr>
                <w:rFonts w:ascii="Garamond" w:hAnsi="Garamond"/>
                <w:sz w:val="20"/>
                <w:szCs w:val="20"/>
              </w:rPr>
            </w:pPr>
          </w:p>
        </w:tc>
        <w:bookmarkStart w:id="56" w:name="CanLit"/>
        <w:tc>
          <w:tcPr>
            <w:tcW w:w="4056" w:type="dxa"/>
            <w:tcBorders>
              <w:bottom w:val="single" w:sz="4" w:space="0" w:color="auto"/>
            </w:tcBorders>
          </w:tcPr>
          <w:p w14:paraId="22F46AFB" w14:textId="77777777" w:rsidR="00564BB5" w:rsidRPr="00C814FC" w:rsidRDefault="00564BB5" w:rsidP="008A20D8">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15B8EA0A" w14:textId="77777777" w:rsidR="00564BB5" w:rsidRPr="00C814FC" w:rsidRDefault="00564BB5" w:rsidP="008A20D8">
            <w:pPr>
              <w:keepNext/>
              <w:jc w:val="both"/>
              <w:outlineLvl w:val="0"/>
              <w:rPr>
                <w:rFonts w:ascii="Arial" w:hAnsi="Arial" w:cs="Arial"/>
                <w:b/>
                <w:snapToGrid w:val="0"/>
              </w:rPr>
            </w:pPr>
          </w:p>
          <w:p w14:paraId="71F746B7" w14:textId="77777777" w:rsidR="00564BB5" w:rsidRPr="00C814FC" w:rsidRDefault="00564BB5" w:rsidP="008A20D8">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2D3A5A68" w14:textId="3660C674" w:rsidR="00564BB5" w:rsidRPr="00614EF6" w:rsidRDefault="00564BB5" w:rsidP="008A20D8">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56"/>
            <w:r w:rsidRPr="00C814FC">
              <w:rPr>
                <w:rFonts w:ascii="Garamond" w:hAnsi="Garamond"/>
                <w:sz w:val="20"/>
                <w:szCs w:val="20"/>
              </w:rPr>
              <w:fldChar w:fldCharType="end"/>
            </w:r>
          </w:p>
        </w:tc>
        <w:tc>
          <w:tcPr>
            <w:tcW w:w="450" w:type="dxa"/>
            <w:tcBorders>
              <w:bottom w:val="single" w:sz="4" w:space="0" w:color="auto"/>
            </w:tcBorders>
          </w:tcPr>
          <w:p w14:paraId="50AE24C4"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tcPr>
          <w:p w14:paraId="1C60DC80" w14:textId="77777777" w:rsidR="00564BB5" w:rsidRPr="00614EF6" w:rsidRDefault="00564BB5" w:rsidP="008A20D8">
            <w:pPr>
              <w:jc w:val="center"/>
              <w:rPr>
                <w:rFonts w:ascii="Garamond" w:hAnsi="Garamond"/>
                <w:sz w:val="20"/>
                <w:szCs w:val="20"/>
              </w:rPr>
            </w:pPr>
          </w:p>
        </w:tc>
      </w:tr>
      <w:tr w:rsidR="00564BB5" w:rsidRPr="00614EF6" w14:paraId="6341ED08" w14:textId="483FFB04" w:rsidTr="00564BB5">
        <w:tc>
          <w:tcPr>
            <w:tcW w:w="439" w:type="dxa"/>
            <w:shd w:val="clear" w:color="auto" w:fill="D9D9D9"/>
          </w:tcPr>
          <w:p w14:paraId="01CDA052" w14:textId="77777777" w:rsidR="00564BB5" w:rsidRPr="00614EF6" w:rsidRDefault="00564BB5" w:rsidP="008A20D8">
            <w:pPr>
              <w:rPr>
                <w:rFonts w:ascii="Garamond" w:hAnsi="Garamond"/>
                <w:sz w:val="20"/>
                <w:szCs w:val="20"/>
              </w:rPr>
            </w:pPr>
          </w:p>
        </w:tc>
        <w:bookmarkStart w:id="57" w:name="Eng110"/>
        <w:tc>
          <w:tcPr>
            <w:tcW w:w="4056" w:type="dxa"/>
            <w:shd w:val="clear" w:color="auto" w:fill="D9D9D9" w:themeFill="background1" w:themeFillShade="D9"/>
          </w:tcPr>
          <w:p w14:paraId="39AA203D" w14:textId="77777777" w:rsidR="00564BB5" w:rsidRPr="009B2050" w:rsidRDefault="00564BB5" w:rsidP="008A20D8">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EA3A4AB" w14:textId="77777777" w:rsidR="00564BB5" w:rsidRPr="009B2050" w:rsidRDefault="00564BB5" w:rsidP="008A20D8">
            <w:pPr>
              <w:keepNext/>
              <w:jc w:val="both"/>
              <w:outlineLvl w:val="0"/>
              <w:rPr>
                <w:rFonts w:ascii="Arial" w:hAnsi="Arial" w:cs="Arial"/>
              </w:rPr>
            </w:pPr>
          </w:p>
          <w:p w14:paraId="76F10C29" w14:textId="77777777" w:rsidR="00564BB5" w:rsidRPr="009B2050" w:rsidRDefault="00564BB5" w:rsidP="008A20D8">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695B2C43" w14:textId="186C6B25" w:rsidR="00564BB5" w:rsidRDefault="00564BB5" w:rsidP="008A20D8">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57"/>
            <w:r w:rsidRPr="009B2050">
              <w:rPr>
                <w:rFonts w:ascii="Garamond" w:hAnsi="Garamond"/>
                <w:sz w:val="20"/>
                <w:szCs w:val="20"/>
              </w:rPr>
              <w:fldChar w:fldCharType="end"/>
            </w:r>
          </w:p>
        </w:tc>
        <w:tc>
          <w:tcPr>
            <w:tcW w:w="450" w:type="dxa"/>
            <w:shd w:val="clear" w:color="auto" w:fill="D9D9D9" w:themeFill="background1" w:themeFillShade="D9"/>
          </w:tcPr>
          <w:p w14:paraId="42376C48"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shd w:val="clear" w:color="auto" w:fill="D9D9D9" w:themeFill="background1" w:themeFillShade="D9"/>
          </w:tcPr>
          <w:p w14:paraId="598DA01E" w14:textId="77777777" w:rsidR="00564BB5" w:rsidRPr="00614EF6" w:rsidRDefault="00564BB5" w:rsidP="008A20D8">
            <w:pPr>
              <w:jc w:val="center"/>
              <w:rPr>
                <w:rFonts w:ascii="Garamond" w:hAnsi="Garamond"/>
                <w:sz w:val="20"/>
                <w:szCs w:val="20"/>
              </w:rPr>
            </w:pPr>
          </w:p>
        </w:tc>
      </w:tr>
      <w:tr w:rsidR="008B0C20" w:rsidRPr="00614EF6" w14:paraId="12F10909" w14:textId="24E7E930" w:rsidTr="00564BB5">
        <w:tc>
          <w:tcPr>
            <w:tcW w:w="439" w:type="dxa"/>
            <w:tcBorders>
              <w:bottom w:val="single" w:sz="4" w:space="0" w:color="auto"/>
            </w:tcBorders>
          </w:tcPr>
          <w:p w14:paraId="732F34CE" w14:textId="77777777" w:rsidR="008B0C20" w:rsidRPr="00614EF6" w:rsidRDefault="008B0C20" w:rsidP="008B0C20">
            <w:pPr>
              <w:rPr>
                <w:rFonts w:ascii="Garamond" w:hAnsi="Garamond"/>
                <w:sz w:val="20"/>
                <w:szCs w:val="20"/>
              </w:rPr>
            </w:pPr>
          </w:p>
        </w:tc>
        <w:bookmarkStart w:id="58" w:name="journ"/>
        <w:tc>
          <w:tcPr>
            <w:tcW w:w="4056" w:type="dxa"/>
          </w:tcPr>
          <w:p w14:paraId="125733CD" w14:textId="77777777" w:rsidR="008B0C20" w:rsidRPr="006D09E4" w:rsidRDefault="008B0C20" w:rsidP="008B0C20">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366AEC48"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 </w:instrText>
            </w:r>
          </w:p>
          <w:p w14:paraId="3EF75176"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30FCE466" w14:textId="77777777" w:rsidR="008B0C20" w:rsidRPr="006D09E4" w:rsidRDefault="008B0C20" w:rsidP="008B0C20">
            <w:pPr>
              <w:keepNext/>
              <w:jc w:val="both"/>
              <w:outlineLvl w:val="0"/>
              <w:rPr>
                <w:rFonts w:ascii="Arial" w:hAnsi="Arial" w:cs="Arial"/>
                <w:snapToGrid w:val="0"/>
              </w:rPr>
            </w:pPr>
          </w:p>
          <w:p w14:paraId="352E4C4C" w14:textId="70D2F04C" w:rsidR="008B0C20" w:rsidRPr="00614EF6" w:rsidRDefault="008B0C20" w:rsidP="008B0C20">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58"/>
            <w:r w:rsidRPr="006D09E4">
              <w:rPr>
                <w:rFonts w:ascii="Garamond" w:hAnsi="Garamond"/>
                <w:sz w:val="20"/>
                <w:szCs w:val="20"/>
              </w:rPr>
              <w:fldChar w:fldCharType="end"/>
            </w:r>
          </w:p>
        </w:tc>
        <w:tc>
          <w:tcPr>
            <w:tcW w:w="450" w:type="dxa"/>
            <w:tcBorders>
              <w:bottom w:val="single" w:sz="4" w:space="0" w:color="auto"/>
            </w:tcBorders>
          </w:tcPr>
          <w:p w14:paraId="0E8156F1" w14:textId="77777777" w:rsidR="008B0C20" w:rsidRPr="00614EF6" w:rsidRDefault="008B0C20" w:rsidP="008B0C20">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6FE9953A" w14:textId="41381E38" w:rsidR="008B0C20" w:rsidRDefault="00641389" w:rsidP="008B0C20">
            <w:pPr>
              <w:jc w:val="center"/>
              <w:rPr>
                <w:rFonts w:ascii="Garamond" w:hAnsi="Garamond"/>
                <w:sz w:val="20"/>
                <w:szCs w:val="20"/>
              </w:rPr>
            </w:pPr>
            <w:hyperlink r:id="rId41" w:history="1">
              <w:r w:rsidR="008B0C20" w:rsidRPr="002B7B39">
                <w:rPr>
                  <w:rStyle w:val="Hyperlink"/>
                  <w:rFonts w:ascii="Garamond" w:hAnsi="Garamond"/>
                  <w:sz w:val="20"/>
                  <w:szCs w:val="20"/>
                </w:rPr>
                <w:t>video</w:t>
              </w:r>
            </w:hyperlink>
          </w:p>
        </w:tc>
      </w:tr>
      <w:tr w:rsidR="008B0C20" w:rsidRPr="00614EF6" w14:paraId="0E4A16E5" w14:textId="0F5FEBBD" w:rsidTr="00564BB5">
        <w:tc>
          <w:tcPr>
            <w:tcW w:w="439" w:type="dxa"/>
            <w:tcBorders>
              <w:bottom w:val="single" w:sz="4" w:space="0" w:color="auto"/>
            </w:tcBorders>
            <w:shd w:val="clear" w:color="auto" w:fill="D9D9D9" w:themeFill="background1" w:themeFillShade="D9"/>
          </w:tcPr>
          <w:p w14:paraId="43F45B90" w14:textId="77777777" w:rsidR="008B0C20" w:rsidRPr="00614EF6" w:rsidRDefault="008B0C20" w:rsidP="008B0C20">
            <w:pPr>
              <w:rPr>
                <w:rFonts w:ascii="Garamond" w:hAnsi="Garamond"/>
                <w:sz w:val="20"/>
                <w:szCs w:val="20"/>
              </w:rPr>
            </w:pPr>
          </w:p>
        </w:tc>
        <w:bookmarkStart w:id="59" w:name="Media"/>
        <w:tc>
          <w:tcPr>
            <w:tcW w:w="4056" w:type="dxa"/>
            <w:shd w:val="clear" w:color="auto" w:fill="D9D9D9" w:themeFill="background1" w:themeFillShade="D9"/>
          </w:tcPr>
          <w:p w14:paraId="67598C3E" w14:textId="77777777" w:rsidR="008B0C20" w:rsidRPr="009B51D2" w:rsidRDefault="008B0C20" w:rsidP="008B0C20">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71661172" w14:textId="77777777" w:rsidR="008B0C20" w:rsidRPr="009B51D2" w:rsidRDefault="008B0C20" w:rsidP="008B0C20">
            <w:pPr>
              <w:keepNext/>
              <w:jc w:val="both"/>
              <w:outlineLvl w:val="0"/>
              <w:rPr>
                <w:rFonts w:ascii="Arial" w:hAnsi="Arial" w:cs="Arial"/>
                <w:snapToGrid w:val="0"/>
              </w:rPr>
            </w:pPr>
          </w:p>
          <w:p w14:paraId="73B823F8" w14:textId="77777777" w:rsidR="008B0C20" w:rsidRPr="009B51D2" w:rsidRDefault="008B0C20" w:rsidP="008B0C20">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2D30FC51" w14:textId="7A48CE1C" w:rsidR="008B0C20" w:rsidRPr="00614EF6" w:rsidRDefault="008B0C20" w:rsidP="008B0C20">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59"/>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78BEE84"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6DE35F37" w14:textId="77777777" w:rsidR="008B0C20" w:rsidRPr="00614EF6" w:rsidRDefault="008B0C20" w:rsidP="008B0C20">
            <w:pPr>
              <w:jc w:val="center"/>
              <w:rPr>
                <w:rFonts w:ascii="Garamond" w:hAnsi="Garamond"/>
                <w:sz w:val="20"/>
                <w:szCs w:val="20"/>
              </w:rPr>
            </w:pPr>
          </w:p>
        </w:tc>
      </w:tr>
      <w:tr w:rsidR="008B0C20" w:rsidRPr="00614EF6" w14:paraId="31BA5000" w14:textId="1DF0AD23" w:rsidTr="00564BB5">
        <w:tc>
          <w:tcPr>
            <w:tcW w:w="439" w:type="dxa"/>
            <w:shd w:val="clear" w:color="auto" w:fill="auto"/>
          </w:tcPr>
          <w:p w14:paraId="4B5D19F8" w14:textId="77777777" w:rsidR="008B0C20" w:rsidRPr="00614EF6" w:rsidRDefault="008B0C20" w:rsidP="008B0C20">
            <w:pPr>
              <w:rPr>
                <w:rFonts w:ascii="Garamond" w:hAnsi="Garamond"/>
                <w:sz w:val="20"/>
                <w:szCs w:val="20"/>
              </w:rPr>
            </w:pPr>
          </w:p>
        </w:tc>
        <w:bookmarkStart w:id="60" w:name="ReadTut"/>
        <w:tc>
          <w:tcPr>
            <w:tcW w:w="4056" w:type="dxa"/>
          </w:tcPr>
          <w:p w14:paraId="56181376" w14:textId="77777777" w:rsidR="008B0C20" w:rsidRPr="005134E6" w:rsidRDefault="008B0C20" w:rsidP="008B0C20">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4AF897B" w14:textId="77777777" w:rsidR="008B0C20" w:rsidRPr="005134E6" w:rsidRDefault="008B0C20" w:rsidP="008B0C20">
            <w:pPr>
              <w:keepNext/>
              <w:jc w:val="both"/>
              <w:outlineLvl w:val="0"/>
              <w:rPr>
                <w:rFonts w:ascii="Arial" w:hAnsi="Arial" w:cs="Arial"/>
                <w:b/>
                <w:snapToGrid w:val="0"/>
              </w:rPr>
            </w:pPr>
          </w:p>
          <w:p w14:paraId="0D3A17F1" w14:textId="77777777" w:rsidR="008B0C20" w:rsidRPr="005134E6" w:rsidRDefault="008B0C20" w:rsidP="008B0C20">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F32AA4B" w14:textId="08B52D87" w:rsidR="008B0C20" w:rsidRPr="00614EF6" w:rsidRDefault="008B0C20" w:rsidP="008B0C20">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60"/>
          </w:p>
        </w:tc>
        <w:tc>
          <w:tcPr>
            <w:tcW w:w="450" w:type="dxa"/>
            <w:shd w:val="clear" w:color="auto" w:fill="auto"/>
          </w:tcPr>
          <w:p w14:paraId="78F38821"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Pr>
          <w:p w14:paraId="352EE903" w14:textId="20EC162C" w:rsidR="008B0C20" w:rsidRPr="00614EF6" w:rsidRDefault="00641389" w:rsidP="008B0C20">
            <w:pPr>
              <w:jc w:val="center"/>
              <w:rPr>
                <w:rFonts w:ascii="Garamond" w:hAnsi="Garamond"/>
                <w:sz w:val="20"/>
                <w:szCs w:val="20"/>
              </w:rPr>
            </w:pPr>
            <w:hyperlink r:id="rId42" w:history="1">
              <w:r w:rsidR="008B0C20" w:rsidRPr="002B7B39">
                <w:rPr>
                  <w:rStyle w:val="Hyperlink"/>
                  <w:rFonts w:ascii="Garamond" w:hAnsi="Garamond"/>
                  <w:sz w:val="20"/>
                  <w:szCs w:val="20"/>
                </w:rPr>
                <w:t>video</w:t>
              </w:r>
            </w:hyperlink>
          </w:p>
        </w:tc>
      </w:tr>
      <w:tr w:rsidR="008B0C20" w:rsidRPr="00614EF6" w14:paraId="283B8DB9" w14:textId="54DD2C42" w:rsidTr="0013403B">
        <w:tc>
          <w:tcPr>
            <w:tcW w:w="439" w:type="dxa"/>
            <w:shd w:val="clear" w:color="auto" w:fill="D9D9D9" w:themeFill="background1" w:themeFillShade="D9"/>
          </w:tcPr>
          <w:p w14:paraId="539BED23" w14:textId="77777777" w:rsidR="008B0C20" w:rsidRPr="00614EF6" w:rsidRDefault="008B0C20" w:rsidP="008B0C20">
            <w:pPr>
              <w:rPr>
                <w:rFonts w:ascii="Garamond" w:hAnsi="Garamond"/>
                <w:sz w:val="20"/>
                <w:szCs w:val="20"/>
              </w:rPr>
            </w:pPr>
          </w:p>
        </w:tc>
        <w:bookmarkStart w:id="61" w:name="writing"/>
        <w:tc>
          <w:tcPr>
            <w:tcW w:w="4056" w:type="dxa"/>
            <w:shd w:val="clear" w:color="auto" w:fill="D9D9D9" w:themeFill="background1" w:themeFillShade="D9"/>
          </w:tcPr>
          <w:p w14:paraId="29A057A1" w14:textId="77777777" w:rsidR="008B0C20" w:rsidRPr="00966FAE" w:rsidRDefault="008B0C20" w:rsidP="008B0C20">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74E8F30"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 xml:space="preserve"> </w:instrText>
            </w:r>
          </w:p>
          <w:p w14:paraId="6BD7D3CA"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7278732E" w14:textId="51E4E4CB" w:rsidR="008B0C20" w:rsidRPr="00614EF6" w:rsidRDefault="008B0C20" w:rsidP="008B0C20">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61"/>
            <w:r w:rsidRPr="00966FAE">
              <w:rPr>
                <w:rFonts w:ascii="Garamond" w:hAnsi="Garamond"/>
                <w:sz w:val="20"/>
                <w:szCs w:val="20"/>
              </w:rPr>
              <w:fldChar w:fldCharType="end"/>
            </w:r>
          </w:p>
        </w:tc>
        <w:tc>
          <w:tcPr>
            <w:tcW w:w="450" w:type="dxa"/>
            <w:shd w:val="clear" w:color="auto" w:fill="D9D9D9" w:themeFill="background1" w:themeFillShade="D9"/>
          </w:tcPr>
          <w:p w14:paraId="356614DF"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shd w:val="clear" w:color="auto" w:fill="D9D9D9" w:themeFill="background1" w:themeFillShade="D9"/>
          </w:tcPr>
          <w:p w14:paraId="43F7BD90" w14:textId="1C1B68EF" w:rsidR="008B0C20" w:rsidRPr="00614EF6" w:rsidRDefault="00641389" w:rsidP="008B0C20">
            <w:pPr>
              <w:jc w:val="center"/>
              <w:rPr>
                <w:rFonts w:ascii="Garamond" w:hAnsi="Garamond"/>
                <w:sz w:val="20"/>
                <w:szCs w:val="20"/>
              </w:rPr>
            </w:pPr>
            <w:hyperlink r:id="rId43" w:history="1">
              <w:r w:rsidR="008B0C20" w:rsidRPr="002B7B39">
                <w:rPr>
                  <w:rStyle w:val="Hyperlink"/>
                  <w:rFonts w:ascii="Garamond" w:hAnsi="Garamond"/>
                  <w:sz w:val="20"/>
                  <w:szCs w:val="20"/>
                </w:rPr>
                <w:t>video</w:t>
              </w:r>
            </w:hyperlink>
          </w:p>
        </w:tc>
      </w:tr>
    </w:tbl>
    <w:p w14:paraId="7C4F9509" w14:textId="77777777" w:rsidR="00213570" w:rsidRDefault="00213570">
      <w:pPr>
        <w:rPr>
          <w:rFonts w:ascii="Garamond" w:hAnsi="Garamond"/>
          <w:b/>
          <w:sz w:val="20"/>
          <w:szCs w:val="20"/>
          <w:u w:val="single"/>
        </w:rPr>
      </w:pPr>
    </w:p>
    <w:p w14:paraId="151CBBBF" w14:textId="0CA871B7" w:rsidR="00734627" w:rsidRPr="00B23C6F" w:rsidRDefault="006067FD">
      <w:pPr>
        <w:rPr>
          <w:rFonts w:ascii="Garamond" w:hAnsi="Garamond"/>
          <w:b/>
          <w:sz w:val="20"/>
          <w:szCs w:val="20"/>
        </w:rPr>
      </w:pPr>
      <w:r w:rsidRPr="00A7758F">
        <w:rPr>
          <w:rFonts w:ascii="Garamond" w:hAnsi="Garamond"/>
          <w:b/>
          <w:sz w:val="20"/>
          <w:szCs w:val="20"/>
        </w:rPr>
        <w:t>FRENCH</w:t>
      </w: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450"/>
        <w:gridCol w:w="720"/>
      </w:tblGrid>
      <w:tr w:rsidR="00D45CD8" w:rsidRPr="00614EF6" w14:paraId="561E8206" w14:textId="4E7D3453" w:rsidTr="00A66355">
        <w:tc>
          <w:tcPr>
            <w:tcW w:w="265" w:type="dxa"/>
            <w:tcBorders>
              <w:bottom w:val="single" w:sz="4" w:space="0" w:color="auto"/>
            </w:tcBorders>
            <w:shd w:val="clear" w:color="auto" w:fill="D9D9D9" w:themeFill="background1" w:themeFillShade="D9"/>
          </w:tcPr>
          <w:p w14:paraId="0A5B4F94" w14:textId="77777777" w:rsidR="00D45CD8" w:rsidRPr="00614EF6" w:rsidRDefault="00D45CD8" w:rsidP="00D45CD8">
            <w:pPr>
              <w:rPr>
                <w:rFonts w:ascii="Garamond" w:hAnsi="Garamond"/>
                <w:sz w:val="20"/>
                <w:szCs w:val="20"/>
              </w:rPr>
            </w:pPr>
          </w:p>
        </w:tc>
        <w:tc>
          <w:tcPr>
            <w:tcW w:w="4500" w:type="dxa"/>
            <w:shd w:val="clear" w:color="auto" w:fill="D9D9D9" w:themeFill="background1" w:themeFillShade="D9"/>
          </w:tcPr>
          <w:p w14:paraId="6054D066" w14:textId="77777777" w:rsidR="00D45CD8" w:rsidRPr="00306911" w:rsidRDefault="00D45CD8" w:rsidP="00D45CD8">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30CBB525" w14:textId="77777777" w:rsidR="00D45CD8" w:rsidRPr="00306911" w:rsidRDefault="00D45CD8" w:rsidP="00D45CD8">
            <w:pPr>
              <w:jc w:val="both"/>
              <w:rPr>
                <w:rFonts w:ascii="Arial" w:hAnsi="Arial" w:cs="Arial"/>
              </w:rPr>
            </w:pPr>
          </w:p>
          <w:p w14:paraId="11F108FD" w14:textId="77777777" w:rsidR="00D45CD8" w:rsidRPr="00306911" w:rsidRDefault="00D45CD8" w:rsidP="00D45CD8">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B22142" w14:textId="66F27C64" w:rsidR="00D45CD8" w:rsidRPr="00E45507" w:rsidRDefault="00D45CD8" w:rsidP="00D45CD8">
            <w:pPr>
              <w:rPr>
                <w:rFonts w:ascii="Garamond" w:hAnsi="Garamond"/>
                <w:b/>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450" w:type="dxa"/>
            <w:shd w:val="clear" w:color="auto" w:fill="D9D9D9" w:themeFill="background1" w:themeFillShade="D9"/>
          </w:tcPr>
          <w:p w14:paraId="20541E63" w14:textId="77777777"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344D2A05" w14:textId="1F2C0115" w:rsidR="00D45CD8" w:rsidRDefault="00641389" w:rsidP="00D45CD8">
            <w:pPr>
              <w:jc w:val="center"/>
              <w:rPr>
                <w:rFonts w:ascii="Garamond" w:hAnsi="Garamond"/>
                <w:sz w:val="20"/>
                <w:szCs w:val="20"/>
              </w:rPr>
            </w:pPr>
            <w:hyperlink r:id="rId44" w:history="1">
              <w:r w:rsidR="00D45CD8" w:rsidRPr="004D0DBB">
                <w:rPr>
                  <w:rStyle w:val="Hyperlink"/>
                  <w:rFonts w:ascii="Garamond" w:hAnsi="Garamond"/>
                  <w:sz w:val="20"/>
                  <w:szCs w:val="20"/>
                </w:rPr>
                <w:t>video</w:t>
              </w:r>
            </w:hyperlink>
          </w:p>
        </w:tc>
      </w:tr>
      <w:tr w:rsidR="00D45CD8" w:rsidRPr="00614EF6" w14:paraId="2D477208" w14:textId="492AF6D0" w:rsidTr="00A66355">
        <w:tc>
          <w:tcPr>
            <w:tcW w:w="265" w:type="dxa"/>
            <w:tcBorders>
              <w:bottom w:val="single" w:sz="4" w:space="0" w:color="auto"/>
            </w:tcBorders>
            <w:shd w:val="clear" w:color="auto" w:fill="auto"/>
          </w:tcPr>
          <w:p w14:paraId="64E422FC" w14:textId="77777777" w:rsidR="00D45CD8" w:rsidRPr="00614EF6" w:rsidRDefault="00D45CD8" w:rsidP="00D45CD8">
            <w:pPr>
              <w:rPr>
                <w:rFonts w:ascii="Garamond" w:hAnsi="Garamond"/>
                <w:sz w:val="20"/>
                <w:szCs w:val="20"/>
              </w:rPr>
            </w:pPr>
          </w:p>
        </w:tc>
        <w:bookmarkStart w:id="62" w:name="wellness"/>
        <w:tc>
          <w:tcPr>
            <w:tcW w:w="4500" w:type="dxa"/>
            <w:tcBorders>
              <w:bottom w:val="single" w:sz="4" w:space="0" w:color="auto"/>
            </w:tcBorders>
          </w:tcPr>
          <w:p w14:paraId="7F9B0827" w14:textId="77777777" w:rsidR="00D45CD8" w:rsidRPr="00AA3EDF" w:rsidRDefault="00D45CD8" w:rsidP="00D45CD8">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994BBB9" w14:textId="77777777" w:rsidR="00D45CD8" w:rsidRPr="00AA3EDF" w:rsidRDefault="00D45CD8" w:rsidP="00D45CD8">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7E94A9A4" w14:textId="59F29647" w:rsidR="00D45CD8" w:rsidRPr="00030576" w:rsidRDefault="00D45CD8" w:rsidP="00D45CD8">
            <w:pPr>
              <w:rPr>
                <w:rFonts w:ascii="Garamond" w:hAnsi="Garamond"/>
                <w:b/>
                <w:bCs/>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62"/>
            <w:r w:rsidRPr="00AA3EDF">
              <w:rPr>
                <w:rFonts w:ascii="Garamond" w:hAnsi="Garamond"/>
                <w:b/>
                <w:bCs/>
                <w:sz w:val="20"/>
                <w:szCs w:val="20"/>
              </w:rPr>
              <w:fldChar w:fldCharType="end"/>
            </w:r>
          </w:p>
        </w:tc>
        <w:tc>
          <w:tcPr>
            <w:tcW w:w="450" w:type="dxa"/>
            <w:tcBorders>
              <w:bottom w:val="single" w:sz="4" w:space="0" w:color="auto"/>
            </w:tcBorders>
            <w:shd w:val="clear" w:color="auto" w:fill="auto"/>
          </w:tcPr>
          <w:p w14:paraId="034FF3C5" w14:textId="35572278"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104B7683" w14:textId="763233C7" w:rsidR="00D45CD8" w:rsidRDefault="00641389" w:rsidP="00D45CD8">
            <w:pPr>
              <w:jc w:val="center"/>
              <w:rPr>
                <w:rFonts w:ascii="Garamond" w:hAnsi="Garamond"/>
                <w:sz w:val="20"/>
                <w:szCs w:val="20"/>
              </w:rPr>
            </w:pPr>
            <w:hyperlink r:id="rId45" w:history="1">
              <w:r w:rsidR="00D45CD8" w:rsidRPr="002814DF">
                <w:rPr>
                  <w:rStyle w:val="Hyperlink"/>
                  <w:rFonts w:ascii="Garamond" w:hAnsi="Garamond"/>
                  <w:sz w:val="20"/>
                  <w:szCs w:val="20"/>
                </w:rPr>
                <w:t>video</w:t>
              </w:r>
            </w:hyperlink>
          </w:p>
        </w:tc>
      </w:tr>
      <w:tr w:rsidR="00D45CD8" w:rsidRPr="00614EF6" w14:paraId="05C2B3BF" w14:textId="18378852" w:rsidTr="00A66355">
        <w:tc>
          <w:tcPr>
            <w:tcW w:w="265" w:type="dxa"/>
            <w:tcBorders>
              <w:bottom w:val="single" w:sz="4" w:space="0" w:color="auto"/>
            </w:tcBorders>
            <w:shd w:val="clear" w:color="auto" w:fill="D9D9D9" w:themeFill="background1" w:themeFillShade="D9"/>
          </w:tcPr>
          <w:p w14:paraId="01D1A677" w14:textId="77777777" w:rsidR="00D45CD8" w:rsidRPr="00614EF6" w:rsidRDefault="00D45CD8" w:rsidP="00D45CD8">
            <w:pPr>
              <w:rPr>
                <w:rFonts w:ascii="Garamond" w:hAnsi="Garamond"/>
                <w:sz w:val="20"/>
                <w:szCs w:val="20"/>
              </w:rPr>
            </w:pPr>
          </w:p>
        </w:tc>
        <w:bookmarkStart w:id="63" w:name="FIWI"/>
        <w:tc>
          <w:tcPr>
            <w:tcW w:w="4500" w:type="dxa"/>
            <w:tcBorders>
              <w:bottom w:val="single" w:sz="4" w:space="0" w:color="auto"/>
            </w:tcBorders>
            <w:shd w:val="clear" w:color="auto" w:fill="D9D9D9" w:themeFill="background1" w:themeFillShade="D9"/>
          </w:tcPr>
          <w:p w14:paraId="4A7BF530" w14:textId="77777777" w:rsidR="00D45CD8" w:rsidRPr="00BF7CE3" w:rsidRDefault="00D45CD8" w:rsidP="00D45CD8">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107A12A6" w14:textId="77777777" w:rsidR="00D45CD8" w:rsidRPr="00BF7CE3" w:rsidRDefault="00D45CD8" w:rsidP="00D45CD8">
            <w:pPr>
              <w:keepNext/>
              <w:jc w:val="both"/>
              <w:outlineLvl w:val="7"/>
              <w:rPr>
                <w:rFonts w:ascii="Arial" w:hAnsi="Arial" w:cs="Arial"/>
                <w:b/>
                <w:snapToGrid w:val="0"/>
              </w:rPr>
            </w:pPr>
          </w:p>
          <w:p w14:paraId="362A2679" w14:textId="77777777" w:rsidR="00D45CD8" w:rsidRPr="00BF7CE3" w:rsidRDefault="00D45CD8" w:rsidP="00D45CD8">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0A12C454" w14:textId="77777777" w:rsidR="00D45CD8" w:rsidRPr="00BF7CE3" w:rsidRDefault="00D45CD8" w:rsidP="00D45CD8">
            <w:pPr>
              <w:jc w:val="both"/>
              <w:rPr>
                <w:rFonts w:ascii="Arial" w:hAnsi="Arial" w:cs="Arial"/>
                <w:shd w:val="clear" w:color="auto" w:fill="FFFFFF"/>
              </w:rPr>
            </w:pPr>
          </w:p>
          <w:p w14:paraId="0D02923A" w14:textId="77777777" w:rsidR="00D45CD8" w:rsidRPr="00BF7CE3" w:rsidRDefault="00D45CD8" w:rsidP="00D45CD8">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31E77D27" w14:textId="36B06807" w:rsidR="00D45CD8" w:rsidRPr="00D8406E" w:rsidRDefault="00D45CD8" w:rsidP="00D45CD8">
            <w:pPr>
              <w:rPr>
                <w:rFonts w:ascii="Garamond" w:hAnsi="Garamond"/>
                <w:b/>
                <w:bCs/>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63"/>
            <w:r w:rsidRPr="00BF7CE3">
              <w:rPr>
                <w:rFonts w:ascii="Garamond" w:hAnsi="Garamond"/>
                <w:b/>
                <w:bCs/>
                <w:sz w:val="20"/>
                <w:szCs w:val="20"/>
              </w:rPr>
              <w:fldChar w:fldCharType="end"/>
            </w:r>
          </w:p>
        </w:tc>
        <w:tc>
          <w:tcPr>
            <w:tcW w:w="450" w:type="dxa"/>
            <w:tcBorders>
              <w:bottom w:val="single" w:sz="4" w:space="0" w:color="auto"/>
            </w:tcBorders>
            <w:shd w:val="clear" w:color="auto" w:fill="D9D9D9" w:themeFill="background1" w:themeFillShade="D9"/>
          </w:tcPr>
          <w:p w14:paraId="0D22A939" w14:textId="1517CED3" w:rsidR="00D45CD8"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25756DE2" w14:textId="7EF95F7C" w:rsidR="00D45CD8" w:rsidRDefault="00641389" w:rsidP="00D45CD8">
            <w:pPr>
              <w:jc w:val="center"/>
              <w:rPr>
                <w:rFonts w:ascii="Garamond" w:hAnsi="Garamond"/>
                <w:sz w:val="20"/>
                <w:szCs w:val="20"/>
              </w:rPr>
            </w:pPr>
            <w:hyperlink r:id="rId46" w:history="1">
              <w:r w:rsidR="00D45CD8" w:rsidRPr="00292F75">
                <w:rPr>
                  <w:rStyle w:val="Hyperlink"/>
                  <w:rFonts w:ascii="Garamond" w:hAnsi="Garamond"/>
                  <w:sz w:val="20"/>
                  <w:szCs w:val="20"/>
                </w:rPr>
                <w:t>video</w:t>
              </w:r>
            </w:hyperlink>
          </w:p>
        </w:tc>
      </w:tr>
      <w:tr w:rsidR="00D45CD8" w:rsidRPr="00614EF6" w14:paraId="14E9D301" w14:textId="6AE95D3E" w:rsidTr="00A66355">
        <w:tc>
          <w:tcPr>
            <w:tcW w:w="265" w:type="dxa"/>
            <w:tcBorders>
              <w:bottom w:val="single" w:sz="4" w:space="0" w:color="auto"/>
            </w:tcBorders>
            <w:shd w:val="clear" w:color="auto" w:fill="auto"/>
          </w:tcPr>
          <w:p w14:paraId="7285574E" w14:textId="77777777" w:rsidR="00D45CD8" w:rsidRPr="00614EF6" w:rsidRDefault="00D45CD8" w:rsidP="00D45CD8">
            <w:pPr>
              <w:rPr>
                <w:rFonts w:ascii="Garamond" w:hAnsi="Garamond"/>
                <w:sz w:val="20"/>
                <w:szCs w:val="20"/>
              </w:rPr>
            </w:pPr>
          </w:p>
        </w:tc>
        <w:bookmarkStart w:id="64" w:name="PIF11"/>
        <w:tc>
          <w:tcPr>
            <w:tcW w:w="4500" w:type="dxa"/>
            <w:tcBorders>
              <w:bottom w:val="single" w:sz="4" w:space="0" w:color="auto"/>
            </w:tcBorders>
          </w:tcPr>
          <w:p w14:paraId="2893ADC9" w14:textId="77777777" w:rsidR="00D45CD8" w:rsidRPr="00072019" w:rsidRDefault="00D45CD8" w:rsidP="00D45CD8">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447EB84F" w14:textId="77777777" w:rsidR="00D45CD8" w:rsidRPr="00072019" w:rsidRDefault="00D45CD8" w:rsidP="00D45CD8">
            <w:pPr>
              <w:keepNext/>
              <w:jc w:val="both"/>
              <w:outlineLvl w:val="7"/>
              <w:rPr>
                <w:rFonts w:ascii="Arial" w:hAnsi="Arial" w:cs="Arial"/>
                <w:b/>
                <w:snapToGrid w:val="0"/>
              </w:rPr>
            </w:pPr>
          </w:p>
          <w:p w14:paraId="4C7182B2" w14:textId="77777777" w:rsidR="00D45CD8" w:rsidRPr="00072019" w:rsidRDefault="00D45CD8" w:rsidP="00D45CD8">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39AFB1E5" w14:textId="77777777" w:rsidR="00D45CD8" w:rsidRPr="00072019" w:rsidRDefault="00D45CD8" w:rsidP="00D45CD8">
            <w:pPr>
              <w:keepNext/>
              <w:jc w:val="both"/>
              <w:outlineLvl w:val="7"/>
              <w:rPr>
                <w:rFonts w:ascii="Arial" w:hAnsi="Arial" w:cs="Arial"/>
              </w:rPr>
            </w:pPr>
          </w:p>
          <w:p w14:paraId="24485FC1" w14:textId="77777777" w:rsidR="00D45CD8" w:rsidRPr="00072019" w:rsidRDefault="00D45CD8" w:rsidP="00D45CD8">
            <w:pPr>
              <w:jc w:val="both"/>
              <w:rPr>
                <w:rFonts w:ascii="Arial" w:hAnsi="Arial" w:cs="Arial"/>
                <w:b/>
              </w:rPr>
            </w:pPr>
            <w:r w:rsidRPr="00072019">
              <w:rPr>
                <w:rFonts w:ascii="Arial" w:hAnsi="Arial" w:cs="Arial"/>
                <w:b/>
              </w:rPr>
              <w:instrText xml:space="preserve">Prerequisite: PI French 10 or 75% or higher to take level one. </w:instrText>
            </w:r>
          </w:p>
          <w:p w14:paraId="51199C47" w14:textId="078E467C" w:rsidR="00D45CD8" w:rsidRDefault="00D45CD8" w:rsidP="00D45CD8">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64"/>
            <w:r w:rsidRPr="00072019">
              <w:rPr>
                <w:rFonts w:ascii="Garamond" w:hAnsi="Garamond"/>
                <w:sz w:val="20"/>
                <w:szCs w:val="20"/>
              </w:rPr>
              <w:fldChar w:fldCharType="end"/>
            </w:r>
          </w:p>
        </w:tc>
        <w:tc>
          <w:tcPr>
            <w:tcW w:w="450" w:type="dxa"/>
            <w:tcBorders>
              <w:bottom w:val="single" w:sz="4" w:space="0" w:color="auto"/>
            </w:tcBorders>
            <w:shd w:val="clear" w:color="auto" w:fill="auto"/>
          </w:tcPr>
          <w:p w14:paraId="5E238D1F"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15AB16A7" w14:textId="77777777" w:rsidR="00D45CD8" w:rsidRPr="00614EF6" w:rsidRDefault="00D45CD8" w:rsidP="00D45CD8">
            <w:pPr>
              <w:jc w:val="center"/>
              <w:rPr>
                <w:rFonts w:ascii="Garamond" w:hAnsi="Garamond"/>
                <w:sz w:val="20"/>
                <w:szCs w:val="20"/>
              </w:rPr>
            </w:pPr>
          </w:p>
        </w:tc>
      </w:tr>
      <w:tr w:rsidR="00D45CD8" w:rsidRPr="00614EF6" w14:paraId="00A0066C" w14:textId="4168F9EC" w:rsidTr="00A66355">
        <w:tc>
          <w:tcPr>
            <w:tcW w:w="265" w:type="dxa"/>
            <w:shd w:val="clear" w:color="auto" w:fill="D9D9D9" w:themeFill="background1" w:themeFillShade="D9"/>
          </w:tcPr>
          <w:p w14:paraId="69508C27" w14:textId="77777777" w:rsidR="00D45CD8" w:rsidRPr="00614EF6" w:rsidRDefault="00D45CD8" w:rsidP="00D45CD8">
            <w:pPr>
              <w:rPr>
                <w:rFonts w:ascii="Garamond" w:hAnsi="Garamond"/>
                <w:sz w:val="20"/>
                <w:szCs w:val="20"/>
              </w:rPr>
            </w:pPr>
          </w:p>
        </w:tc>
        <w:bookmarkStart w:id="65" w:name="PIF12"/>
        <w:tc>
          <w:tcPr>
            <w:tcW w:w="4500" w:type="dxa"/>
            <w:shd w:val="clear" w:color="auto" w:fill="D9D9D9" w:themeFill="background1" w:themeFillShade="D9"/>
          </w:tcPr>
          <w:p w14:paraId="7832AE94" w14:textId="77777777" w:rsidR="00D45CD8" w:rsidRPr="008628F1" w:rsidRDefault="00D45CD8" w:rsidP="00D45CD8">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4B60520F" w14:textId="77777777" w:rsidR="00D45CD8" w:rsidRPr="008628F1" w:rsidRDefault="00D45CD8" w:rsidP="00D45CD8">
            <w:pPr>
              <w:jc w:val="both"/>
              <w:rPr>
                <w:rFonts w:ascii="Arial" w:hAnsi="Arial" w:cs="Arial"/>
                <w:b/>
              </w:rPr>
            </w:pPr>
          </w:p>
          <w:p w14:paraId="4938F1AD" w14:textId="77777777" w:rsidR="00D45CD8" w:rsidRPr="008628F1" w:rsidRDefault="00D45CD8" w:rsidP="00D45CD8">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89C46BA" w14:textId="77777777" w:rsidR="00D45CD8" w:rsidRPr="008628F1" w:rsidRDefault="00D45CD8" w:rsidP="00D45CD8">
            <w:pPr>
              <w:jc w:val="both"/>
              <w:rPr>
                <w:rFonts w:ascii="Arial" w:hAnsi="Arial" w:cs="Arial"/>
              </w:rPr>
            </w:pPr>
          </w:p>
          <w:p w14:paraId="0E520EFC" w14:textId="77777777" w:rsidR="00D45CD8" w:rsidRPr="008628F1" w:rsidRDefault="00D45CD8" w:rsidP="00D45CD8">
            <w:pPr>
              <w:jc w:val="both"/>
              <w:rPr>
                <w:rFonts w:ascii="Arial" w:hAnsi="Arial" w:cs="Arial"/>
              </w:rPr>
            </w:pPr>
            <w:r w:rsidRPr="008628F1">
              <w:rPr>
                <w:rFonts w:ascii="Arial" w:hAnsi="Arial" w:cs="Arial"/>
                <w:b/>
              </w:rPr>
              <w:instrText>Prerequisite: PI French 110.</w:instrText>
            </w:r>
          </w:p>
          <w:p w14:paraId="15359E68" w14:textId="7D15A2F9" w:rsidR="00D45CD8" w:rsidRDefault="00D45CD8" w:rsidP="00D45CD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65"/>
            <w:r w:rsidRPr="008628F1">
              <w:rPr>
                <w:rFonts w:ascii="Garamond" w:hAnsi="Garamond"/>
                <w:sz w:val="20"/>
                <w:szCs w:val="20"/>
              </w:rPr>
              <w:fldChar w:fldCharType="end"/>
            </w:r>
          </w:p>
        </w:tc>
        <w:tc>
          <w:tcPr>
            <w:tcW w:w="450" w:type="dxa"/>
            <w:shd w:val="clear" w:color="auto" w:fill="D9D9D9" w:themeFill="background1" w:themeFillShade="D9"/>
          </w:tcPr>
          <w:p w14:paraId="5419E62C"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7348AF58" w14:textId="77777777" w:rsidR="00D45CD8" w:rsidRPr="00614EF6" w:rsidRDefault="00D45CD8" w:rsidP="00D45CD8">
            <w:pPr>
              <w:jc w:val="center"/>
              <w:rPr>
                <w:rFonts w:ascii="Garamond" w:hAnsi="Garamond"/>
                <w:sz w:val="20"/>
                <w:szCs w:val="20"/>
              </w:rPr>
            </w:pPr>
          </w:p>
        </w:tc>
      </w:tr>
    </w:tbl>
    <w:p w14:paraId="162307F2" w14:textId="77777777" w:rsidR="00213570" w:rsidRDefault="00213570">
      <w:pPr>
        <w:rPr>
          <w:rFonts w:ascii="Garamond" w:hAnsi="Garamond"/>
          <w:sz w:val="20"/>
          <w:szCs w:val="20"/>
        </w:rPr>
      </w:pPr>
    </w:p>
    <w:p w14:paraId="45ABACD3" w14:textId="77777777" w:rsidR="009148EB" w:rsidRDefault="00EE240B" w:rsidP="009148EB">
      <w:pPr>
        <w:rPr>
          <w:rFonts w:ascii="Garamond" w:hAnsi="Garamond"/>
          <w:b/>
          <w:sz w:val="20"/>
          <w:szCs w:val="20"/>
        </w:rPr>
      </w:pPr>
      <w:r w:rsidRPr="00A7758F">
        <w:rPr>
          <w:rFonts w:ascii="Garamond" w:hAnsi="Garamond"/>
          <w:b/>
          <w:sz w:val="20"/>
          <w:szCs w:val="20"/>
        </w:rPr>
        <w:t xml:space="preserve">APPLIED </w:t>
      </w:r>
      <w:r w:rsidR="00EA41EB" w:rsidRPr="00A7758F">
        <w:rPr>
          <w:rFonts w:ascii="Garamond" w:hAnsi="Garamond"/>
          <w:b/>
          <w:sz w:val="20"/>
          <w:szCs w:val="20"/>
        </w:rPr>
        <w:t xml:space="preserve">TECHNOLOGY </w:t>
      </w:r>
    </w:p>
    <w:p w14:paraId="5FBDC07A" w14:textId="28D009D9" w:rsidR="00EA41EB" w:rsidRPr="00212B09" w:rsidRDefault="009148EB" w:rsidP="00EA41EB">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Pr="009148EB">
        <w:rPr>
          <w:rFonts w:ascii="Garamond" w:hAnsi="Garamond"/>
          <w:b/>
          <w:bCs/>
          <w:sz w:val="18"/>
          <w:szCs w:val="18"/>
          <w:u w:val="single"/>
        </w:rPr>
        <w:t>OR</w:t>
      </w:r>
      <w:r>
        <w:rPr>
          <w:rFonts w:ascii="Garamond" w:hAnsi="Garamond"/>
          <w:sz w:val="18"/>
          <w:szCs w:val="18"/>
          <w:u w:val="single"/>
        </w:rPr>
        <w:t xml:space="preserve"> one credit from the Life Role/Personal Development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
        <w:gridCol w:w="4778"/>
        <w:gridCol w:w="360"/>
        <w:gridCol w:w="630"/>
      </w:tblGrid>
      <w:tr w:rsidR="00F61470" w:rsidRPr="00614EF6" w14:paraId="21FB0382" w14:textId="0CFA4CC1" w:rsidTr="00F61470">
        <w:trPr>
          <w:trHeight w:val="60"/>
        </w:trPr>
        <w:tc>
          <w:tcPr>
            <w:tcW w:w="257" w:type="dxa"/>
            <w:tcBorders>
              <w:bottom w:val="single" w:sz="4" w:space="0" w:color="auto"/>
            </w:tcBorders>
          </w:tcPr>
          <w:p w14:paraId="0D8DEFE0" w14:textId="77777777" w:rsidR="00F61470" w:rsidRPr="00614EF6" w:rsidRDefault="00F61470" w:rsidP="00F61470">
            <w:pPr>
              <w:rPr>
                <w:rFonts w:ascii="Garamond" w:hAnsi="Garamond"/>
                <w:sz w:val="20"/>
                <w:szCs w:val="20"/>
              </w:rPr>
            </w:pPr>
          </w:p>
        </w:tc>
        <w:bookmarkStart w:id="66" w:name="cultech11"/>
        <w:tc>
          <w:tcPr>
            <w:tcW w:w="4778" w:type="dxa"/>
            <w:tcBorders>
              <w:bottom w:val="single" w:sz="4" w:space="0" w:color="auto"/>
            </w:tcBorders>
          </w:tcPr>
          <w:p w14:paraId="71BE66A6" w14:textId="77777777" w:rsidR="00F61470" w:rsidRPr="00AA3EDF" w:rsidRDefault="00F61470" w:rsidP="00F6147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3074E990" w14:textId="77777777" w:rsidR="00F61470" w:rsidRPr="00AA3EDF" w:rsidRDefault="00F61470" w:rsidP="00F61470">
            <w:pPr>
              <w:keepNext/>
              <w:jc w:val="both"/>
              <w:outlineLvl w:val="0"/>
              <w:rPr>
                <w:rFonts w:ascii="Arial" w:hAnsi="Arial" w:cs="Arial"/>
                <w:b/>
                <w:snapToGrid w:val="0"/>
              </w:rPr>
            </w:pPr>
          </w:p>
          <w:p w14:paraId="10310B83" w14:textId="77777777" w:rsidR="00F61470" w:rsidRPr="00AA3EDF" w:rsidRDefault="00F61470" w:rsidP="00F6147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32E3EE1A" w14:textId="44935E08"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66"/>
            <w:r w:rsidRPr="00AA3EDF">
              <w:rPr>
                <w:rFonts w:ascii="Garamond" w:hAnsi="Garamond"/>
                <w:sz w:val="20"/>
                <w:szCs w:val="20"/>
              </w:rPr>
              <w:fldChar w:fldCharType="end"/>
            </w:r>
          </w:p>
        </w:tc>
        <w:tc>
          <w:tcPr>
            <w:tcW w:w="360" w:type="dxa"/>
            <w:tcBorders>
              <w:bottom w:val="single" w:sz="4" w:space="0" w:color="auto"/>
            </w:tcBorders>
          </w:tcPr>
          <w:p w14:paraId="1820160F"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28788BC2" w14:textId="3D69F617" w:rsidR="00F61470" w:rsidRPr="00614EF6" w:rsidRDefault="00641389" w:rsidP="00F61470">
            <w:pPr>
              <w:jc w:val="center"/>
              <w:rPr>
                <w:rFonts w:ascii="Garamond" w:hAnsi="Garamond"/>
                <w:sz w:val="20"/>
                <w:szCs w:val="20"/>
              </w:rPr>
            </w:pPr>
            <w:hyperlink r:id="rId47" w:history="1">
              <w:r w:rsidR="00F61470" w:rsidRPr="000751AE">
                <w:rPr>
                  <w:rStyle w:val="Hyperlink"/>
                  <w:rFonts w:ascii="Garamond" w:hAnsi="Garamond"/>
                  <w:sz w:val="18"/>
                  <w:szCs w:val="18"/>
                </w:rPr>
                <w:t>video</w:t>
              </w:r>
            </w:hyperlink>
          </w:p>
        </w:tc>
      </w:tr>
      <w:tr w:rsidR="00F61470" w:rsidRPr="00614EF6" w14:paraId="0D12FEB3" w14:textId="2CDF8BF7" w:rsidTr="00F61470">
        <w:trPr>
          <w:trHeight w:val="57"/>
        </w:trPr>
        <w:tc>
          <w:tcPr>
            <w:tcW w:w="257" w:type="dxa"/>
            <w:shd w:val="clear" w:color="auto" w:fill="D9D9D9" w:themeFill="background1" w:themeFillShade="D9"/>
          </w:tcPr>
          <w:p w14:paraId="35C265B3" w14:textId="77777777" w:rsidR="00F61470" w:rsidRPr="00614EF6" w:rsidRDefault="00F61470" w:rsidP="00F61470">
            <w:pPr>
              <w:rPr>
                <w:rFonts w:ascii="Garamond" w:hAnsi="Garamond"/>
                <w:sz w:val="20"/>
                <w:szCs w:val="20"/>
              </w:rPr>
            </w:pPr>
          </w:p>
        </w:tc>
        <w:bookmarkStart w:id="67" w:name="cultech12"/>
        <w:tc>
          <w:tcPr>
            <w:tcW w:w="4778" w:type="dxa"/>
            <w:shd w:val="clear" w:color="auto" w:fill="D9D9D9" w:themeFill="background1" w:themeFillShade="D9"/>
          </w:tcPr>
          <w:p w14:paraId="781B3EE3" w14:textId="08B85BED" w:rsidR="00F61470" w:rsidRPr="00614EF6" w:rsidRDefault="00F61470" w:rsidP="00F61470">
            <w:pPr>
              <w:rPr>
                <w:rFonts w:ascii="Garamond" w:hAnsi="Garamond"/>
                <w:sz w:val="20"/>
                <w:szCs w:val="20"/>
              </w:rPr>
            </w:pPr>
            <w:r w:rsidRPr="00AA3EDF">
              <w:rPr>
                <w:rFonts w:ascii="Garamond" w:hAnsi="Garamond"/>
                <w:sz w:val="20"/>
                <w:szCs w:val="20"/>
              </w:rPr>
              <w:fldChar w:fldCharType="begin"/>
            </w:r>
            <w:r w:rsidR="00641389">
              <w:rPr>
                <w:rFonts w:ascii="Garamond" w:hAnsi="Garamond"/>
                <w:sz w:val="20"/>
                <w:szCs w:val="20"/>
              </w:rPr>
              <w:instrText>HYPERLINK "C:\\Users\\ashley.vautour\\Downloads\\how" \l "cultech12" \o " Culinary Technology 120</w:instrText>
            </w:r>
            <w:r w:rsidR="00641389">
              <w:rPr>
                <w:rFonts w:ascii="Garamond" w:hAnsi="Garamond"/>
                <w:sz w:val="20"/>
                <w:szCs w:val="20"/>
              </w:rPr>
              <w:tab/>
            </w:r>
            <w:r w:rsidR="00641389">
              <w:rPr>
                <w:rFonts w:ascii="Garamond" w:hAnsi="Garamond"/>
                <w:sz w:val="20"/>
                <w:szCs w:val="20"/>
              </w:rPr>
              <w:tab/>
            </w:r>
            <w:r w:rsidR="00641389">
              <w:rPr>
                <w:rFonts w:ascii="Garamond" w:hAnsi="Garamond"/>
                <w:sz w:val="20"/>
                <w:szCs w:val="20"/>
              </w:rPr>
              <w:tab/>
              <w:instrText xml:space="preserve">                                                             (Course Fee $10.00)</w:instrText>
            </w:r>
            <w:r w:rsidR="00641389">
              <w:rPr>
                <w:rFonts w:ascii="Garamond" w:hAnsi="Garamond"/>
                <w:sz w:val="20"/>
                <w:szCs w:val="20"/>
              </w:rPr>
              <w:cr/>
            </w:r>
            <w:r w:rsidR="00641389">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641389"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67"/>
            <w:r w:rsidRPr="00AA3EDF">
              <w:rPr>
                <w:rFonts w:ascii="Garamond" w:hAnsi="Garamond"/>
                <w:sz w:val="20"/>
                <w:szCs w:val="20"/>
              </w:rPr>
              <w:fldChar w:fldCharType="end"/>
            </w:r>
          </w:p>
        </w:tc>
        <w:tc>
          <w:tcPr>
            <w:tcW w:w="360" w:type="dxa"/>
            <w:shd w:val="clear" w:color="auto" w:fill="D9D9D9" w:themeFill="background1" w:themeFillShade="D9"/>
          </w:tcPr>
          <w:p w14:paraId="6D91CA83"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601031F3" w14:textId="251294D8" w:rsidR="00F61470" w:rsidRPr="00614EF6" w:rsidRDefault="00641389" w:rsidP="00F61470">
            <w:pPr>
              <w:jc w:val="center"/>
              <w:rPr>
                <w:rFonts w:ascii="Garamond" w:hAnsi="Garamond"/>
                <w:sz w:val="20"/>
                <w:szCs w:val="20"/>
              </w:rPr>
            </w:pPr>
            <w:hyperlink r:id="rId48" w:history="1">
              <w:r w:rsidR="00F61470" w:rsidRPr="000751AE">
                <w:rPr>
                  <w:rStyle w:val="Hyperlink"/>
                  <w:rFonts w:ascii="Garamond" w:hAnsi="Garamond"/>
                  <w:sz w:val="18"/>
                  <w:szCs w:val="18"/>
                </w:rPr>
                <w:t>video</w:t>
              </w:r>
            </w:hyperlink>
          </w:p>
        </w:tc>
      </w:tr>
      <w:tr w:rsidR="00F61470" w:rsidRPr="00614EF6" w14:paraId="1AD42F8B" w14:textId="13EF7864" w:rsidTr="00F61470">
        <w:trPr>
          <w:trHeight w:val="60"/>
        </w:trPr>
        <w:tc>
          <w:tcPr>
            <w:tcW w:w="257" w:type="dxa"/>
            <w:shd w:val="clear" w:color="auto" w:fill="auto"/>
          </w:tcPr>
          <w:p w14:paraId="2CC1DD4A" w14:textId="77777777" w:rsidR="00F61470" w:rsidRPr="00614EF6" w:rsidRDefault="00F61470" w:rsidP="00F61470">
            <w:pPr>
              <w:rPr>
                <w:rFonts w:ascii="Garamond" w:hAnsi="Garamond"/>
                <w:sz w:val="20"/>
                <w:szCs w:val="20"/>
              </w:rPr>
            </w:pPr>
          </w:p>
        </w:tc>
        <w:bookmarkStart w:id="68" w:name="cultech1112"/>
        <w:tc>
          <w:tcPr>
            <w:tcW w:w="4778" w:type="dxa"/>
          </w:tcPr>
          <w:p w14:paraId="1D2C074D"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3D20E286" w14:textId="77777777" w:rsidR="00F61470" w:rsidRPr="00AA3EDF" w:rsidRDefault="00F61470" w:rsidP="00F61470">
            <w:pPr>
              <w:jc w:val="both"/>
              <w:rPr>
                <w:rFonts w:ascii="Arial" w:hAnsi="Arial" w:cs="Arial"/>
                <w:b/>
                <w:snapToGrid w:val="0"/>
              </w:rPr>
            </w:pPr>
          </w:p>
          <w:p w14:paraId="319F0872" w14:textId="77777777" w:rsidR="00F61470" w:rsidRPr="00AA3EDF" w:rsidRDefault="00F61470" w:rsidP="00F61470">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14777E4" w14:textId="3D13C81E"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68"/>
            <w:r w:rsidRPr="00AA3EDF">
              <w:rPr>
                <w:rFonts w:ascii="Garamond" w:hAnsi="Garamond"/>
                <w:sz w:val="20"/>
                <w:szCs w:val="20"/>
              </w:rPr>
              <w:fldChar w:fldCharType="end"/>
            </w:r>
          </w:p>
        </w:tc>
        <w:tc>
          <w:tcPr>
            <w:tcW w:w="360" w:type="dxa"/>
            <w:shd w:val="clear" w:color="auto" w:fill="auto"/>
          </w:tcPr>
          <w:p w14:paraId="24D502AB" w14:textId="77777777" w:rsidR="00F61470" w:rsidRPr="00614EF6" w:rsidRDefault="00F61470" w:rsidP="00F61470">
            <w:pPr>
              <w:jc w:val="center"/>
              <w:rPr>
                <w:rFonts w:ascii="Garamond" w:hAnsi="Garamond"/>
                <w:sz w:val="20"/>
                <w:szCs w:val="20"/>
              </w:rPr>
            </w:pPr>
            <w:r>
              <w:rPr>
                <w:rFonts w:ascii="Garamond" w:hAnsi="Garamond"/>
                <w:sz w:val="20"/>
                <w:szCs w:val="20"/>
              </w:rPr>
              <w:t>2</w:t>
            </w:r>
          </w:p>
        </w:tc>
        <w:tc>
          <w:tcPr>
            <w:tcW w:w="630" w:type="dxa"/>
          </w:tcPr>
          <w:p w14:paraId="27A56345" w14:textId="54E4D6B1" w:rsidR="00F61470" w:rsidRDefault="00641389" w:rsidP="00F61470">
            <w:pPr>
              <w:jc w:val="center"/>
              <w:rPr>
                <w:rFonts w:ascii="Garamond" w:hAnsi="Garamond"/>
                <w:sz w:val="20"/>
                <w:szCs w:val="20"/>
              </w:rPr>
            </w:pPr>
            <w:hyperlink r:id="rId49" w:history="1">
              <w:r w:rsidR="00F61470" w:rsidRPr="000751AE">
                <w:rPr>
                  <w:rStyle w:val="Hyperlink"/>
                  <w:rFonts w:ascii="Garamond" w:hAnsi="Garamond"/>
                  <w:sz w:val="18"/>
                  <w:szCs w:val="18"/>
                </w:rPr>
                <w:t>video</w:t>
              </w:r>
            </w:hyperlink>
          </w:p>
        </w:tc>
      </w:tr>
      <w:tr w:rsidR="00F61470" w:rsidRPr="00614EF6" w14:paraId="6B2911C3" w14:textId="09FC584E" w:rsidTr="00F61470">
        <w:trPr>
          <w:trHeight w:val="60"/>
        </w:trPr>
        <w:tc>
          <w:tcPr>
            <w:tcW w:w="257" w:type="dxa"/>
            <w:shd w:val="clear" w:color="auto" w:fill="D9D9D9" w:themeFill="background1" w:themeFillShade="D9"/>
          </w:tcPr>
          <w:p w14:paraId="59309DAB" w14:textId="77777777" w:rsidR="00F61470" w:rsidRPr="00614EF6" w:rsidRDefault="00F61470" w:rsidP="00F61470">
            <w:pPr>
              <w:rPr>
                <w:rFonts w:ascii="Garamond" w:hAnsi="Garamond"/>
                <w:sz w:val="20"/>
                <w:szCs w:val="20"/>
              </w:rPr>
            </w:pPr>
          </w:p>
        </w:tc>
        <w:bookmarkStart w:id="69" w:name="frameshea"/>
        <w:tc>
          <w:tcPr>
            <w:tcW w:w="4778" w:type="dxa"/>
            <w:shd w:val="clear" w:color="auto" w:fill="D9D9D9" w:themeFill="background1" w:themeFillShade="D9"/>
          </w:tcPr>
          <w:p w14:paraId="3AF10469"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4B42FDFF" w14:textId="77777777" w:rsidR="00F61470" w:rsidRPr="00AA3EDF" w:rsidRDefault="00F61470" w:rsidP="00F61470">
            <w:pPr>
              <w:jc w:val="both"/>
              <w:rPr>
                <w:rFonts w:ascii="Arial" w:hAnsi="Arial" w:cs="Arial"/>
                <w:b/>
                <w:snapToGrid w:val="0"/>
              </w:rPr>
            </w:pPr>
          </w:p>
          <w:p w14:paraId="6416EEE9" w14:textId="77777777" w:rsidR="00F61470" w:rsidRPr="00AA3EDF" w:rsidRDefault="00F61470" w:rsidP="00F61470">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183337F8" w14:textId="5ED8413A"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69"/>
            <w:r w:rsidRPr="00AA3EDF">
              <w:rPr>
                <w:rFonts w:ascii="Garamond" w:hAnsi="Garamond"/>
                <w:sz w:val="20"/>
                <w:szCs w:val="20"/>
              </w:rPr>
              <w:fldChar w:fldCharType="end"/>
            </w:r>
          </w:p>
        </w:tc>
        <w:tc>
          <w:tcPr>
            <w:tcW w:w="360" w:type="dxa"/>
            <w:shd w:val="clear" w:color="auto" w:fill="D9D9D9" w:themeFill="background1" w:themeFillShade="D9"/>
          </w:tcPr>
          <w:p w14:paraId="3E15F371"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2EA6AEE0" w14:textId="6A0D354A" w:rsidR="00F61470" w:rsidRPr="00614EF6" w:rsidRDefault="00641389" w:rsidP="00F61470">
            <w:pPr>
              <w:jc w:val="center"/>
              <w:rPr>
                <w:rFonts w:ascii="Garamond" w:hAnsi="Garamond"/>
                <w:sz w:val="20"/>
                <w:szCs w:val="20"/>
              </w:rPr>
            </w:pPr>
            <w:hyperlink r:id="rId50" w:history="1">
              <w:r w:rsidR="00F61470" w:rsidRPr="00413BE8">
                <w:rPr>
                  <w:rStyle w:val="Hyperlink"/>
                  <w:rFonts w:ascii="Garamond" w:hAnsi="Garamond"/>
                  <w:sz w:val="18"/>
                  <w:szCs w:val="18"/>
                </w:rPr>
                <w:t>video</w:t>
              </w:r>
            </w:hyperlink>
          </w:p>
        </w:tc>
      </w:tr>
      <w:tr w:rsidR="00F61470" w:rsidRPr="00614EF6" w14:paraId="76B1624C" w14:textId="08078D28" w:rsidTr="00F61470">
        <w:trPr>
          <w:trHeight w:val="60"/>
        </w:trPr>
        <w:tc>
          <w:tcPr>
            <w:tcW w:w="257" w:type="dxa"/>
            <w:tcBorders>
              <w:bottom w:val="single" w:sz="4" w:space="0" w:color="auto"/>
            </w:tcBorders>
            <w:shd w:val="clear" w:color="auto" w:fill="auto"/>
          </w:tcPr>
          <w:p w14:paraId="004BF3F3" w14:textId="77777777" w:rsidR="00F61470" w:rsidRPr="00614EF6" w:rsidRDefault="00F61470" w:rsidP="00F61470">
            <w:pPr>
              <w:rPr>
                <w:rFonts w:ascii="Garamond" w:hAnsi="Garamond"/>
                <w:sz w:val="20"/>
                <w:szCs w:val="20"/>
              </w:rPr>
            </w:pPr>
          </w:p>
        </w:tc>
        <w:bookmarkStart w:id="70" w:name="introelec"/>
        <w:tc>
          <w:tcPr>
            <w:tcW w:w="4778" w:type="dxa"/>
          </w:tcPr>
          <w:p w14:paraId="294B2D15" w14:textId="77777777" w:rsidR="00F61470" w:rsidRPr="00AA3EDF" w:rsidRDefault="00F61470" w:rsidP="00F61470">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40D3E65" w14:textId="77777777" w:rsidR="00F61470" w:rsidRPr="00AA3EDF" w:rsidRDefault="00F61470" w:rsidP="00F61470">
            <w:pPr>
              <w:rPr>
                <w:rFonts w:ascii="Arial" w:hAnsi="Arial" w:cs="Arial"/>
                <w:b/>
                <w:bCs/>
                <w:lang w:val="en-CA"/>
              </w:rPr>
            </w:pPr>
          </w:p>
          <w:p w14:paraId="4B1F7245" w14:textId="77777777" w:rsidR="00F61470" w:rsidRPr="00AA3EDF" w:rsidRDefault="00F61470" w:rsidP="00F61470">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376C3839" w14:textId="106FA925"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70"/>
            <w:r w:rsidRPr="00AA3EDF">
              <w:rPr>
                <w:rFonts w:ascii="Garamond" w:hAnsi="Garamond"/>
                <w:sz w:val="20"/>
                <w:szCs w:val="20"/>
              </w:rPr>
              <w:fldChar w:fldCharType="end"/>
            </w:r>
          </w:p>
        </w:tc>
        <w:tc>
          <w:tcPr>
            <w:tcW w:w="360" w:type="dxa"/>
            <w:shd w:val="clear" w:color="auto" w:fill="auto"/>
          </w:tcPr>
          <w:p w14:paraId="6323FD18"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tcPr>
          <w:p w14:paraId="1430DC0E" w14:textId="17C254CB" w:rsidR="00F61470" w:rsidRDefault="00641389" w:rsidP="00F61470">
            <w:pPr>
              <w:jc w:val="center"/>
              <w:rPr>
                <w:rFonts w:ascii="Garamond" w:hAnsi="Garamond"/>
                <w:sz w:val="20"/>
                <w:szCs w:val="20"/>
              </w:rPr>
            </w:pPr>
            <w:hyperlink r:id="rId51" w:history="1">
              <w:r w:rsidR="00F61470" w:rsidRPr="000C669C">
                <w:rPr>
                  <w:rStyle w:val="Hyperlink"/>
                  <w:rFonts w:ascii="Garamond" w:hAnsi="Garamond"/>
                  <w:sz w:val="18"/>
                  <w:szCs w:val="18"/>
                </w:rPr>
                <w:t>video</w:t>
              </w:r>
            </w:hyperlink>
          </w:p>
        </w:tc>
      </w:tr>
      <w:tr w:rsidR="00F61470" w:rsidRPr="00614EF6" w14:paraId="58E24EA7" w14:textId="7DA68301" w:rsidTr="00F61470">
        <w:trPr>
          <w:trHeight w:val="57"/>
        </w:trPr>
        <w:tc>
          <w:tcPr>
            <w:tcW w:w="257" w:type="dxa"/>
            <w:shd w:val="clear" w:color="auto" w:fill="D9D9D9" w:themeFill="background1" w:themeFillShade="D9"/>
          </w:tcPr>
          <w:p w14:paraId="0E1502FC" w14:textId="77777777" w:rsidR="00F61470" w:rsidRPr="00614EF6" w:rsidRDefault="00F61470" w:rsidP="00F61470">
            <w:pPr>
              <w:rPr>
                <w:rFonts w:ascii="Garamond" w:hAnsi="Garamond"/>
                <w:sz w:val="20"/>
                <w:szCs w:val="20"/>
              </w:rPr>
            </w:pPr>
          </w:p>
        </w:tc>
        <w:bookmarkStart w:id="71" w:name="metfab110"/>
        <w:tc>
          <w:tcPr>
            <w:tcW w:w="4778" w:type="dxa"/>
            <w:shd w:val="clear" w:color="auto" w:fill="D9D9D9" w:themeFill="background1" w:themeFillShade="D9"/>
          </w:tcPr>
          <w:p w14:paraId="26B8AF62" w14:textId="77777777" w:rsidR="00F61470" w:rsidRPr="00AA3EDF" w:rsidRDefault="00F61470" w:rsidP="00F61470">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162D0C42" w14:textId="77777777" w:rsidR="00F61470" w:rsidRPr="00AA3EDF" w:rsidRDefault="00F61470" w:rsidP="00F61470">
            <w:pPr>
              <w:jc w:val="both"/>
              <w:rPr>
                <w:rFonts w:ascii="Arial" w:hAnsi="Arial" w:cs="Arial"/>
                <w:b/>
              </w:rPr>
            </w:pPr>
          </w:p>
          <w:p w14:paraId="593C08A8" w14:textId="77777777" w:rsidR="00F61470" w:rsidRPr="00AA3EDF" w:rsidRDefault="00F61470" w:rsidP="00F61470">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AEA6AB4" w14:textId="6F24F636" w:rsidR="00F61470"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71"/>
            <w:r w:rsidRPr="00AA3EDF">
              <w:rPr>
                <w:rFonts w:ascii="Garamond" w:hAnsi="Garamond"/>
                <w:sz w:val="20"/>
                <w:szCs w:val="18"/>
              </w:rPr>
              <w:fldChar w:fldCharType="end"/>
            </w:r>
          </w:p>
        </w:tc>
        <w:tc>
          <w:tcPr>
            <w:tcW w:w="360" w:type="dxa"/>
            <w:shd w:val="clear" w:color="auto" w:fill="D9D9D9" w:themeFill="background1" w:themeFillShade="D9"/>
          </w:tcPr>
          <w:p w14:paraId="0ADCEFA5"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51316438" w14:textId="153B9B5B" w:rsidR="00F61470" w:rsidRDefault="00641389" w:rsidP="00F61470">
            <w:pPr>
              <w:jc w:val="center"/>
              <w:rPr>
                <w:rFonts w:ascii="Garamond" w:hAnsi="Garamond"/>
                <w:sz w:val="20"/>
                <w:szCs w:val="20"/>
              </w:rPr>
            </w:pPr>
            <w:hyperlink r:id="rId52" w:history="1">
              <w:r w:rsidR="00F61470" w:rsidRPr="00DA0CCE">
                <w:rPr>
                  <w:rStyle w:val="Hyperlink"/>
                  <w:rFonts w:ascii="Garamond" w:hAnsi="Garamond"/>
                  <w:sz w:val="18"/>
                  <w:szCs w:val="18"/>
                </w:rPr>
                <w:t>video</w:t>
              </w:r>
            </w:hyperlink>
          </w:p>
        </w:tc>
      </w:tr>
      <w:tr w:rsidR="00F61470" w:rsidRPr="00614EF6" w14:paraId="75E544D7" w14:textId="4BDAFC54" w:rsidTr="00F61470">
        <w:trPr>
          <w:trHeight w:val="60"/>
        </w:trPr>
        <w:tc>
          <w:tcPr>
            <w:tcW w:w="257" w:type="dxa"/>
            <w:shd w:val="clear" w:color="auto" w:fill="auto"/>
          </w:tcPr>
          <w:p w14:paraId="282545E3" w14:textId="77777777" w:rsidR="00F61470" w:rsidRPr="005A6E9C" w:rsidRDefault="00F61470" w:rsidP="00F61470">
            <w:pPr>
              <w:rPr>
                <w:rFonts w:ascii="Garamond" w:hAnsi="Garamond"/>
                <w:sz w:val="20"/>
                <w:szCs w:val="20"/>
                <w:highlight w:val="yellow"/>
              </w:rPr>
            </w:pPr>
          </w:p>
        </w:tc>
        <w:bookmarkStart w:id="72" w:name="metfab120"/>
        <w:tc>
          <w:tcPr>
            <w:tcW w:w="4778" w:type="dxa"/>
          </w:tcPr>
          <w:p w14:paraId="78066602" w14:textId="77777777" w:rsidR="00F61470" w:rsidRPr="00AA3EDF" w:rsidRDefault="00F61470" w:rsidP="00F61470">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28844640" w14:textId="77777777" w:rsidR="00F61470" w:rsidRPr="00AA3EDF" w:rsidRDefault="00F61470" w:rsidP="00F61470">
            <w:pPr>
              <w:jc w:val="both"/>
              <w:rPr>
                <w:rFonts w:ascii="Arial" w:hAnsi="Arial" w:cs="Arial"/>
                <w:b/>
              </w:rPr>
            </w:pPr>
          </w:p>
          <w:p w14:paraId="7587D1E6" w14:textId="77777777" w:rsidR="00F61470" w:rsidRPr="00AA3EDF" w:rsidRDefault="00F61470" w:rsidP="00F61470">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37A78E3" w14:textId="768C5DC9" w:rsidR="00F61470" w:rsidRPr="00D8406E"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72"/>
            <w:r w:rsidRPr="00AA3EDF">
              <w:rPr>
                <w:rFonts w:ascii="Garamond" w:hAnsi="Garamond"/>
                <w:sz w:val="20"/>
                <w:szCs w:val="18"/>
              </w:rPr>
              <w:fldChar w:fldCharType="end"/>
            </w:r>
          </w:p>
        </w:tc>
        <w:tc>
          <w:tcPr>
            <w:tcW w:w="360" w:type="dxa"/>
            <w:shd w:val="clear" w:color="auto" w:fill="auto"/>
          </w:tcPr>
          <w:p w14:paraId="71D79112" w14:textId="1AB47E88" w:rsidR="00F61470" w:rsidRDefault="00F61470" w:rsidP="00F61470">
            <w:pPr>
              <w:jc w:val="center"/>
              <w:rPr>
                <w:rFonts w:ascii="Garamond" w:hAnsi="Garamond"/>
                <w:sz w:val="20"/>
                <w:szCs w:val="20"/>
              </w:rPr>
            </w:pPr>
            <w:r>
              <w:rPr>
                <w:rFonts w:ascii="Garamond" w:hAnsi="Garamond"/>
                <w:sz w:val="20"/>
                <w:szCs w:val="20"/>
              </w:rPr>
              <w:t>1</w:t>
            </w:r>
          </w:p>
        </w:tc>
        <w:tc>
          <w:tcPr>
            <w:tcW w:w="630" w:type="dxa"/>
          </w:tcPr>
          <w:p w14:paraId="7DA4ECDB" w14:textId="2AC3C0F6" w:rsidR="00F61470" w:rsidRDefault="00641389" w:rsidP="00F61470">
            <w:pPr>
              <w:jc w:val="center"/>
              <w:rPr>
                <w:rFonts w:ascii="Garamond" w:hAnsi="Garamond"/>
                <w:sz w:val="20"/>
                <w:szCs w:val="20"/>
              </w:rPr>
            </w:pPr>
            <w:hyperlink r:id="rId53" w:history="1">
              <w:r w:rsidR="00F61470" w:rsidRPr="00DA0CCE">
                <w:rPr>
                  <w:rStyle w:val="Hyperlink"/>
                  <w:rFonts w:ascii="Garamond" w:hAnsi="Garamond"/>
                  <w:sz w:val="18"/>
                  <w:szCs w:val="18"/>
                </w:rPr>
                <w:t>video</w:t>
              </w:r>
            </w:hyperlink>
          </w:p>
        </w:tc>
      </w:tr>
      <w:tr w:rsidR="00F61470" w:rsidRPr="00614EF6" w14:paraId="6F38AB08" w14:textId="6BAE4648" w:rsidTr="00F61470">
        <w:trPr>
          <w:trHeight w:val="60"/>
        </w:trPr>
        <w:tc>
          <w:tcPr>
            <w:tcW w:w="257" w:type="dxa"/>
            <w:tcBorders>
              <w:bottom w:val="single" w:sz="4" w:space="0" w:color="auto"/>
            </w:tcBorders>
            <w:shd w:val="clear" w:color="auto" w:fill="D9D9D9" w:themeFill="background1" w:themeFillShade="D9"/>
          </w:tcPr>
          <w:p w14:paraId="7CF041F8" w14:textId="77777777" w:rsidR="00F61470" w:rsidRPr="00614EF6" w:rsidRDefault="00F61470" w:rsidP="00F61470">
            <w:pPr>
              <w:rPr>
                <w:rFonts w:ascii="Garamond" w:hAnsi="Garamond"/>
                <w:sz w:val="20"/>
                <w:szCs w:val="20"/>
              </w:rPr>
            </w:pPr>
          </w:p>
        </w:tc>
        <w:bookmarkStart w:id="73" w:name="metpro11"/>
        <w:tc>
          <w:tcPr>
            <w:tcW w:w="4778" w:type="dxa"/>
            <w:tcBorders>
              <w:bottom w:val="single" w:sz="4" w:space="0" w:color="auto"/>
            </w:tcBorders>
            <w:shd w:val="clear" w:color="auto" w:fill="D9D9D9" w:themeFill="background1" w:themeFillShade="D9"/>
          </w:tcPr>
          <w:p w14:paraId="01F6E454"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77A22B2D" w14:textId="77777777" w:rsidR="00F61470" w:rsidRPr="00AA3EDF" w:rsidRDefault="00F61470" w:rsidP="00F61470">
            <w:pPr>
              <w:jc w:val="both"/>
              <w:rPr>
                <w:rFonts w:ascii="Arial" w:hAnsi="Arial" w:cs="Arial"/>
                <w:b/>
              </w:rPr>
            </w:pPr>
          </w:p>
          <w:p w14:paraId="235F5430" w14:textId="77777777" w:rsidR="00F61470" w:rsidRPr="00AA3EDF" w:rsidRDefault="00F61470" w:rsidP="00F61470">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26482A18" w14:textId="1B2D8324"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73"/>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3C09C4A"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02EBC13" w14:textId="32CE5B1C" w:rsidR="00F61470" w:rsidRPr="00614EF6" w:rsidRDefault="00641389" w:rsidP="00F61470">
            <w:pPr>
              <w:jc w:val="center"/>
              <w:rPr>
                <w:rFonts w:ascii="Garamond" w:hAnsi="Garamond"/>
                <w:sz w:val="20"/>
                <w:szCs w:val="20"/>
              </w:rPr>
            </w:pPr>
            <w:hyperlink r:id="rId54" w:history="1">
              <w:r w:rsidR="00F61470" w:rsidRPr="004D2DE3">
                <w:rPr>
                  <w:rStyle w:val="Hyperlink"/>
                  <w:rFonts w:ascii="Garamond" w:hAnsi="Garamond"/>
                  <w:sz w:val="18"/>
                  <w:szCs w:val="18"/>
                </w:rPr>
                <w:t>video</w:t>
              </w:r>
            </w:hyperlink>
          </w:p>
        </w:tc>
      </w:tr>
      <w:tr w:rsidR="00F61470" w:rsidRPr="00614EF6" w14:paraId="6084A9F9" w14:textId="5B841D53" w:rsidTr="00F61470">
        <w:trPr>
          <w:trHeight w:val="117"/>
        </w:trPr>
        <w:tc>
          <w:tcPr>
            <w:tcW w:w="257" w:type="dxa"/>
            <w:shd w:val="clear" w:color="auto" w:fill="auto"/>
          </w:tcPr>
          <w:p w14:paraId="6C063E2D" w14:textId="77777777" w:rsidR="00F61470" w:rsidRPr="00614EF6" w:rsidRDefault="00F61470" w:rsidP="00F61470">
            <w:pPr>
              <w:rPr>
                <w:rFonts w:ascii="Garamond" w:hAnsi="Garamond"/>
                <w:sz w:val="20"/>
                <w:szCs w:val="20"/>
              </w:rPr>
            </w:pPr>
          </w:p>
        </w:tc>
        <w:bookmarkStart w:id="74" w:name="metpro12"/>
        <w:tc>
          <w:tcPr>
            <w:tcW w:w="4778" w:type="dxa"/>
          </w:tcPr>
          <w:p w14:paraId="3C0CBD6B" w14:textId="77777777" w:rsidR="00F61470" w:rsidRPr="00AA3EDF" w:rsidRDefault="00F61470" w:rsidP="00F61470">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FCB7455" w14:textId="77777777" w:rsidR="00F61470" w:rsidRPr="00AA3EDF" w:rsidRDefault="00F61470" w:rsidP="00F61470">
            <w:pPr>
              <w:rPr>
                <w:rFonts w:ascii="Arial" w:hAnsi="Arial" w:cs="Arial"/>
                <w:b/>
              </w:rPr>
            </w:pPr>
          </w:p>
          <w:p w14:paraId="4B3ABF23" w14:textId="77777777" w:rsidR="00F61470" w:rsidRPr="00AA3EDF" w:rsidRDefault="00F61470" w:rsidP="00F61470">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27C38EE3" w14:textId="77777777" w:rsidR="00F61470" w:rsidRPr="00AA3EDF" w:rsidRDefault="00F61470" w:rsidP="00F61470">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0C833644" w14:textId="144D66E5" w:rsidR="00F61470" w:rsidRPr="00614EF6" w:rsidRDefault="00F61470" w:rsidP="00F61470">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74"/>
          </w:p>
        </w:tc>
        <w:tc>
          <w:tcPr>
            <w:tcW w:w="360" w:type="dxa"/>
            <w:shd w:val="clear" w:color="auto" w:fill="auto"/>
          </w:tcPr>
          <w:p w14:paraId="0B2689E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7DB960CF" w14:textId="318A0E6D" w:rsidR="00F61470" w:rsidRPr="00614EF6" w:rsidRDefault="00641389" w:rsidP="00F61470">
            <w:pPr>
              <w:jc w:val="center"/>
              <w:rPr>
                <w:rFonts w:ascii="Garamond" w:hAnsi="Garamond"/>
                <w:sz w:val="20"/>
                <w:szCs w:val="20"/>
              </w:rPr>
            </w:pPr>
            <w:hyperlink r:id="rId55" w:history="1">
              <w:r w:rsidR="00F61470" w:rsidRPr="004D2DE3">
                <w:rPr>
                  <w:rStyle w:val="Hyperlink"/>
                  <w:rFonts w:ascii="Garamond" w:hAnsi="Garamond"/>
                  <w:sz w:val="18"/>
                  <w:szCs w:val="18"/>
                </w:rPr>
                <w:t>video</w:t>
              </w:r>
            </w:hyperlink>
          </w:p>
        </w:tc>
      </w:tr>
      <w:tr w:rsidR="00F61470" w:rsidRPr="00614EF6" w14:paraId="78FCE337" w14:textId="116F92F8" w:rsidTr="00F61470">
        <w:trPr>
          <w:trHeight w:val="60"/>
        </w:trPr>
        <w:tc>
          <w:tcPr>
            <w:tcW w:w="257" w:type="dxa"/>
            <w:tcBorders>
              <w:bottom w:val="single" w:sz="4" w:space="0" w:color="auto"/>
            </w:tcBorders>
            <w:shd w:val="clear" w:color="auto" w:fill="D9D9D9" w:themeFill="background1" w:themeFillShade="D9"/>
          </w:tcPr>
          <w:p w14:paraId="5C798D7F" w14:textId="77777777" w:rsidR="00F61470" w:rsidRPr="00614EF6" w:rsidRDefault="00F61470" w:rsidP="00F61470">
            <w:pPr>
              <w:rPr>
                <w:rFonts w:ascii="Garamond" w:hAnsi="Garamond"/>
                <w:sz w:val="20"/>
                <w:szCs w:val="20"/>
              </w:rPr>
            </w:pPr>
          </w:p>
        </w:tc>
        <w:bookmarkStart w:id="75" w:name="millcab"/>
        <w:tc>
          <w:tcPr>
            <w:tcW w:w="4778" w:type="dxa"/>
            <w:tcBorders>
              <w:bottom w:val="single" w:sz="4" w:space="0" w:color="auto"/>
            </w:tcBorders>
            <w:shd w:val="clear" w:color="auto" w:fill="D9D9D9" w:themeFill="background1" w:themeFillShade="D9"/>
          </w:tcPr>
          <w:p w14:paraId="78711D27"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267869B0" w14:textId="77777777" w:rsidR="00F61470" w:rsidRPr="00AA3EDF" w:rsidRDefault="00F61470" w:rsidP="00F61470">
            <w:pPr>
              <w:jc w:val="both"/>
              <w:rPr>
                <w:rFonts w:ascii="Arial" w:hAnsi="Arial" w:cs="Arial"/>
                <w:b/>
              </w:rPr>
            </w:pPr>
          </w:p>
          <w:p w14:paraId="747B5CFA" w14:textId="77777777" w:rsidR="00F61470" w:rsidRPr="00AA3EDF" w:rsidRDefault="00F61470" w:rsidP="00F61470">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606327F9" w14:textId="3BAACD12"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75"/>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F2B3E2C"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13EA561C" w14:textId="1858297E" w:rsidR="00F61470" w:rsidRPr="00614EF6" w:rsidRDefault="00641389" w:rsidP="00F61470">
            <w:pPr>
              <w:jc w:val="center"/>
              <w:rPr>
                <w:rFonts w:ascii="Garamond" w:hAnsi="Garamond"/>
                <w:sz w:val="20"/>
                <w:szCs w:val="20"/>
              </w:rPr>
            </w:pPr>
            <w:hyperlink r:id="rId56" w:history="1">
              <w:r w:rsidR="00F61470" w:rsidRPr="004D2DE3">
                <w:rPr>
                  <w:rStyle w:val="Hyperlink"/>
                  <w:rFonts w:ascii="Garamond" w:hAnsi="Garamond"/>
                  <w:sz w:val="18"/>
                  <w:szCs w:val="18"/>
                </w:rPr>
                <w:t>video</w:t>
              </w:r>
            </w:hyperlink>
          </w:p>
        </w:tc>
      </w:tr>
      <w:tr w:rsidR="00F61470" w:rsidRPr="00614EF6" w14:paraId="29EF9661" w14:textId="72CE8BA2" w:rsidTr="00F61470">
        <w:trPr>
          <w:trHeight w:val="61"/>
        </w:trPr>
        <w:tc>
          <w:tcPr>
            <w:tcW w:w="257" w:type="dxa"/>
            <w:shd w:val="clear" w:color="auto" w:fill="auto"/>
          </w:tcPr>
          <w:p w14:paraId="18A5AEE4" w14:textId="77777777" w:rsidR="00F61470" w:rsidRPr="00614EF6" w:rsidRDefault="00F61470" w:rsidP="00F61470">
            <w:pPr>
              <w:rPr>
                <w:rFonts w:ascii="Garamond" w:hAnsi="Garamond"/>
                <w:sz w:val="20"/>
                <w:szCs w:val="20"/>
              </w:rPr>
            </w:pPr>
          </w:p>
        </w:tc>
        <w:bookmarkStart w:id="76" w:name="resfin"/>
        <w:tc>
          <w:tcPr>
            <w:tcW w:w="4778" w:type="dxa"/>
          </w:tcPr>
          <w:p w14:paraId="2289F4E5" w14:textId="77777777" w:rsidR="00F61470" w:rsidRPr="00AA3EDF" w:rsidRDefault="00F61470" w:rsidP="00F61470">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2184C85D" w14:textId="77777777" w:rsidR="00F61470" w:rsidRPr="00AA3EDF" w:rsidRDefault="00F61470" w:rsidP="00F61470">
            <w:pPr>
              <w:keepNext/>
              <w:spacing w:before="240" w:after="60"/>
              <w:outlineLvl w:val="1"/>
              <w:rPr>
                <w:rFonts w:ascii="Arial" w:hAnsi="Arial" w:cs="Arial"/>
                <w:b/>
                <w:bCs/>
                <w:iCs/>
              </w:rPr>
            </w:pPr>
          </w:p>
          <w:p w14:paraId="7E076316" w14:textId="77777777" w:rsidR="00F61470" w:rsidRPr="00AA3EDF" w:rsidRDefault="00F61470" w:rsidP="00F61470">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7D40DE6A" w14:textId="7C7131E2" w:rsidR="00F61470" w:rsidRPr="00257ADB"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 &amp; Sheath)</w:t>
            </w:r>
            <w:bookmarkEnd w:id="76"/>
            <w:r w:rsidRPr="00AA3EDF">
              <w:rPr>
                <w:rFonts w:ascii="Garamond" w:hAnsi="Garamond"/>
                <w:sz w:val="20"/>
                <w:szCs w:val="18"/>
              </w:rPr>
              <w:fldChar w:fldCharType="end"/>
            </w:r>
          </w:p>
        </w:tc>
        <w:tc>
          <w:tcPr>
            <w:tcW w:w="360" w:type="dxa"/>
            <w:shd w:val="clear" w:color="auto" w:fill="auto"/>
          </w:tcPr>
          <w:p w14:paraId="70ACA2D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3FC32337" w14:textId="093C7B9A" w:rsidR="00F61470" w:rsidRPr="00614EF6" w:rsidRDefault="00641389" w:rsidP="00F61470">
            <w:pPr>
              <w:jc w:val="center"/>
              <w:rPr>
                <w:rFonts w:ascii="Garamond" w:hAnsi="Garamond"/>
                <w:sz w:val="20"/>
                <w:szCs w:val="20"/>
              </w:rPr>
            </w:pPr>
            <w:hyperlink r:id="rId57" w:history="1">
              <w:r w:rsidR="00F61470" w:rsidRPr="004D2DE3">
                <w:rPr>
                  <w:rStyle w:val="Hyperlink"/>
                  <w:rFonts w:ascii="Garamond" w:hAnsi="Garamond"/>
                  <w:sz w:val="18"/>
                  <w:szCs w:val="18"/>
                </w:rPr>
                <w:t>video</w:t>
              </w:r>
            </w:hyperlink>
          </w:p>
        </w:tc>
      </w:tr>
    </w:tbl>
    <w:p w14:paraId="26A4953E" w14:textId="77777777" w:rsidR="00EB5072" w:rsidRDefault="00EB5072">
      <w:pPr>
        <w:rPr>
          <w:rFonts w:ascii="Garamond" w:hAnsi="Garamond"/>
          <w:b/>
          <w:sz w:val="20"/>
          <w:szCs w:val="20"/>
        </w:rPr>
      </w:pPr>
    </w:p>
    <w:p w14:paraId="3AE3CA11" w14:textId="77777777" w:rsidR="00EB5072" w:rsidRDefault="00EB5072">
      <w:pPr>
        <w:rPr>
          <w:rFonts w:ascii="Garamond" w:hAnsi="Garamond"/>
          <w:b/>
          <w:sz w:val="20"/>
          <w:szCs w:val="20"/>
        </w:rPr>
      </w:pPr>
    </w:p>
    <w:p w14:paraId="58CD873A" w14:textId="77777777" w:rsidR="00EB5072" w:rsidRDefault="00EB5072">
      <w:pPr>
        <w:rPr>
          <w:rFonts w:ascii="Garamond" w:hAnsi="Garamond"/>
          <w:b/>
          <w:sz w:val="20"/>
          <w:szCs w:val="20"/>
        </w:rPr>
      </w:pPr>
    </w:p>
    <w:p w14:paraId="39DAF89E" w14:textId="4FCBCEE8" w:rsidR="006067FD" w:rsidRPr="00A7758F" w:rsidRDefault="00212B09">
      <w:pPr>
        <w:rPr>
          <w:rFonts w:ascii="Garamond" w:hAnsi="Garamond"/>
          <w:sz w:val="20"/>
          <w:szCs w:val="20"/>
        </w:rPr>
      </w:pPr>
      <w:r w:rsidRPr="00A7758F">
        <w:rPr>
          <w:rFonts w:ascii="Garamond" w:hAnsi="Garamond"/>
          <w:b/>
          <w:sz w:val="20"/>
          <w:szCs w:val="20"/>
        </w:rPr>
        <w:t>S</w:t>
      </w:r>
      <w:r w:rsidR="006067FD" w:rsidRPr="00A7758F">
        <w:rPr>
          <w:rFonts w:ascii="Garamond" w:hAnsi="Garamond"/>
          <w:b/>
          <w:sz w:val="20"/>
          <w:szCs w:val="20"/>
        </w:rPr>
        <w:t>OCIAL SCIENCES</w:t>
      </w:r>
    </w:p>
    <w:p w14:paraId="208089A9" w14:textId="77777777" w:rsidR="00734627" w:rsidRDefault="00734627">
      <w:pPr>
        <w:rPr>
          <w:rFonts w:ascii="Garamond" w:hAnsi="Garamond"/>
          <w:sz w:val="20"/>
          <w:szCs w:val="20"/>
        </w:rPr>
      </w:pPr>
    </w:p>
    <w:tbl>
      <w:tblP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672"/>
      </w:tblGrid>
      <w:tr w:rsidR="009F32BF" w:rsidRPr="00614EF6" w14:paraId="3298701A" w14:textId="4B71AF55" w:rsidTr="009F32BF">
        <w:trPr>
          <w:trHeight w:val="260"/>
        </w:trPr>
        <w:tc>
          <w:tcPr>
            <w:tcW w:w="420" w:type="dxa"/>
            <w:tcBorders>
              <w:bottom w:val="single" w:sz="4" w:space="0" w:color="auto"/>
            </w:tcBorders>
            <w:shd w:val="clear" w:color="auto" w:fill="D9D9D9" w:themeFill="background1" w:themeFillShade="D9"/>
          </w:tcPr>
          <w:p w14:paraId="7E2DDE13" w14:textId="77777777" w:rsidR="009F32BF" w:rsidRPr="00614EF6" w:rsidRDefault="009F32BF" w:rsidP="00834707">
            <w:pPr>
              <w:rPr>
                <w:rFonts w:ascii="Garamond" w:hAnsi="Garamond"/>
                <w:sz w:val="20"/>
                <w:szCs w:val="20"/>
              </w:rPr>
            </w:pPr>
          </w:p>
        </w:tc>
        <w:tc>
          <w:tcPr>
            <w:tcW w:w="4615" w:type="dxa"/>
            <w:shd w:val="clear" w:color="auto" w:fill="D9D9D9" w:themeFill="background1" w:themeFillShade="D9"/>
          </w:tcPr>
          <w:p w14:paraId="340F6661" w14:textId="77777777" w:rsidR="009F32BF" w:rsidRPr="00241B39" w:rsidRDefault="009F32BF" w:rsidP="00834707">
            <w:pPr>
              <w:jc w:val="both"/>
              <w:rPr>
                <w:rFonts w:ascii="Arial" w:hAnsi="Arial" w:cs="Arial"/>
                <w:b/>
                <w:sz w:val="18"/>
                <w:szCs w:val="18"/>
              </w:rPr>
            </w:pPr>
            <w:r w:rsidRPr="00241B39">
              <w:rPr>
                <w:rFonts w:ascii="Garamond" w:hAnsi="Garamond"/>
                <w:sz w:val="18"/>
                <w:szCs w:val="18"/>
              </w:rPr>
              <w:fldChar w:fldCharType="begin"/>
            </w:r>
            <w:r w:rsidRPr="00241B39">
              <w:rPr>
                <w:rFonts w:ascii="Garamond" w:hAnsi="Garamond"/>
                <w:sz w:val="18"/>
                <w:szCs w:val="18"/>
              </w:rPr>
              <w:instrText xml:space="preserve"> HYPERLINK  \l "APEurohist" \o "</w:instrText>
            </w:r>
            <w:r w:rsidRPr="00241B39">
              <w:rPr>
                <w:rFonts w:ascii="Arial" w:hAnsi="Arial" w:cs="Arial"/>
                <w:b/>
                <w:sz w:val="18"/>
                <w:szCs w:val="18"/>
              </w:rPr>
              <w:instrText xml:space="preserve"> AP European History </w:instrText>
            </w:r>
          </w:p>
          <w:p w14:paraId="4DD764B7" w14:textId="77777777" w:rsidR="009F32BF" w:rsidRPr="00241B39" w:rsidRDefault="009F32BF" w:rsidP="00834707">
            <w:pPr>
              <w:jc w:val="both"/>
              <w:rPr>
                <w:rFonts w:ascii="Arial" w:hAnsi="Arial" w:cs="Arial"/>
                <w:b/>
                <w:sz w:val="18"/>
                <w:szCs w:val="18"/>
              </w:rPr>
            </w:pPr>
          </w:p>
          <w:p w14:paraId="5B3F9346" w14:textId="77777777" w:rsidR="009F32BF" w:rsidRPr="00241B39" w:rsidRDefault="009F32BF" w:rsidP="00834707">
            <w:pPr>
              <w:jc w:val="both"/>
              <w:rPr>
                <w:rFonts w:ascii="Arial" w:hAnsi="Arial" w:cs="Arial"/>
                <w:sz w:val="18"/>
                <w:szCs w:val="18"/>
              </w:rPr>
            </w:pPr>
            <w:r w:rsidRPr="00241B39">
              <w:rPr>
                <w:rFonts w:ascii="Arial" w:hAnsi="Arial" w:cs="Arial"/>
                <w:sz w:val="18"/>
                <w:szCs w:val="18"/>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241B39">
              <w:rPr>
                <w:rFonts w:ascii="Arial" w:hAnsi="Arial" w:cs="Arial"/>
                <w:b/>
                <w:sz w:val="18"/>
                <w:szCs w:val="18"/>
              </w:rPr>
              <w:instrText>Prerequisite: 85% in Modern History 111 or FI Modern History 11</w:instrText>
            </w:r>
          </w:p>
          <w:p w14:paraId="40AD7C42" w14:textId="2FF2B429" w:rsidR="009F32BF" w:rsidRPr="00614EF6" w:rsidRDefault="009F32BF" w:rsidP="00834707">
            <w:pPr>
              <w:rPr>
                <w:rFonts w:ascii="Garamond" w:hAnsi="Garamond"/>
                <w:sz w:val="20"/>
                <w:szCs w:val="20"/>
              </w:rPr>
            </w:pPr>
            <w:r w:rsidRPr="00241B39">
              <w:rPr>
                <w:rFonts w:ascii="Garamond" w:hAnsi="Garamond"/>
                <w:sz w:val="18"/>
                <w:szCs w:val="18"/>
              </w:rPr>
              <w:instrText xml:space="preserve">" </w:instrText>
            </w:r>
            <w:r w:rsidRPr="00241B39">
              <w:rPr>
                <w:rFonts w:ascii="Garamond" w:hAnsi="Garamond"/>
                <w:sz w:val="18"/>
                <w:szCs w:val="18"/>
              </w:rPr>
              <w:fldChar w:fldCharType="separate"/>
            </w:r>
            <w:r w:rsidRPr="00241B39">
              <w:rPr>
                <w:rStyle w:val="Hyperlink"/>
                <w:rFonts w:ascii="Garamond" w:hAnsi="Garamond"/>
                <w:color w:val="auto"/>
                <w:sz w:val="18"/>
                <w:szCs w:val="18"/>
                <w:u w:val="none"/>
              </w:rPr>
              <w:t>AP European Hist 120 (Prereq: Mod.Hist.</w:t>
            </w:r>
            <w:r w:rsidR="00241B39" w:rsidRPr="00241B39">
              <w:rPr>
                <w:rStyle w:val="Hyperlink"/>
                <w:rFonts w:ascii="Garamond" w:hAnsi="Garamond"/>
                <w:color w:val="auto"/>
                <w:sz w:val="18"/>
                <w:szCs w:val="18"/>
                <w:u w:val="none"/>
              </w:rPr>
              <w:t xml:space="preserve"> 111</w:t>
            </w:r>
            <w:r w:rsidRPr="00241B39">
              <w:rPr>
                <w:rStyle w:val="Hyperlink"/>
                <w:rFonts w:ascii="Garamond" w:hAnsi="Garamond"/>
                <w:color w:val="auto"/>
                <w:sz w:val="18"/>
                <w:szCs w:val="18"/>
                <w:u w:val="none"/>
              </w:rPr>
              <w:t>)</w:t>
            </w:r>
            <w:r w:rsidRPr="00241B39">
              <w:rPr>
                <w:rFonts w:ascii="Garamond" w:hAnsi="Garamond"/>
                <w:sz w:val="18"/>
                <w:szCs w:val="18"/>
              </w:rPr>
              <w:fldChar w:fldCharType="end"/>
            </w:r>
            <w:r w:rsidR="00C03B6C" w:rsidRPr="00241B39">
              <w:rPr>
                <w:rFonts w:ascii="Garamond" w:hAnsi="Garamond"/>
                <w:sz w:val="18"/>
                <w:szCs w:val="18"/>
              </w:rPr>
              <w:t xml:space="preserve"> (Distance Ed.)</w:t>
            </w:r>
          </w:p>
        </w:tc>
        <w:tc>
          <w:tcPr>
            <w:tcW w:w="360" w:type="dxa"/>
            <w:shd w:val="clear" w:color="auto" w:fill="D9D9D9" w:themeFill="background1" w:themeFillShade="D9"/>
          </w:tcPr>
          <w:p w14:paraId="5A84C578" w14:textId="77777777" w:rsidR="009F32BF" w:rsidRPr="00614EF6" w:rsidRDefault="009F32BF" w:rsidP="00834707">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63602093" w14:textId="2E898BD2" w:rsidR="009F32BF" w:rsidRDefault="00641389" w:rsidP="00834707">
            <w:pPr>
              <w:jc w:val="center"/>
              <w:rPr>
                <w:rFonts w:ascii="Garamond" w:hAnsi="Garamond"/>
                <w:sz w:val="20"/>
                <w:szCs w:val="20"/>
              </w:rPr>
            </w:pPr>
            <w:hyperlink r:id="rId58" w:history="1">
              <w:r w:rsidR="00E535CF" w:rsidRPr="00103F5D">
                <w:rPr>
                  <w:rStyle w:val="Hyperlink"/>
                  <w:rFonts w:ascii="Garamond" w:hAnsi="Garamond"/>
                  <w:sz w:val="20"/>
                  <w:szCs w:val="20"/>
                </w:rPr>
                <w:t>video</w:t>
              </w:r>
            </w:hyperlink>
          </w:p>
        </w:tc>
      </w:tr>
      <w:tr w:rsidR="009F32BF" w:rsidRPr="00614EF6" w14:paraId="18C6C3DC" w14:textId="57EF9388" w:rsidTr="009F32BF">
        <w:trPr>
          <w:trHeight w:val="223"/>
        </w:trPr>
        <w:tc>
          <w:tcPr>
            <w:tcW w:w="420" w:type="dxa"/>
            <w:tcBorders>
              <w:bottom w:val="single" w:sz="4" w:space="0" w:color="auto"/>
            </w:tcBorders>
          </w:tcPr>
          <w:p w14:paraId="22C7D09A" w14:textId="77777777" w:rsidR="009F32BF" w:rsidRPr="00614EF6" w:rsidRDefault="009F32BF" w:rsidP="008832D2">
            <w:pPr>
              <w:rPr>
                <w:rFonts w:ascii="Garamond" w:hAnsi="Garamond"/>
                <w:sz w:val="20"/>
                <w:szCs w:val="20"/>
              </w:rPr>
            </w:pPr>
          </w:p>
        </w:tc>
        <w:bookmarkStart w:id="77" w:name="APPysch"/>
        <w:tc>
          <w:tcPr>
            <w:tcW w:w="4615" w:type="dxa"/>
            <w:tcBorders>
              <w:bottom w:val="single" w:sz="4" w:space="0" w:color="auto"/>
            </w:tcBorders>
            <w:shd w:val="clear" w:color="auto" w:fill="auto"/>
          </w:tcPr>
          <w:p w14:paraId="77DF1D7F" w14:textId="77777777" w:rsidR="009F32BF" w:rsidRPr="00E80C6A" w:rsidRDefault="009F32BF" w:rsidP="008832D2">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78" w:name="_Hlk32932498"/>
            <w:r w:rsidRPr="00E80C6A">
              <w:rPr>
                <w:rFonts w:ascii="Arial" w:hAnsi="Arial" w:cs="Arial"/>
                <w:b/>
              </w:rPr>
              <w:instrText xml:space="preserve"> AP Psychology</w:instrText>
            </w:r>
          </w:p>
          <w:p w14:paraId="457B8CB2" w14:textId="77777777" w:rsidR="009F32BF" w:rsidRPr="00E80C6A" w:rsidRDefault="009F32BF" w:rsidP="008832D2">
            <w:pPr>
              <w:jc w:val="both"/>
              <w:rPr>
                <w:rFonts w:ascii="Arial" w:hAnsi="Arial" w:cs="Arial"/>
                <w:b/>
              </w:rPr>
            </w:pPr>
            <w:r w:rsidRPr="00E80C6A">
              <w:rPr>
                <w:rFonts w:ascii="Arial" w:hAnsi="Arial" w:cs="Arial"/>
                <w:b/>
              </w:rPr>
              <w:instrText xml:space="preserve"> </w:instrText>
            </w:r>
          </w:p>
          <w:p w14:paraId="2FD1505F" w14:textId="77777777" w:rsidR="009F32BF" w:rsidRPr="00E80C6A" w:rsidRDefault="009F32BF" w:rsidP="008832D2">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0C051FD6" w14:textId="77777777" w:rsidR="009F32BF" w:rsidRPr="00E80C6A" w:rsidRDefault="009F32BF" w:rsidP="008832D2">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78"/>
          <w:p w14:paraId="669A7205" w14:textId="3BA3079E" w:rsidR="009F32BF" w:rsidRDefault="009F32BF" w:rsidP="008832D2">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77"/>
            <w:r w:rsidRPr="00E80C6A">
              <w:rPr>
                <w:rFonts w:ascii="Garamond" w:hAnsi="Garamond"/>
                <w:sz w:val="20"/>
                <w:szCs w:val="20"/>
              </w:rPr>
              <w:fldChar w:fldCharType="end"/>
            </w:r>
          </w:p>
        </w:tc>
        <w:tc>
          <w:tcPr>
            <w:tcW w:w="360" w:type="dxa"/>
            <w:shd w:val="clear" w:color="auto" w:fill="auto"/>
          </w:tcPr>
          <w:p w14:paraId="4E150DFF" w14:textId="0ACAC885" w:rsidR="009F32BF" w:rsidRDefault="009F32BF" w:rsidP="008832D2">
            <w:pPr>
              <w:jc w:val="center"/>
              <w:rPr>
                <w:rFonts w:ascii="Garamond" w:hAnsi="Garamond"/>
                <w:sz w:val="20"/>
                <w:szCs w:val="20"/>
              </w:rPr>
            </w:pPr>
            <w:r>
              <w:rPr>
                <w:rFonts w:ascii="Garamond" w:hAnsi="Garamond"/>
                <w:sz w:val="20"/>
                <w:szCs w:val="20"/>
              </w:rPr>
              <w:t>1</w:t>
            </w:r>
          </w:p>
        </w:tc>
        <w:tc>
          <w:tcPr>
            <w:tcW w:w="672" w:type="dxa"/>
          </w:tcPr>
          <w:p w14:paraId="1CFBA2C6" w14:textId="7272211E" w:rsidR="009F32BF" w:rsidRDefault="00641389" w:rsidP="008832D2">
            <w:pPr>
              <w:jc w:val="center"/>
              <w:rPr>
                <w:rFonts w:ascii="Garamond" w:hAnsi="Garamond"/>
                <w:sz w:val="20"/>
                <w:szCs w:val="20"/>
              </w:rPr>
            </w:pPr>
            <w:hyperlink r:id="rId59" w:history="1">
              <w:r w:rsidR="00174A2D" w:rsidRPr="00F120C1">
                <w:rPr>
                  <w:rStyle w:val="Hyperlink"/>
                  <w:rFonts w:ascii="Garamond" w:hAnsi="Garamond"/>
                  <w:sz w:val="20"/>
                  <w:szCs w:val="20"/>
                </w:rPr>
                <w:t>video</w:t>
              </w:r>
            </w:hyperlink>
          </w:p>
        </w:tc>
      </w:tr>
      <w:tr w:rsidR="003C5C24" w:rsidRPr="00614EF6" w14:paraId="20E06141" w14:textId="77777777" w:rsidTr="00705A68">
        <w:trPr>
          <w:trHeight w:val="223"/>
        </w:trPr>
        <w:tc>
          <w:tcPr>
            <w:tcW w:w="420" w:type="dxa"/>
            <w:tcBorders>
              <w:bottom w:val="single" w:sz="4" w:space="0" w:color="auto"/>
            </w:tcBorders>
            <w:shd w:val="clear" w:color="auto" w:fill="D9D9D9" w:themeFill="background1" w:themeFillShade="D9"/>
          </w:tcPr>
          <w:p w14:paraId="244D3312" w14:textId="77777777" w:rsidR="003C5C24" w:rsidRPr="00614EF6" w:rsidRDefault="003C5C24" w:rsidP="008832D2">
            <w:pPr>
              <w:rPr>
                <w:rFonts w:ascii="Garamond" w:hAnsi="Garamond"/>
                <w:sz w:val="20"/>
                <w:szCs w:val="20"/>
              </w:rPr>
            </w:pPr>
          </w:p>
        </w:tc>
        <w:bookmarkStart w:id="79" w:name="comparative"/>
        <w:tc>
          <w:tcPr>
            <w:tcW w:w="4615" w:type="dxa"/>
            <w:tcBorders>
              <w:bottom w:val="single" w:sz="4" w:space="0" w:color="auto"/>
            </w:tcBorders>
            <w:shd w:val="clear" w:color="auto" w:fill="D9D9D9" w:themeFill="background1" w:themeFillShade="D9"/>
          </w:tcPr>
          <w:p w14:paraId="42FCC99D" w14:textId="0E1C6D32" w:rsidR="00B671DD" w:rsidRPr="00B671DD" w:rsidRDefault="00D010FE" w:rsidP="00B671DD">
            <w:pPr>
              <w:ind w:right="367"/>
              <w:rPr>
                <w:rStyle w:val="Hyperlink"/>
                <w:rFonts w:ascii="Garamond" w:hAnsi="Garamond"/>
                <w:color w:val="auto"/>
                <w:sz w:val="20"/>
                <w:szCs w:val="20"/>
                <w:u w:val="none"/>
              </w:rPr>
            </w:pPr>
            <w:r w:rsidRPr="00B671DD">
              <w:rPr>
                <w:rStyle w:val="Hyperlink"/>
                <w:color w:val="auto"/>
                <w:u w:val="none"/>
              </w:rPr>
              <w:fldChar w:fldCharType="begin"/>
            </w:r>
            <w:r w:rsidRPr="00B671DD">
              <w:rPr>
                <w:rStyle w:val="Hyperlink"/>
                <w:color w:val="auto"/>
                <w:u w:val="none"/>
              </w:rPr>
              <w:instrText xml:space="preserve"> HYPERLINK  \l "comparative" \o "</w:instrText>
            </w:r>
            <w:r w:rsidR="00B671DD" w:rsidRPr="00B671DD">
              <w:rPr>
                <w:rStyle w:val="Hyperlink"/>
                <w:rFonts w:ascii="Garamond" w:hAnsi="Garamond"/>
                <w:color w:val="auto"/>
                <w:sz w:val="20"/>
                <w:szCs w:val="20"/>
                <w:u w:val="none"/>
              </w:rPr>
              <w:instrText xml:space="preserve"> This is an introductory college-level course in comparative government and politics. The course uses a comparative approach to examine the political structures; policies; and political, economic, and social challenges of six selected countries: China, Iran, Mexico, Nigeria, Russia, and the United Kingdom. Students cultivate their understanding of comparative government and politics through analysis of data and text-based sources as they explore topics like power and authority, legitimacy and stability, democratization, internal and external forces, and methods of political analysis. (Through Distance Learning)</w:instrText>
            </w:r>
          </w:p>
          <w:p w14:paraId="40AD122E" w14:textId="76CF69D8" w:rsidR="003C5C24" w:rsidRPr="00E80C6A" w:rsidRDefault="00D010FE" w:rsidP="008832D2">
            <w:pPr>
              <w:jc w:val="both"/>
              <w:rPr>
                <w:rFonts w:ascii="Garamond" w:hAnsi="Garamond"/>
                <w:sz w:val="20"/>
                <w:szCs w:val="20"/>
              </w:rPr>
            </w:pPr>
            <w:r w:rsidRPr="00B671DD">
              <w:rPr>
                <w:rStyle w:val="Hyperlink"/>
                <w:color w:val="auto"/>
                <w:u w:val="none"/>
              </w:rPr>
              <w:instrText xml:space="preserve">" </w:instrText>
            </w:r>
            <w:r w:rsidRPr="00B671DD">
              <w:rPr>
                <w:rStyle w:val="Hyperlink"/>
                <w:color w:val="auto"/>
                <w:u w:val="none"/>
              </w:rPr>
              <w:fldChar w:fldCharType="separate"/>
            </w:r>
            <w:r w:rsidR="003C5C24" w:rsidRPr="00B671DD">
              <w:rPr>
                <w:rStyle w:val="Hyperlink"/>
                <w:rFonts w:ascii="Garamond" w:hAnsi="Garamond"/>
                <w:color w:val="auto"/>
                <w:sz w:val="20"/>
                <w:szCs w:val="20"/>
                <w:u w:val="none"/>
              </w:rPr>
              <w:t xml:space="preserve">AP </w:t>
            </w:r>
            <w:r w:rsidR="00E33063" w:rsidRPr="00B671DD">
              <w:rPr>
                <w:rStyle w:val="Hyperlink"/>
                <w:rFonts w:ascii="Garamond" w:hAnsi="Garamond"/>
                <w:color w:val="auto"/>
                <w:sz w:val="20"/>
                <w:szCs w:val="20"/>
                <w:u w:val="none"/>
              </w:rPr>
              <w:t>Comparative</w:t>
            </w:r>
            <w:r w:rsidR="003C5C24" w:rsidRPr="00B671DD">
              <w:rPr>
                <w:rStyle w:val="Hyperlink"/>
                <w:rFonts w:ascii="Garamond" w:hAnsi="Garamond"/>
                <w:color w:val="auto"/>
                <w:sz w:val="20"/>
                <w:szCs w:val="20"/>
                <w:u w:val="none"/>
              </w:rPr>
              <w:t xml:space="preserve"> Gove</w:t>
            </w:r>
            <w:r w:rsidR="00E33063" w:rsidRPr="00B671DD">
              <w:rPr>
                <w:rStyle w:val="Hyperlink"/>
                <w:rFonts w:ascii="Garamond" w:hAnsi="Garamond"/>
                <w:color w:val="auto"/>
                <w:sz w:val="20"/>
                <w:szCs w:val="20"/>
                <w:u w:val="none"/>
              </w:rPr>
              <w:t>rnment</w:t>
            </w:r>
            <w:r w:rsidR="000862B2" w:rsidRPr="00B671DD">
              <w:rPr>
                <w:rStyle w:val="Hyperlink"/>
                <w:rFonts w:ascii="Garamond" w:hAnsi="Garamond"/>
                <w:color w:val="auto"/>
                <w:sz w:val="20"/>
                <w:szCs w:val="20"/>
                <w:u w:val="none"/>
              </w:rPr>
              <w:t xml:space="preserve"> 120</w:t>
            </w:r>
            <w:r w:rsidR="00E33063" w:rsidRPr="00B671DD">
              <w:rPr>
                <w:rStyle w:val="Hyperlink"/>
                <w:rFonts w:ascii="Garamond" w:hAnsi="Garamond"/>
                <w:color w:val="auto"/>
                <w:sz w:val="20"/>
                <w:szCs w:val="20"/>
                <w:u w:val="none"/>
              </w:rPr>
              <w:t xml:space="preserve"> (Distance Ed.)</w:t>
            </w:r>
            <w:bookmarkEnd w:id="79"/>
            <w:r w:rsidRPr="00B671DD">
              <w:rPr>
                <w:rStyle w:val="Hyperlink"/>
                <w:color w:val="auto"/>
                <w:u w:val="none"/>
              </w:rPr>
              <w:fldChar w:fldCharType="end"/>
            </w:r>
          </w:p>
        </w:tc>
        <w:tc>
          <w:tcPr>
            <w:tcW w:w="360" w:type="dxa"/>
            <w:shd w:val="clear" w:color="auto" w:fill="D9D9D9" w:themeFill="background1" w:themeFillShade="D9"/>
          </w:tcPr>
          <w:p w14:paraId="4A9F43FB" w14:textId="500A5F6E" w:rsidR="003C5C24" w:rsidRDefault="00E33063" w:rsidP="008832D2">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5AFFC2C8" w14:textId="6601042F" w:rsidR="003C5C24" w:rsidRDefault="003C5C24" w:rsidP="008832D2">
            <w:pPr>
              <w:jc w:val="center"/>
            </w:pPr>
          </w:p>
        </w:tc>
      </w:tr>
      <w:tr w:rsidR="00FB7EE5" w:rsidRPr="00614EF6" w14:paraId="03F35A47" w14:textId="77777777" w:rsidTr="009F32BF">
        <w:trPr>
          <w:trHeight w:val="223"/>
        </w:trPr>
        <w:tc>
          <w:tcPr>
            <w:tcW w:w="420" w:type="dxa"/>
            <w:tcBorders>
              <w:bottom w:val="single" w:sz="4" w:space="0" w:color="auto"/>
            </w:tcBorders>
          </w:tcPr>
          <w:p w14:paraId="4120D9DC" w14:textId="77777777" w:rsidR="00FB7EE5" w:rsidRPr="00614EF6" w:rsidRDefault="00FB7EE5" w:rsidP="008832D2">
            <w:pPr>
              <w:rPr>
                <w:rFonts w:ascii="Garamond" w:hAnsi="Garamond"/>
                <w:sz w:val="20"/>
                <w:szCs w:val="20"/>
              </w:rPr>
            </w:pPr>
          </w:p>
        </w:tc>
        <w:bookmarkStart w:id="80" w:name="world"/>
        <w:tc>
          <w:tcPr>
            <w:tcW w:w="4615" w:type="dxa"/>
            <w:tcBorders>
              <w:bottom w:val="single" w:sz="4" w:space="0" w:color="auto"/>
            </w:tcBorders>
            <w:shd w:val="clear" w:color="auto" w:fill="auto"/>
          </w:tcPr>
          <w:p w14:paraId="69FD6927" w14:textId="6010333F" w:rsidR="001D7D44" w:rsidRPr="001D7D44" w:rsidRDefault="00B671DD" w:rsidP="001D7D44">
            <w:pPr>
              <w:pStyle w:val="Heading2"/>
              <w:spacing w:line="275" w:lineRule="exact"/>
              <w:rPr>
                <w:rStyle w:val="Hyperlink"/>
                <w:rFonts w:ascii="Garamond" w:eastAsia="Times New Roman" w:hAnsi="Garamond" w:cs="Times New Roman"/>
                <w:color w:val="auto"/>
                <w:sz w:val="20"/>
                <w:szCs w:val="20"/>
                <w:u w:val="none"/>
              </w:rPr>
            </w:pPr>
            <w:r w:rsidRPr="001D7D44">
              <w:rPr>
                <w:rStyle w:val="Hyperlink"/>
                <w:rFonts w:eastAsia="Times New Roman" w:cs="Times New Roman"/>
                <w:color w:val="auto"/>
                <w:u w:val="none"/>
              </w:rPr>
              <w:fldChar w:fldCharType="begin"/>
            </w:r>
            <w:r w:rsidRPr="001D7D44">
              <w:rPr>
                <w:rStyle w:val="Hyperlink"/>
                <w:rFonts w:eastAsia="Times New Roman" w:cs="Times New Roman"/>
                <w:color w:val="auto"/>
                <w:u w:val="none"/>
              </w:rPr>
              <w:instrText xml:space="preserve"> HYPERLINK  \l "world" \o "</w:instrText>
            </w:r>
            <w:r w:rsidR="001D7D44" w:rsidRPr="001D7D44">
              <w:rPr>
                <w:rStyle w:val="Hyperlink"/>
                <w:rFonts w:ascii="Garamond" w:eastAsia="Times New Roman" w:hAnsi="Garamond" w:cs="Times New Roman"/>
                <w:color w:val="auto"/>
                <w:sz w:val="20"/>
                <w:szCs w:val="20"/>
                <w:u w:val="none"/>
              </w:rPr>
              <w:instrText xml:space="preserve"> This is an introductory college-level modern world history course. Students cultivate their understanding of world history from c. 1200 CE to the present through analyzing historical sources and learning to make connections and craft historical arguments as they explore concepts like humans and the environment, cultural developments and interactions, governance, economic systems, social interactions and organization, and technology and innovation. (Through Distance Learning)</w:instrText>
            </w:r>
          </w:p>
          <w:p w14:paraId="2452A890" w14:textId="39B7ED1D" w:rsidR="00FB7EE5" w:rsidRPr="001D7D44" w:rsidRDefault="00B671DD" w:rsidP="008832D2">
            <w:pPr>
              <w:jc w:val="both"/>
              <w:rPr>
                <w:rStyle w:val="Hyperlink"/>
                <w:color w:val="auto"/>
                <w:u w:val="none"/>
              </w:rPr>
            </w:pPr>
            <w:r w:rsidRPr="001D7D44">
              <w:rPr>
                <w:rStyle w:val="Hyperlink"/>
                <w:color w:val="auto"/>
                <w:u w:val="none"/>
              </w:rPr>
              <w:instrText xml:space="preserve">" </w:instrText>
            </w:r>
            <w:r w:rsidRPr="001D7D44">
              <w:rPr>
                <w:rStyle w:val="Hyperlink"/>
                <w:color w:val="auto"/>
                <w:u w:val="none"/>
              </w:rPr>
              <w:fldChar w:fldCharType="separate"/>
            </w:r>
            <w:r w:rsidR="00FB7EE5" w:rsidRPr="001D7D44">
              <w:rPr>
                <w:rStyle w:val="Hyperlink"/>
                <w:rFonts w:ascii="Garamond" w:hAnsi="Garamond"/>
                <w:color w:val="auto"/>
                <w:sz w:val="20"/>
                <w:szCs w:val="20"/>
                <w:u w:val="none"/>
              </w:rPr>
              <w:t>AP World History 120</w:t>
            </w:r>
            <w:r w:rsidR="00282871" w:rsidRPr="001D7D44">
              <w:rPr>
                <w:rStyle w:val="Hyperlink"/>
                <w:rFonts w:ascii="Garamond" w:hAnsi="Garamond"/>
                <w:color w:val="auto"/>
                <w:sz w:val="20"/>
                <w:szCs w:val="20"/>
                <w:u w:val="none"/>
              </w:rPr>
              <w:t xml:space="preserve"> (Distance Ed.)</w:t>
            </w:r>
            <w:bookmarkEnd w:id="80"/>
            <w:r w:rsidRPr="001D7D44">
              <w:rPr>
                <w:rStyle w:val="Hyperlink"/>
                <w:color w:val="auto"/>
                <w:u w:val="none"/>
              </w:rPr>
              <w:fldChar w:fldCharType="end"/>
            </w:r>
          </w:p>
        </w:tc>
        <w:tc>
          <w:tcPr>
            <w:tcW w:w="360" w:type="dxa"/>
            <w:shd w:val="clear" w:color="auto" w:fill="auto"/>
          </w:tcPr>
          <w:p w14:paraId="12195569" w14:textId="7353A6E5" w:rsidR="00FB7EE5" w:rsidRDefault="00FB7EE5" w:rsidP="008832D2">
            <w:pPr>
              <w:jc w:val="center"/>
              <w:rPr>
                <w:rFonts w:ascii="Garamond" w:hAnsi="Garamond"/>
                <w:sz w:val="20"/>
                <w:szCs w:val="20"/>
              </w:rPr>
            </w:pPr>
            <w:r>
              <w:rPr>
                <w:rFonts w:ascii="Garamond" w:hAnsi="Garamond"/>
                <w:sz w:val="20"/>
                <w:szCs w:val="20"/>
              </w:rPr>
              <w:t>1</w:t>
            </w:r>
          </w:p>
        </w:tc>
        <w:tc>
          <w:tcPr>
            <w:tcW w:w="672" w:type="dxa"/>
          </w:tcPr>
          <w:p w14:paraId="70EE605A" w14:textId="77777777" w:rsidR="00FB7EE5" w:rsidRDefault="00FB7EE5" w:rsidP="008832D2">
            <w:pPr>
              <w:jc w:val="center"/>
            </w:pPr>
          </w:p>
        </w:tc>
      </w:tr>
      <w:tr w:rsidR="009F32BF" w:rsidRPr="00614EF6" w14:paraId="04631EEC" w14:textId="42DBD040" w:rsidTr="009F32BF">
        <w:trPr>
          <w:trHeight w:val="235"/>
        </w:trPr>
        <w:tc>
          <w:tcPr>
            <w:tcW w:w="420" w:type="dxa"/>
            <w:shd w:val="clear" w:color="auto" w:fill="D9D9D9"/>
          </w:tcPr>
          <w:p w14:paraId="1D115151" w14:textId="77777777" w:rsidR="009F32BF" w:rsidRPr="00614EF6" w:rsidRDefault="009F32BF" w:rsidP="0049048B">
            <w:pPr>
              <w:rPr>
                <w:rFonts w:ascii="Garamond" w:hAnsi="Garamond"/>
                <w:sz w:val="20"/>
                <w:szCs w:val="20"/>
              </w:rPr>
            </w:pPr>
          </w:p>
        </w:tc>
        <w:bookmarkStart w:id="81" w:name="cangeo"/>
        <w:tc>
          <w:tcPr>
            <w:tcW w:w="4615" w:type="dxa"/>
            <w:shd w:val="clear" w:color="auto" w:fill="D9D9D9"/>
          </w:tcPr>
          <w:p w14:paraId="4B3CE772" w14:textId="77777777" w:rsidR="009F32BF" w:rsidRPr="00166863" w:rsidRDefault="009F32BF" w:rsidP="0049048B">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82" w:name="_Hlk34988636"/>
            <w:r w:rsidRPr="00166863">
              <w:rPr>
                <w:rFonts w:ascii="Arial" w:hAnsi="Arial" w:cs="Arial"/>
                <w:b/>
                <w:snapToGrid w:val="0"/>
              </w:rPr>
              <w:instrText xml:space="preserve"> Canadian Geography 120</w:instrText>
            </w:r>
          </w:p>
          <w:p w14:paraId="7A87D96D" w14:textId="77777777" w:rsidR="009F32BF" w:rsidRPr="00166863" w:rsidRDefault="009F32BF" w:rsidP="0049048B">
            <w:pPr>
              <w:keepNext/>
              <w:jc w:val="both"/>
              <w:outlineLvl w:val="0"/>
              <w:rPr>
                <w:rFonts w:ascii="Arial" w:hAnsi="Arial" w:cs="Arial"/>
                <w:b/>
                <w:snapToGrid w:val="0"/>
              </w:rPr>
            </w:pPr>
          </w:p>
          <w:p w14:paraId="48AD22B5" w14:textId="77777777" w:rsidR="009F32BF" w:rsidRPr="00166863" w:rsidRDefault="009F32BF" w:rsidP="0049048B">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82"/>
          <w:p w14:paraId="3C6948EC" w14:textId="35195A30" w:rsidR="009F32BF" w:rsidRPr="00614EF6" w:rsidRDefault="009F32BF" w:rsidP="0049048B">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81"/>
            <w:r w:rsidRPr="00166863">
              <w:rPr>
                <w:rFonts w:ascii="Garamond" w:hAnsi="Garamond"/>
                <w:sz w:val="20"/>
                <w:szCs w:val="20"/>
              </w:rPr>
              <w:fldChar w:fldCharType="end"/>
            </w:r>
          </w:p>
        </w:tc>
        <w:tc>
          <w:tcPr>
            <w:tcW w:w="360" w:type="dxa"/>
            <w:shd w:val="clear" w:color="auto" w:fill="D9D9D9"/>
          </w:tcPr>
          <w:p w14:paraId="2E1F5DED"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05D100B8" w14:textId="77777777" w:rsidR="009F32BF" w:rsidRPr="00614EF6" w:rsidRDefault="009F32BF" w:rsidP="0049048B">
            <w:pPr>
              <w:jc w:val="center"/>
              <w:rPr>
                <w:rFonts w:ascii="Garamond" w:hAnsi="Garamond"/>
                <w:sz w:val="20"/>
                <w:szCs w:val="20"/>
              </w:rPr>
            </w:pPr>
          </w:p>
        </w:tc>
      </w:tr>
      <w:tr w:rsidR="009F32BF" w:rsidRPr="00614EF6" w14:paraId="2AB7A428" w14:textId="2593A80A" w:rsidTr="009F32BF">
        <w:trPr>
          <w:trHeight w:val="235"/>
        </w:trPr>
        <w:tc>
          <w:tcPr>
            <w:tcW w:w="420" w:type="dxa"/>
            <w:tcBorders>
              <w:bottom w:val="single" w:sz="4" w:space="0" w:color="auto"/>
            </w:tcBorders>
          </w:tcPr>
          <w:p w14:paraId="69A604B2" w14:textId="77777777" w:rsidR="009F32BF" w:rsidRPr="00614EF6" w:rsidRDefault="009F32BF" w:rsidP="0049048B">
            <w:pPr>
              <w:rPr>
                <w:rFonts w:ascii="Garamond" w:hAnsi="Garamond"/>
                <w:sz w:val="20"/>
                <w:szCs w:val="20"/>
              </w:rPr>
            </w:pPr>
          </w:p>
        </w:tc>
        <w:bookmarkStart w:id="83" w:name="childstudies"/>
        <w:tc>
          <w:tcPr>
            <w:tcW w:w="4615" w:type="dxa"/>
            <w:tcBorders>
              <w:bottom w:val="single" w:sz="4" w:space="0" w:color="auto"/>
            </w:tcBorders>
          </w:tcPr>
          <w:p w14:paraId="780ACD98" w14:textId="77777777" w:rsidR="009F32BF" w:rsidRPr="00B005CF" w:rsidRDefault="009F32BF" w:rsidP="0049048B">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517E2F69" w14:textId="77777777" w:rsidR="009F32BF" w:rsidRPr="00B005CF" w:rsidRDefault="009F32BF" w:rsidP="0049048B">
            <w:pPr>
              <w:jc w:val="both"/>
              <w:rPr>
                <w:rFonts w:ascii="Arial" w:hAnsi="Arial" w:cs="Arial"/>
                <w:b/>
              </w:rPr>
            </w:pPr>
          </w:p>
          <w:p w14:paraId="70EDBE43" w14:textId="77777777" w:rsidR="009F32BF" w:rsidRPr="00B005CF" w:rsidRDefault="009F32BF" w:rsidP="0049048B">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210F0D03" w14:textId="6BA8F87D" w:rsidR="009F32BF" w:rsidRPr="00614EF6" w:rsidRDefault="009F32BF" w:rsidP="0049048B">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83"/>
            <w:r w:rsidRPr="00B005CF">
              <w:rPr>
                <w:rFonts w:ascii="Garamond" w:hAnsi="Garamond"/>
                <w:sz w:val="20"/>
                <w:szCs w:val="20"/>
              </w:rPr>
              <w:fldChar w:fldCharType="end"/>
            </w:r>
          </w:p>
        </w:tc>
        <w:tc>
          <w:tcPr>
            <w:tcW w:w="360" w:type="dxa"/>
            <w:tcBorders>
              <w:bottom w:val="single" w:sz="4" w:space="0" w:color="auto"/>
            </w:tcBorders>
          </w:tcPr>
          <w:p w14:paraId="5972F897"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2CA23EA2" w14:textId="77777777" w:rsidR="009F32BF" w:rsidRPr="00614EF6" w:rsidRDefault="009F32BF" w:rsidP="0049048B">
            <w:pPr>
              <w:jc w:val="center"/>
              <w:rPr>
                <w:rFonts w:ascii="Garamond" w:hAnsi="Garamond"/>
                <w:sz w:val="20"/>
                <w:szCs w:val="20"/>
              </w:rPr>
            </w:pPr>
          </w:p>
        </w:tc>
      </w:tr>
      <w:tr w:rsidR="00F12A44" w:rsidRPr="00614EF6" w14:paraId="43DCB4FF" w14:textId="169CFCAE" w:rsidTr="009F32BF">
        <w:trPr>
          <w:trHeight w:val="223"/>
        </w:trPr>
        <w:tc>
          <w:tcPr>
            <w:tcW w:w="420" w:type="dxa"/>
            <w:shd w:val="clear" w:color="auto" w:fill="D9D9D9"/>
          </w:tcPr>
          <w:p w14:paraId="62214A34" w14:textId="77777777" w:rsidR="00F12A44" w:rsidRPr="00614EF6" w:rsidRDefault="00F12A44" w:rsidP="00F12A44">
            <w:pPr>
              <w:rPr>
                <w:rFonts w:ascii="Garamond" w:hAnsi="Garamond"/>
                <w:sz w:val="20"/>
                <w:szCs w:val="20"/>
              </w:rPr>
            </w:pPr>
          </w:p>
        </w:tc>
        <w:bookmarkStart w:id="84" w:name="econ"/>
        <w:tc>
          <w:tcPr>
            <w:tcW w:w="4615" w:type="dxa"/>
            <w:shd w:val="clear" w:color="auto" w:fill="D9D9D9"/>
          </w:tcPr>
          <w:p w14:paraId="773921EC" w14:textId="77777777" w:rsidR="00F12A44" w:rsidRPr="00875F44" w:rsidRDefault="00F12A44" w:rsidP="00F12A44">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65D748E1" w14:textId="77777777" w:rsidR="00F12A44" w:rsidRPr="00875F44" w:rsidRDefault="00F12A44" w:rsidP="00F12A44">
            <w:pPr>
              <w:jc w:val="both"/>
              <w:rPr>
                <w:rFonts w:ascii="Arial" w:hAnsi="Arial" w:cs="Arial"/>
                <w:b/>
              </w:rPr>
            </w:pPr>
          </w:p>
          <w:p w14:paraId="0F13BA2E" w14:textId="77777777" w:rsidR="00F12A44" w:rsidRPr="00875F44" w:rsidRDefault="00F12A44" w:rsidP="00F12A44">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32288528" w14:textId="02DA3368"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84"/>
            <w:r w:rsidRPr="00875F44">
              <w:rPr>
                <w:rFonts w:ascii="Garamond" w:hAnsi="Garamond"/>
                <w:sz w:val="20"/>
                <w:szCs w:val="20"/>
              </w:rPr>
              <w:fldChar w:fldCharType="end"/>
            </w:r>
          </w:p>
        </w:tc>
        <w:tc>
          <w:tcPr>
            <w:tcW w:w="360" w:type="dxa"/>
            <w:shd w:val="clear" w:color="auto" w:fill="D9D9D9"/>
          </w:tcPr>
          <w:p w14:paraId="57892852"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1F965EE7" w14:textId="084E6E06" w:rsidR="00F12A44" w:rsidRPr="00614EF6" w:rsidRDefault="00641389" w:rsidP="00F12A44">
            <w:pPr>
              <w:jc w:val="center"/>
              <w:rPr>
                <w:rFonts w:ascii="Garamond" w:hAnsi="Garamond"/>
                <w:sz w:val="20"/>
                <w:szCs w:val="20"/>
              </w:rPr>
            </w:pPr>
            <w:hyperlink r:id="rId60" w:history="1">
              <w:r w:rsidR="00F12A44" w:rsidRPr="008852D6">
                <w:rPr>
                  <w:rStyle w:val="Hyperlink"/>
                  <w:rFonts w:ascii="Garamond" w:hAnsi="Garamond"/>
                  <w:sz w:val="20"/>
                  <w:szCs w:val="20"/>
                </w:rPr>
                <w:t>video</w:t>
              </w:r>
            </w:hyperlink>
          </w:p>
        </w:tc>
      </w:tr>
      <w:tr w:rsidR="00F12A44" w:rsidRPr="00614EF6" w14:paraId="69B35D43" w14:textId="655D6A16" w:rsidTr="009F32BF">
        <w:trPr>
          <w:trHeight w:val="235"/>
        </w:trPr>
        <w:tc>
          <w:tcPr>
            <w:tcW w:w="420" w:type="dxa"/>
            <w:tcBorders>
              <w:bottom w:val="single" w:sz="4" w:space="0" w:color="auto"/>
            </w:tcBorders>
          </w:tcPr>
          <w:p w14:paraId="05186100" w14:textId="77777777" w:rsidR="00F12A44" w:rsidRPr="00614EF6" w:rsidRDefault="00F12A44" w:rsidP="00F12A44">
            <w:pPr>
              <w:rPr>
                <w:rFonts w:ascii="Garamond" w:hAnsi="Garamond"/>
                <w:sz w:val="20"/>
                <w:szCs w:val="20"/>
              </w:rPr>
            </w:pPr>
          </w:p>
        </w:tc>
        <w:bookmarkStart w:id="85" w:name="hosandtour"/>
        <w:tc>
          <w:tcPr>
            <w:tcW w:w="4615" w:type="dxa"/>
            <w:tcBorders>
              <w:bottom w:val="single" w:sz="4" w:space="0" w:color="auto"/>
            </w:tcBorders>
          </w:tcPr>
          <w:p w14:paraId="09E9FD1E" w14:textId="77777777" w:rsidR="00F12A44" w:rsidRPr="00875F44" w:rsidRDefault="00F12A44" w:rsidP="00F12A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70A02E78" w14:textId="77777777" w:rsidR="00F12A44" w:rsidRPr="00875F44" w:rsidRDefault="00F12A44" w:rsidP="00F12A44">
            <w:pPr>
              <w:jc w:val="both"/>
              <w:rPr>
                <w:rFonts w:ascii="Arial" w:hAnsi="Arial" w:cs="Arial"/>
              </w:rPr>
            </w:pPr>
          </w:p>
          <w:p w14:paraId="4C23A696" w14:textId="77777777" w:rsidR="00F12A44" w:rsidRPr="00875F44" w:rsidRDefault="00F12A44" w:rsidP="00F12A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134DDF9F" w14:textId="0EBA9825"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85"/>
            <w:r w:rsidRPr="00875F44">
              <w:rPr>
                <w:rFonts w:ascii="Garamond" w:hAnsi="Garamond"/>
                <w:sz w:val="20"/>
                <w:szCs w:val="20"/>
              </w:rPr>
              <w:fldChar w:fldCharType="end"/>
            </w:r>
          </w:p>
        </w:tc>
        <w:tc>
          <w:tcPr>
            <w:tcW w:w="360" w:type="dxa"/>
            <w:tcBorders>
              <w:bottom w:val="single" w:sz="4" w:space="0" w:color="auto"/>
            </w:tcBorders>
          </w:tcPr>
          <w:p w14:paraId="2D888718"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4BBBC19B" w14:textId="77777777" w:rsidR="00F12A44" w:rsidRPr="00614EF6" w:rsidRDefault="00F12A44" w:rsidP="00F12A44">
            <w:pPr>
              <w:jc w:val="center"/>
              <w:rPr>
                <w:rFonts w:ascii="Garamond" w:hAnsi="Garamond"/>
                <w:sz w:val="20"/>
                <w:szCs w:val="20"/>
              </w:rPr>
            </w:pPr>
          </w:p>
        </w:tc>
      </w:tr>
      <w:tr w:rsidR="00152041" w:rsidRPr="00614EF6" w14:paraId="5BF7C168" w14:textId="2B10B097" w:rsidTr="009F32BF">
        <w:trPr>
          <w:trHeight w:val="235"/>
        </w:trPr>
        <w:tc>
          <w:tcPr>
            <w:tcW w:w="420" w:type="dxa"/>
            <w:shd w:val="clear" w:color="auto" w:fill="D9D9D9"/>
          </w:tcPr>
          <w:p w14:paraId="210DC05D" w14:textId="77777777" w:rsidR="00152041" w:rsidRPr="00614EF6" w:rsidRDefault="00152041" w:rsidP="00152041">
            <w:pPr>
              <w:rPr>
                <w:rFonts w:ascii="Garamond" w:hAnsi="Garamond"/>
                <w:sz w:val="20"/>
                <w:szCs w:val="20"/>
              </w:rPr>
            </w:pPr>
          </w:p>
        </w:tc>
        <w:bookmarkStart w:id="86" w:name="indstudies"/>
        <w:tc>
          <w:tcPr>
            <w:tcW w:w="4615" w:type="dxa"/>
            <w:shd w:val="clear" w:color="auto" w:fill="D9D9D9"/>
          </w:tcPr>
          <w:p w14:paraId="6139817B" w14:textId="77777777" w:rsidR="00152041" w:rsidRPr="00B52EBF" w:rsidRDefault="00152041" w:rsidP="00152041">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762933AE" w14:textId="77777777" w:rsidR="00152041" w:rsidRPr="00B52EBF" w:rsidRDefault="00152041" w:rsidP="00152041">
            <w:pPr>
              <w:jc w:val="both"/>
              <w:rPr>
                <w:rFonts w:ascii="Arial" w:hAnsi="Arial" w:cs="Arial"/>
                <w:b/>
              </w:rPr>
            </w:pPr>
          </w:p>
          <w:p w14:paraId="25B09EE9" w14:textId="77777777" w:rsidR="00152041" w:rsidRPr="00B52EBF" w:rsidRDefault="00152041" w:rsidP="00152041">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03CD1E80" w14:textId="77777777" w:rsidR="00152041" w:rsidRPr="00B52EBF" w:rsidRDefault="00152041" w:rsidP="00152041">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27996E47" w14:textId="6F17BD69" w:rsidR="00152041" w:rsidRPr="00614EF6" w:rsidRDefault="00152041" w:rsidP="00152041">
            <w:pPr>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86"/>
            <w:r w:rsidRPr="00B52EBF">
              <w:rPr>
                <w:rFonts w:ascii="Garamond" w:hAnsi="Garamond"/>
                <w:sz w:val="20"/>
                <w:szCs w:val="20"/>
              </w:rPr>
              <w:fldChar w:fldCharType="end"/>
            </w:r>
          </w:p>
        </w:tc>
        <w:tc>
          <w:tcPr>
            <w:tcW w:w="360" w:type="dxa"/>
            <w:shd w:val="clear" w:color="auto" w:fill="D9D9D9"/>
          </w:tcPr>
          <w:p w14:paraId="44286000"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3A534D66" w14:textId="4D926758" w:rsidR="00152041" w:rsidRPr="00614EF6" w:rsidRDefault="00641389" w:rsidP="00152041">
            <w:pPr>
              <w:jc w:val="center"/>
              <w:rPr>
                <w:rFonts w:ascii="Garamond" w:hAnsi="Garamond"/>
                <w:sz w:val="20"/>
                <w:szCs w:val="20"/>
              </w:rPr>
            </w:pPr>
            <w:hyperlink r:id="rId61" w:history="1">
              <w:r w:rsidR="00152041" w:rsidRPr="008852D6">
                <w:rPr>
                  <w:rStyle w:val="Hyperlink"/>
                  <w:rFonts w:ascii="Garamond" w:hAnsi="Garamond"/>
                  <w:sz w:val="20"/>
                  <w:szCs w:val="20"/>
                </w:rPr>
                <w:t>video</w:t>
              </w:r>
            </w:hyperlink>
          </w:p>
        </w:tc>
      </w:tr>
      <w:tr w:rsidR="00152041" w:rsidRPr="00614EF6" w14:paraId="4D2D807E" w14:textId="6450E1CB" w:rsidTr="009F32BF">
        <w:trPr>
          <w:trHeight w:val="235"/>
        </w:trPr>
        <w:tc>
          <w:tcPr>
            <w:tcW w:w="420" w:type="dxa"/>
            <w:tcBorders>
              <w:bottom w:val="single" w:sz="4" w:space="0" w:color="auto"/>
            </w:tcBorders>
          </w:tcPr>
          <w:p w14:paraId="4AC391B7" w14:textId="77777777" w:rsidR="00152041" w:rsidRPr="00614EF6" w:rsidRDefault="00152041" w:rsidP="00152041">
            <w:pPr>
              <w:rPr>
                <w:rFonts w:ascii="Garamond" w:hAnsi="Garamond"/>
                <w:sz w:val="20"/>
                <w:szCs w:val="20"/>
              </w:rPr>
            </w:pPr>
          </w:p>
        </w:tc>
        <w:bookmarkStart w:id="87" w:name="law"/>
        <w:tc>
          <w:tcPr>
            <w:tcW w:w="4615" w:type="dxa"/>
            <w:tcBorders>
              <w:bottom w:val="single" w:sz="4" w:space="0" w:color="auto"/>
            </w:tcBorders>
          </w:tcPr>
          <w:p w14:paraId="76E1CFA7" w14:textId="77777777" w:rsidR="00152041" w:rsidRPr="00930F45" w:rsidRDefault="00152041" w:rsidP="00152041">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FE826D6" w14:textId="77777777" w:rsidR="00152041" w:rsidRPr="00930F45" w:rsidRDefault="00152041" w:rsidP="00152041">
            <w:pPr>
              <w:jc w:val="both"/>
              <w:rPr>
                <w:rFonts w:ascii="Arial" w:hAnsi="Arial" w:cs="Arial"/>
              </w:rPr>
            </w:pPr>
          </w:p>
          <w:p w14:paraId="1826D29C" w14:textId="77777777" w:rsidR="00152041" w:rsidRPr="00930F45" w:rsidRDefault="00152041" w:rsidP="00152041">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BB9F8A4" w14:textId="246A6F9C" w:rsidR="00152041" w:rsidRPr="00614EF6" w:rsidRDefault="00152041" w:rsidP="00152041">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87"/>
            <w:r w:rsidRPr="00930F45">
              <w:rPr>
                <w:rFonts w:ascii="Garamond" w:hAnsi="Garamond"/>
                <w:sz w:val="20"/>
                <w:szCs w:val="20"/>
              </w:rPr>
              <w:fldChar w:fldCharType="end"/>
            </w:r>
          </w:p>
        </w:tc>
        <w:tc>
          <w:tcPr>
            <w:tcW w:w="360" w:type="dxa"/>
            <w:tcBorders>
              <w:bottom w:val="single" w:sz="4" w:space="0" w:color="auto"/>
            </w:tcBorders>
          </w:tcPr>
          <w:p w14:paraId="38847948"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tcBorders>
              <w:bottom w:val="single" w:sz="4" w:space="0" w:color="auto"/>
            </w:tcBorders>
          </w:tcPr>
          <w:p w14:paraId="0DF316BF" w14:textId="04937A48" w:rsidR="00152041" w:rsidRDefault="00641389" w:rsidP="00152041">
            <w:pPr>
              <w:jc w:val="center"/>
              <w:rPr>
                <w:rFonts w:ascii="Garamond" w:hAnsi="Garamond"/>
                <w:sz w:val="20"/>
                <w:szCs w:val="20"/>
              </w:rPr>
            </w:pPr>
            <w:hyperlink r:id="rId62" w:history="1">
              <w:r w:rsidR="00152041" w:rsidRPr="0057312A">
                <w:rPr>
                  <w:rStyle w:val="Hyperlink"/>
                  <w:rFonts w:ascii="Garamond" w:hAnsi="Garamond"/>
                  <w:sz w:val="20"/>
                  <w:szCs w:val="20"/>
                </w:rPr>
                <w:t>video</w:t>
              </w:r>
            </w:hyperlink>
          </w:p>
        </w:tc>
      </w:tr>
      <w:tr w:rsidR="00152041" w:rsidRPr="00614EF6" w14:paraId="0B09B639" w14:textId="16C3BF14" w:rsidTr="009F32BF">
        <w:trPr>
          <w:trHeight w:val="223"/>
        </w:trPr>
        <w:tc>
          <w:tcPr>
            <w:tcW w:w="420" w:type="dxa"/>
            <w:tcBorders>
              <w:bottom w:val="single" w:sz="4" w:space="0" w:color="auto"/>
            </w:tcBorders>
            <w:shd w:val="clear" w:color="auto" w:fill="D9D9D9" w:themeFill="background1" w:themeFillShade="D9"/>
          </w:tcPr>
          <w:p w14:paraId="65A74A99" w14:textId="77777777" w:rsidR="00152041" w:rsidRPr="00614EF6" w:rsidRDefault="00152041" w:rsidP="00152041">
            <w:pPr>
              <w:rPr>
                <w:rFonts w:ascii="Garamond" w:hAnsi="Garamond"/>
                <w:sz w:val="20"/>
                <w:szCs w:val="20"/>
              </w:rPr>
            </w:pPr>
          </w:p>
        </w:tc>
        <w:tc>
          <w:tcPr>
            <w:tcW w:w="4615" w:type="dxa"/>
            <w:tcBorders>
              <w:bottom w:val="single" w:sz="4" w:space="0" w:color="auto"/>
            </w:tcBorders>
            <w:shd w:val="clear" w:color="auto" w:fill="D9D9D9" w:themeFill="background1" w:themeFillShade="D9"/>
          </w:tcPr>
          <w:p w14:paraId="4F4AE73C" w14:textId="77777777" w:rsidR="00152041" w:rsidRPr="00AA3EDF" w:rsidRDefault="00152041" w:rsidP="00152041">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0795C197" w14:textId="77777777" w:rsidR="00152041" w:rsidRPr="00AA3EDF" w:rsidRDefault="00152041" w:rsidP="00152041">
            <w:pPr>
              <w:jc w:val="both"/>
              <w:rPr>
                <w:rFonts w:ascii="Arial" w:hAnsi="Arial" w:cs="Arial"/>
                <w:b/>
              </w:rPr>
            </w:pPr>
          </w:p>
          <w:p w14:paraId="17307AB3" w14:textId="77777777" w:rsidR="00152041" w:rsidRPr="00AA3EDF" w:rsidRDefault="00152041" w:rsidP="00152041">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39DFEB63" w14:textId="77777777" w:rsidR="00152041" w:rsidRPr="00AA3EDF" w:rsidRDefault="00152041" w:rsidP="00152041">
            <w:pPr>
              <w:rPr>
                <w:rFonts w:ascii="Arial" w:hAnsi="Arial" w:cs="Arial"/>
                <w:b/>
                <w:bCs/>
              </w:rPr>
            </w:pPr>
          </w:p>
          <w:p w14:paraId="5DE5ADD7" w14:textId="5E55FDF2" w:rsidR="00152041" w:rsidRPr="00614EF6" w:rsidRDefault="00152041" w:rsidP="001520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F4AFE46"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shd w:val="clear" w:color="auto" w:fill="D9D9D9" w:themeFill="background1" w:themeFillShade="D9"/>
          </w:tcPr>
          <w:p w14:paraId="6E86137E" w14:textId="77777777" w:rsidR="00152041" w:rsidRPr="00614EF6" w:rsidRDefault="00152041" w:rsidP="00152041">
            <w:pPr>
              <w:jc w:val="center"/>
              <w:rPr>
                <w:rFonts w:ascii="Garamond" w:hAnsi="Garamond"/>
                <w:sz w:val="20"/>
                <w:szCs w:val="20"/>
              </w:rPr>
            </w:pPr>
          </w:p>
        </w:tc>
      </w:tr>
      <w:tr w:rsidR="00152041" w:rsidRPr="00614EF6" w14:paraId="63CC9CE7" w14:textId="3070B23B" w:rsidTr="009F32BF">
        <w:trPr>
          <w:trHeight w:val="235"/>
        </w:trPr>
        <w:tc>
          <w:tcPr>
            <w:tcW w:w="420" w:type="dxa"/>
            <w:shd w:val="clear" w:color="auto" w:fill="auto"/>
          </w:tcPr>
          <w:p w14:paraId="0EA066AD" w14:textId="77777777" w:rsidR="00152041" w:rsidRPr="00614EF6" w:rsidRDefault="00152041" w:rsidP="00152041">
            <w:pPr>
              <w:rPr>
                <w:rFonts w:ascii="Garamond" w:hAnsi="Garamond"/>
                <w:sz w:val="20"/>
                <w:szCs w:val="20"/>
              </w:rPr>
            </w:pPr>
          </w:p>
        </w:tc>
        <w:bookmarkStart w:id="88" w:name="polisci"/>
        <w:tc>
          <w:tcPr>
            <w:tcW w:w="4615" w:type="dxa"/>
            <w:shd w:val="clear" w:color="auto" w:fill="auto"/>
          </w:tcPr>
          <w:p w14:paraId="16233138" w14:textId="77777777" w:rsidR="00152041" w:rsidRPr="00854E9F" w:rsidRDefault="00152041" w:rsidP="00152041">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5F23F800" w14:textId="77777777" w:rsidR="00152041" w:rsidRPr="00854E9F" w:rsidRDefault="00152041" w:rsidP="00152041">
            <w:pPr>
              <w:keepNext/>
              <w:jc w:val="both"/>
              <w:outlineLvl w:val="0"/>
              <w:rPr>
                <w:rFonts w:ascii="Arial" w:hAnsi="Arial" w:cs="Arial"/>
                <w:b/>
                <w:bCs/>
                <w:snapToGrid w:val="0"/>
              </w:rPr>
            </w:pPr>
          </w:p>
          <w:p w14:paraId="01EDFCDC" w14:textId="77777777" w:rsidR="00152041" w:rsidRPr="00854E9F" w:rsidRDefault="00152041" w:rsidP="00152041">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220A23C5" w14:textId="77777777" w:rsidR="00152041" w:rsidRPr="00854E9F" w:rsidRDefault="00152041" w:rsidP="00152041">
            <w:pPr>
              <w:jc w:val="both"/>
              <w:rPr>
                <w:rFonts w:ascii="Arial" w:hAnsi="Arial" w:cs="Arial"/>
                <w:b/>
              </w:rPr>
            </w:pPr>
          </w:p>
          <w:p w14:paraId="7A0AF79C"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A8FB6A4" w14:textId="11CA119D"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88"/>
            <w:r w:rsidRPr="00854E9F">
              <w:rPr>
                <w:rFonts w:ascii="Garamond" w:hAnsi="Garamond"/>
                <w:sz w:val="20"/>
                <w:szCs w:val="20"/>
              </w:rPr>
              <w:fldChar w:fldCharType="end"/>
            </w:r>
          </w:p>
        </w:tc>
        <w:tc>
          <w:tcPr>
            <w:tcW w:w="360" w:type="dxa"/>
            <w:shd w:val="clear" w:color="auto" w:fill="auto"/>
          </w:tcPr>
          <w:p w14:paraId="365E8978"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6E7243BE" w14:textId="28C6D16F" w:rsidR="00152041" w:rsidRPr="00614EF6" w:rsidRDefault="00641389" w:rsidP="00152041">
            <w:pPr>
              <w:jc w:val="center"/>
              <w:rPr>
                <w:rFonts w:ascii="Garamond" w:hAnsi="Garamond"/>
                <w:sz w:val="20"/>
                <w:szCs w:val="20"/>
              </w:rPr>
            </w:pPr>
            <w:hyperlink r:id="rId63" w:history="1">
              <w:r w:rsidR="00152041" w:rsidRPr="00164208">
                <w:rPr>
                  <w:rStyle w:val="Hyperlink"/>
                  <w:rFonts w:ascii="Garamond" w:hAnsi="Garamond"/>
                  <w:sz w:val="20"/>
                  <w:szCs w:val="20"/>
                </w:rPr>
                <w:t>video</w:t>
              </w:r>
            </w:hyperlink>
          </w:p>
        </w:tc>
      </w:tr>
      <w:tr w:rsidR="00152041" w:rsidRPr="00614EF6" w14:paraId="349CCF7F" w14:textId="4CCF544C" w:rsidTr="009F32BF">
        <w:trPr>
          <w:trHeight w:val="235"/>
        </w:trPr>
        <w:tc>
          <w:tcPr>
            <w:tcW w:w="420" w:type="dxa"/>
            <w:shd w:val="clear" w:color="auto" w:fill="D9D9D9" w:themeFill="background1" w:themeFillShade="D9"/>
          </w:tcPr>
          <w:p w14:paraId="3BAC41BB" w14:textId="77777777" w:rsidR="00152041" w:rsidRPr="00614EF6" w:rsidRDefault="00152041" w:rsidP="00152041">
            <w:pPr>
              <w:rPr>
                <w:rFonts w:ascii="Garamond" w:hAnsi="Garamond"/>
                <w:sz w:val="20"/>
                <w:szCs w:val="20"/>
              </w:rPr>
            </w:pPr>
          </w:p>
        </w:tc>
        <w:bookmarkStart w:id="89" w:name="soc"/>
        <w:tc>
          <w:tcPr>
            <w:tcW w:w="4615" w:type="dxa"/>
            <w:shd w:val="clear" w:color="auto" w:fill="D9D9D9" w:themeFill="background1" w:themeFillShade="D9"/>
          </w:tcPr>
          <w:p w14:paraId="2C8FE479" w14:textId="77777777" w:rsidR="00152041" w:rsidRPr="00854E9F" w:rsidRDefault="00152041" w:rsidP="00152041">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73CAEFB" w14:textId="77777777" w:rsidR="00152041" w:rsidRPr="00854E9F" w:rsidRDefault="00152041" w:rsidP="00152041">
            <w:pPr>
              <w:jc w:val="both"/>
              <w:rPr>
                <w:rFonts w:ascii="Arial" w:hAnsi="Arial" w:cs="Arial"/>
                <w:b/>
                <w:bCs/>
              </w:rPr>
            </w:pPr>
          </w:p>
          <w:p w14:paraId="5E118F6D" w14:textId="77777777" w:rsidR="00152041" w:rsidRPr="00854E9F" w:rsidRDefault="00152041" w:rsidP="00152041">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5A62676B" w14:textId="62B823EF"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89"/>
            <w:r w:rsidRPr="00854E9F">
              <w:rPr>
                <w:rFonts w:ascii="Garamond" w:hAnsi="Garamond"/>
                <w:sz w:val="20"/>
                <w:szCs w:val="20"/>
              </w:rPr>
              <w:fldChar w:fldCharType="end"/>
            </w:r>
          </w:p>
        </w:tc>
        <w:tc>
          <w:tcPr>
            <w:tcW w:w="360" w:type="dxa"/>
            <w:shd w:val="clear" w:color="auto" w:fill="D9D9D9" w:themeFill="background1" w:themeFillShade="D9"/>
          </w:tcPr>
          <w:p w14:paraId="0C264E76"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48E1D2FB" w14:textId="77777777" w:rsidR="00152041" w:rsidRDefault="00152041" w:rsidP="00152041">
            <w:pPr>
              <w:jc w:val="center"/>
              <w:rPr>
                <w:rFonts w:ascii="Garamond" w:hAnsi="Garamond"/>
                <w:sz w:val="20"/>
                <w:szCs w:val="20"/>
              </w:rPr>
            </w:pPr>
          </w:p>
        </w:tc>
      </w:tr>
      <w:tr w:rsidR="00152041" w:rsidRPr="00614EF6" w14:paraId="199BEB4E" w14:textId="7B422A4A" w:rsidTr="009F32BF">
        <w:trPr>
          <w:trHeight w:val="223"/>
        </w:trPr>
        <w:tc>
          <w:tcPr>
            <w:tcW w:w="420" w:type="dxa"/>
            <w:shd w:val="clear" w:color="auto" w:fill="auto"/>
          </w:tcPr>
          <w:p w14:paraId="7ED111AD" w14:textId="77777777" w:rsidR="00152041" w:rsidRPr="00614EF6" w:rsidRDefault="00152041" w:rsidP="00152041">
            <w:pPr>
              <w:rPr>
                <w:rFonts w:ascii="Garamond" w:hAnsi="Garamond"/>
                <w:sz w:val="20"/>
                <w:szCs w:val="20"/>
              </w:rPr>
            </w:pPr>
          </w:p>
        </w:tc>
        <w:bookmarkStart w:id="90" w:name="WI"/>
        <w:tc>
          <w:tcPr>
            <w:tcW w:w="4615" w:type="dxa"/>
            <w:shd w:val="clear" w:color="auto" w:fill="auto"/>
          </w:tcPr>
          <w:p w14:paraId="48E48CA0" w14:textId="77777777" w:rsidR="00152041" w:rsidRPr="00854E9F" w:rsidRDefault="00152041" w:rsidP="00152041">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02F3ABD9" w14:textId="77777777" w:rsidR="00152041" w:rsidRPr="00854E9F" w:rsidRDefault="00152041" w:rsidP="00152041">
            <w:pPr>
              <w:jc w:val="both"/>
              <w:rPr>
                <w:rFonts w:ascii="Arial" w:hAnsi="Arial" w:cs="Arial"/>
              </w:rPr>
            </w:pPr>
          </w:p>
          <w:p w14:paraId="59144F84" w14:textId="77777777" w:rsidR="00152041" w:rsidRPr="00854E9F" w:rsidRDefault="00152041" w:rsidP="00152041">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B3B50D2" w14:textId="77777777" w:rsidR="00152041" w:rsidRPr="00854E9F" w:rsidRDefault="00152041" w:rsidP="00152041">
            <w:pPr>
              <w:jc w:val="both"/>
              <w:rPr>
                <w:rFonts w:ascii="Arial" w:hAnsi="Arial" w:cs="Arial"/>
                <w:b/>
              </w:rPr>
            </w:pPr>
          </w:p>
          <w:p w14:paraId="2D987F47"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5A0122F" w14:textId="4E578B5A"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90"/>
          </w:p>
        </w:tc>
        <w:tc>
          <w:tcPr>
            <w:tcW w:w="360" w:type="dxa"/>
            <w:shd w:val="clear" w:color="auto" w:fill="auto"/>
          </w:tcPr>
          <w:p w14:paraId="58E6641F"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345D5EEE" w14:textId="6E5D486B" w:rsidR="00152041" w:rsidRPr="00614EF6" w:rsidRDefault="00641389" w:rsidP="00152041">
            <w:pPr>
              <w:jc w:val="center"/>
              <w:rPr>
                <w:rFonts w:ascii="Garamond" w:hAnsi="Garamond"/>
                <w:sz w:val="20"/>
                <w:szCs w:val="20"/>
              </w:rPr>
            </w:pPr>
            <w:hyperlink r:id="rId64" w:history="1">
              <w:r w:rsidR="00152041" w:rsidRPr="0057312A">
                <w:rPr>
                  <w:rStyle w:val="Hyperlink"/>
                  <w:rFonts w:ascii="Garamond" w:hAnsi="Garamond"/>
                  <w:sz w:val="20"/>
                  <w:szCs w:val="20"/>
                </w:rPr>
                <w:t>video</w:t>
              </w:r>
            </w:hyperlink>
          </w:p>
        </w:tc>
      </w:tr>
    </w:tbl>
    <w:p w14:paraId="0D9ED459" w14:textId="77777777" w:rsidR="003C14F1" w:rsidRDefault="003C14F1">
      <w:pPr>
        <w:rPr>
          <w:rFonts w:ascii="Garamond" w:hAnsi="Garamond"/>
          <w:sz w:val="20"/>
          <w:szCs w:val="20"/>
        </w:rPr>
      </w:pPr>
    </w:p>
    <w:p w14:paraId="72DBDC99" w14:textId="77777777" w:rsidR="00AF2A42" w:rsidRPr="00A7758F" w:rsidRDefault="00AF2A42" w:rsidP="00AF2A42">
      <w:pPr>
        <w:rPr>
          <w:rFonts w:ascii="Garamond" w:hAnsi="Garamond"/>
          <w:b/>
          <w:sz w:val="20"/>
          <w:szCs w:val="20"/>
        </w:rPr>
      </w:pPr>
      <w:r w:rsidRPr="00A7758F">
        <w:rPr>
          <w:rFonts w:ascii="Garamond" w:hAnsi="Garamond"/>
          <w:b/>
          <w:sz w:val="20"/>
          <w:szCs w:val="20"/>
        </w:rPr>
        <w:t>COURSES UNIQUE TO HARBOUR VIEW</w:t>
      </w:r>
    </w:p>
    <w:p w14:paraId="7745F77D" w14:textId="0E8E229E" w:rsidR="007E3D83" w:rsidRDefault="00AF2A42" w:rsidP="00AF2A42">
      <w:pPr>
        <w:rPr>
          <w:rFonts w:ascii="Garamond" w:hAnsi="Garamond"/>
          <w:sz w:val="20"/>
          <w:szCs w:val="20"/>
        </w:rPr>
      </w:pPr>
      <w:r>
        <w:rPr>
          <w:rFonts w:ascii="Garamond" w:hAnsi="Garamond"/>
          <w:sz w:val="20"/>
          <w:szCs w:val="20"/>
        </w:rPr>
        <w:t xml:space="preserve">Please </w:t>
      </w:r>
      <w:r w:rsidR="00DC574C">
        <w:rPr>
          <w:rFonts w:ascii="Garamond" w:hAnsi="Garamond"/>
          <w:sz w:val="20"/>
          <w:szCs w:val="20"/>
        </w:rPr>
        <w:t xml:space="preserve">bear in mind that only </w:t>
      </w:r>
      <w:r w:rsidR="00284482">
        <w:rPr>
          <w:rFonts w:ascii="Garamond" w:hAnsi="Garamond"/>
          <w:b/>
          <w:sz w:val="20"/>
          <w:szCs w:val="20"/>
          <w:u w:val="single"/>
        </w:rPr>
        <w:t>two</w:t>
      </w:r>
      <w:r w:rsidR="00DC574C" w:rsidRPr="00676CB7">
        <w:rPr>
          <w:rFonts w:ascii="Garamond" w:hAnsi="Garamond"/>
          <w:sz w:val="20"/>
          <w:szCs w:val="20"/>
        </w:rPr>
        <w:t xml:space="preserve"> </w:t>
      </w:r>
      <w:r w:rsidR="00DC574C">
        <w:rPr>
          <w:rFonts w:ascii="Garamond" w:hAnsi="Garamond"/>
          <w:sz w:val="20"/>
          <w:szCs w:val="20"/>
        </w:rPr>
        <w:t>locally developed</w:t>
      </w:r>
      <w:r w:rsidR="0018206F">
        <w:rPr>
          <w:rFonts w:ascii="Garamond" w:hAnsi="Garamond"/>
          <w:sz w:val="20"/>
          <w:szCs w:val="20"/>
        </w:rPr>
        <w:t xml:space="preserve"> course found in this section</w:t>
      </w:r>
      <w:r w:rsidR="00DC574C">
        <w:rPr>
          <w:rFonts w:ascii="Garamond" w:hAnsi="Garamond"/>
          <w:sz w:val="20"/>
          <w:szCs w:val="20"/>
        </w:rPr>
        <w:t xml:space="preserve"> may count towards graduation requirements </w:t>
      </w:r>
      <w:r w:rsidR="0018206F">
        <w:rPr>
          <w:rFonts w:ascii="Garamond" w:hAnsi="Garamond"/>
          <w:sz w:val="20"/>
          <w:szCs w:val="20"/>
        </w:rPr>
        <w:t>(within the 1</w:t>
      </w:r>
      <w:r w:rsidR="00FA3EC8">
        <w:rPr>
          <w:rFonts w:ascii="Garamond" w:hAnsi="Garamond"/>
          <w:sz w:val="20"/>
          <w:szCs w:val="20"/>
        </w:rPr>
        <w:t>8</w:t>
      </w:r>
      <w:r w:rsidR="0018206F">
        <w:rPr>
          <w:rFonts w:ascii="Garamond" w:hAnsi="Garamond"/>
          <w:sz w:val="20"/>
          <w:szCs w:val="20"/>
        </w:rPr>
        <w:t xml:space="preserve"> credits required to graduate) </w:t>
      </w:r>
      <w:r w:rsidR="00DC574C">
        <w:rPr>
          <w:rFonts w:ascii="Garamond" w:hAnsi="Garamond"/>
          <w:sz w:val="20"/>
          <w:szCs w:val="20"/>
        </w:rPr>
        <w:t>and that it may not replace a compulsory course.</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720"/>
      </w:tblGrid>
      <w:tr w:rsidR="00FB43EA" w:rsidRPr="00614EF6" w14:paraId="3327F2C3" w14:textId="0344548B" w:rsidTr="00FB43EA">
        <w:tc>
          <w:tcPr>
            <w:tcW w:w="420" w:type="dxa"/>
            <w:tcBorders>
              <w:bottom w:val="single" w:sz="4" w:space="0" w:color="auto"/>
            </w:tcBorders>
            <w:shd w:val="clear" w:color="auto" w:fill="auto"/>
          </w:tcPr>
          <w:p w14:paraId="5234666D" w14:textId="77777777" w:rsidR="00FB43EA" w:rsidRPr="00614EF6" w:rsidRDefault="00FB43EA" w:rsidP="00B46BD9">
            <w:pPr>
              <w:rPr>
                <w:rFonts w:ascii="Garamond" w:hAnsi="Garamond"/>
                <w:sz w:val="20"/>
                <w:szCs w:val="20"/>
              </w:rPr>
            </w:pPr>
          </w:p>
        </w:tc>
        <w:bookmarkStart w:id="91" w:name="engtech"/>
        <w:tc>
          <w:tcPr>
            <w:tcW w:w="4615" w:type="dxa"/>
            <w:tcBorders>
              <w:bottom w:val="single" w:sz="4" w:space="0" w:color="auto"/>
            </w:tcBorders>
            <w:shd w:val="clear" w:color="auto" w:fill="auto"/>
          </w:tcPr>
          <w:p w14:paraId="4096D7C2" w14:textId="77777777" w:rsidR="00FB43EA" w:rsidRPr="009339F6" w:rsidRDefault="00FB43EA" w:rsidP="00B46BD9">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75E015B3" w14:textId="77777777" w:rsidR="00FB43EA" w:rsidRPr="009339F6" w:rsidRDefault="00FB43EA" w:rsidP="00B46BD9">
            <w:pPr>
              <w:rPr>
                <w:rFonts w:ascii="Arial" w:hAnsi="Arial" w:cs="Arial"/>
                <w:bCs/>
                <w:lang w:val="en-CA"/>
              </w:rPr>
            </w:pPr>
          </w:p>
          <w:p w14:paraId="30AD6745" w14:textId="77777777" w:rsidR="00FB43EA" w:rsidRPr="009339F6" w:rsidRDefault="00FB43EA" w:rsidP="00B46BD9">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3F4A52B7" w14:textId="075F83A2" w:rsidR="00FB43EA" w:rsidRDefault="00FB43EA" w:rsidP="00B46BD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91"/>
            <w:r w:rsidRPr="009339F6">
              <w:rPr>
                <w:rFonts w:ascii="Garamond" w:hAnsi="Garamond"/>
                <w:sz w:val="20"/>
                <w:szCs w:val="20"/>
              </w:rPr>
              <w:fldChar w:fldCharType="end"/>
            </w:r>
          </w:p>
        </w:tc>
        <w:tc>
          <w:tcPr>
            <w:tcW w:w="360" w:type="dxa"/>
            <w:tcBorders>
              <w:bottom w:val="single" w:sz="4" w:space="0" w:color="auto"/>
            </w:tcBorders>
            <w:shd w:val="clear" w:color="auto" w:fill="auto"/>
          </w:tcPr>
          <w:p w14:paraId="21541EA2" w14:textId="77777777" w:rsidR="00FB43EA" w:rsidRDefault="00FB43EA" w:rsidP="00B46BD9">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6F6C023B" w14:textId="0160CACE" w:rsidR="00FB43EA" w:rsidRDefault="00641389" w:rsidP="00B46BD9">
            <w:pPr>
              <w:jc w:val="center"/>
              <w:rPr>
                <w:rFonts w:ascii="Garamond" w:hAnsi="Garamond"/>
                <w:sz w:val="20"/>
                <w:szCs w:val="20"/>
              </w:rPr>
            </w:pPr>
            <w:hyperlink r:id="rId65" w:history="1">
              <w:r w:rsidR="00A37D7F" w:rsidRPr="00625B6B">
                <w:rPr>
                  <w:rStyle w:val="Hyperlink"/>
                  <w:rFonts w:ascii="Garamond" w:hAnsi="Garamond"/>
                  <w:sz w:val="20"/>
                  <w:szCs w:val="20"/>
                </w:rPr>
                <w:t>video</w:t>
              </w:r>
            </w:hyperlink>
          </w:p>
        </w:tc>
      </w:tr>
      <w:tr w:rsidR="002B043C" w:rsidRPr="00614EF6" w14:paraId="62333432" w14:textId="4D939D45" w:rsidTr="00FB43EA">
        <w:tc>
          <w:tcPr>
            <w:tcW w:w="420" w:type="dxa"/>
            <w:tcBorders>
              <w:bottom w:val="single" w:sz="4" w:space="0" w:color="auto"/>
            </w:tcBorders>
            <w:shd w:val="clear" w:color="auto" w:fill="D9D9D9" w:themeFill="background1" w:themeFillShade="D9"/>
          </w:tcPr>
          <w:p w14:paraId="1E98E860" w14:textId="77777777" w:rsidR="002B043C" w:rsidRPr="00614EF6" w:rsidRDefault="002B043C" w:rsidP="002B043C">
            <w:pPr>
              <w:rPr>
                <w:rFonts w:ascii="Garamond" w:hAnsi="Garamond"/>
                <w:sz w:val="20"/>
                <w:szCs w:val="20"/>
              </w:rPr>
            </w:pPr>
          </w:p>
        </w:tc>
        <w:bookmarkStart w:id="92" w:name="Forsci"/>
        <w:tc>
          <w:tcPr>
            <w:tcW w:w="4615" w:type="dxa"/>
            <w:tcBorders>
              <w:bottom w:val="single" w:sz="4" w:space="0" w:color="auto"/>
            </w:tcBorders>
            <w:shd w:val="clear" w:color="auto" w:fill="D9D9D9" w:themeFill="background1" w:themeFillShade="D9"/>
          </w:tcPr>
          <w:p w14:paraId="295BA431" w14:textId="77777777" w:rsidR="002B043C" w:rsidRPr="009339F6" w:rsidRDefault="002B043C" w:rsidP="002B043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3BB6AE6A" w14:textId="77777777" w:rsidR="002B043C" w:rsidRPr="009339F6" w:rsidRDefault="002B043C" w:rsidP="002B043C">
            <w:pPr>
              <w:jc w:val="both"/>
              <w:rPr>
                <w:rFonts w:ascii="Arial" w:hAnsi="Arial" w:cs="Arial"/>
              </w:rPr>
            </w:pPr>
          </w:p>
          <w:p w14:paraId="6A4DDE57" w14:textId="77777777" w:rsidR="002B043C" w:rsidRPr="009339F6" w:rsidRDefault="002B043C" w:rsidP="002B043C">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6B1773EE" w14:textId="48579489" w:rsidR="002B043C"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92"/>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7DC74F1E" w14:textId="77777777" w:rsidR="002B043C"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33054C57" w14:textId="07470133" w:rsidR="002B043C" w:rsidRDefault="00641389" w:rsidP="002B043C">
            <w:pPr>
              <w:jc w:val="center"/>
              <w:rPr>
                <w:rFonts w:ascii="Garamond" w:hAnsi="Garamond"/>
                <w:sz w:val="20"/>
                <w:szCs w:val="20"/>
              </w:rPr>
            </w:pPr>
            <w:hyperlink r:id="rId66" w:history="1">
              <w:r w:rsidR="002B043C" w:rsidRPr="00482D3B">
                <w:rPr>
                  <w:rStyle w:val="Hyperlink"/>
                  <w:rFonts w:ascii="Garamond" w:hAnsi="Garamond"/>
                  <w:sz w:val="20"/>
                  <w:szCs w:val="20"/>
                </w:rPr>
                <w:t>video</w:t>
              </w:r>
            </w:hyperlink>
          </w:p>
        </w:tc>
      </w:tr>
      <w:tr w:rsidR="002B043C" w:rsidRPr="00614EF6" w14:paraId="626C8A75" w14:textId="3011AF17" w:rsidTr="00FB43EA">
        <w:tc>
          <w:tcPr>
            <w:tcW w:w="420" w:type="dxa"/>
            <w:tcBorders>
              <w:bottom w:val="single" w:sz="4" w:space="0" w:color="auto"/>
            </w:tcBorders>
            <w:shd w:val="clear" w:color="auto" w:fill="auto"/>
          </w:tcPr>
          <w:p w14:paraId="61665D92" w14:textId="77777777" w:rsidR="002B043C" w:rsidRPr="00614EF6" w:rsidRDefault="002B043C" w:rsidP="002B043C">
            <w:pPr>
              <w:rPr>
                <w:rFonts w:ascii="Garamond" w:hAnsi="Garamond"/>
                <w:sz w:val="20"/>
                <w:szCs w:val="20"/>
              </w:rPr>
            </w:pPr>
          </w:p>
        </w:tc>
        <w:bookmarkStart w:id="93" w:name="humant"/>
        <w:tc>
          <w:tcPr>
            <w:tcW w:w="4615" w:type="dxa"/>
            <w:tcBorders>
              <w:bottom w:val="single" w:sz="4" w:space="0" w:color="auto"/>
            </w:tcBorders>
            <w:shd w:val="clear" w:color="auto" w:fill="auto"/>
          </w:tcPr>
          <w:p w14:paraId="49CBD933" w14:textId="77777777" w:rsidR="002B043C" w:rsidRPr="009339F6" w:rsidRDefault="002B043C" w:rsidP="002B043C">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2C5858D6" w14:textId="77777777" w:rsidR="002B043C" w:rsidRPr="009339F6" w:rsidRDefault="002B043C" w:rsidP="002B043C">
            <w:pPr>
              <w:keepNext/>
              <w:jc w:val="both"/>
              <w:outlineLvl w:val="0"/>
              <w:rPr>
                <w:rFonts w:ascii="Arial" w:hAnsi="Arial" w:cs="Arial"/>
                <w:snapToGrid w:val="0"/>
              </w:rPr>
            </w:pPr>
          </w:p>
          <w:p w14:paraId="5454E561" w14:textId="77777777" w:rsidR="002B043C" w:rsidRPr="009339F6" w:rsidRDefault="002B043C" w:rsidP="002B043C">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2F208A19" w14:textId="57F099B2" w:rsidR="002B043C" w:rsidRPr="00614EF6"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93"/>
            <w:r w:rsidRPr="009339F6">
              <w:rPr>
                <w:rFonts w:ascii="Garamond" w:hAnsi="Garamond"/>
                <w:sz w:val="20"/>
                <w:szCs w:val="20"/>
              </w:rPr>
              <w:fldChar w:fldCharType="end"/>
            </w:r>
          </w:p>
        </w:tc>
        <w:tc>
          <w:tcPr>
            <w:tcW w:w="360" w:type="dxa"/>
            <w:tcBorders>
              <w:bottom w:val="single" w:sz="4" w:space="0" w:color="auto"/>
            </w:tcBorders>
            <w:shd w:val="clear" w:color="auto" w:fill="auto"/>
          </w:tcPr>
          <w:p w14:paraId="0E5EB5AE"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76C1D3" w14:textId="4A05AB1D" w:rsidR="002B043C" w:rsidRDefault="00641389" w:rsidP="002B043C">
            <w:pPr>
              <w:jc w:val="center"/>
              <w:rPr>
                <w:rFonts w:ascii="Garamond" w:hAnsi="Garamond"/>
                <w:sz w:val="20"/>
                <w:szCs w:val="20"/>
              </w:rPr>
            </w:pPr>
            <w:hyperlink r:id="rId67" w:history="1">
              <w:r w:rsidR="002B043C" w:rsidRPr="00482D3B">
                <w:rPr>
                  <w:rStyle w:val="Hyperlink"/>
                  <w:rFonts w:ascii="Garamond" w:hAnsi="Garamond"/>
                  <w:sz w:val="20"/>
                  <w:szCs w:val="20"/>
                </w:rPr>
                <w:t>video</w:t>
              </w:r>
            </w:hyperlink>
          </w:p>
        </w:tc>
      </w:tr>
      <w:tr w:rsidR="002B043C" w:rsidRPr="00614EF6" w14:paraId="68CBC5C7" w14:textId="6D39D817" w:rsidTr="00FB43EA">
        <w:tc>
          <w:tcPr>
            <w:tcW w:w="420" w:type="dxa"/>
            <w:shd w:val="clear" w:color="auto" w:fill="D9D9D9" w:themeFill="background1" w:themeFillShade="D9"/>
          </w:tcPr>
          <w:p w14:paraId="790897D2" w14:textId="77777777" w:rsidR="002B043C" w:rsidRPr="00614EF6" w:rsidRDefault="002B043C" w:rsidP="002B043C">
            <w:pPr>
              <w:rPr>
                <w:rFonts w:ascii="Garamond" w:hAnsi="Garamond"/>
                <w:sz w:val="20"/>
                <w:szCs w:val="20"/>
              </w:rPr>
            </w:pPr>
          </w:p>
        </w:tc>
        <w:bookmarkStart w:id="94" w:name="mandarin"/>
        <w:tc>
          <w:tcPr>
            <w:tcW w:w="4615" w:type="dxa"/>
            <w:shd w:val="clear" w:color="auto" w:fill="D9D9D9" w:themeFill="background1" w:themeFillShade="D9"/>
          </w:tcPr>
          <w:p w14:paraId="03EA152D" w14:textId="77777777" w:rsidR="00EC618B" w:rsidRPr="002F7818" w:rsidRDefault="00EC618B" w:rsidP="00EC618B">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Pr="002F7818">
              <w:rPr>
                <w:b/>
                <w:bCs/>
                <w:sz w:val="18"/>
                <w:szCs w:val="18"/>
              </w:rPr>
              <w:instrText>Mandarin 120 (Local Option) </w:instrText>
            </w:r>
          </w:p>
          <w:p w14:paraId="463B0C14" w14:textId="77777777" w:rsidR="00EC618B" w:rsidRPr="002F7818" w:rsidRDefault="00EC618B" w:rsidP="00EC618B"/>
          <w:p w14:paraId="624B45F6" w14:textId="77777777" w:rsidR="00EC618B" w:rsidRPr="002F7818" w:rsidRDefault="00EC618B" w:rsidP="00EC618B">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9B55404" w14:textId="7CC7E161" w:rsidR="002B043C" w:rsidRPr="00614EF6" w:rsidRDefault="00EC618B" w:rsidP="00EC618B">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Pr="002F7818">
              <w:rPr>
                <w:rStyle w:val="Hyperlink"/>
                <w:rFonts w:ascii="Garamond" w:hAnsi="Garamond"/>
                <w:color w:val="auto"/>
                <w:sz w:val="20"/>
                <w:szCs w:val="20"/>
                <w:u w:val="none"/>
              </w:rPr>
              <w:t>Mandarin 120 (Chinese Language)</w:t>
            </w:r>
            <w:bookmarkEnd w:id="94"/>
            <w:r w:rsidRPr="002F7818">
              <w:rPr>
                <w:rFonts w:ascii="Garamond" w:hAnsi="Garamond"/>
                <w:sz w:val="20"/>
                <w:szCs w:val="20"/>
              </w:rPr>
              <w:fldChar w:fldCharType="end"/>
            </w:r>
          </w:p>
        </w:tc>
        <w:tc>
          <w:tcPr>
            <w:tcW w:w="360" w:type="dxa"/>
            <w:shd w:val="clear" w:color="auto" w:fill="D9D9D9" w:themeFill="background1" w:themeFillShade="D9"/>
          </w:tcPr>
          <w:p w14:paraId="1C64F9B1"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5F23DBDF" w14:textId="77777777" w:rsidR="002B043C" w:rsidRDefault="002B043C" w:rsidP="002B043C">
            <w:pPr>
              <w:jc w:val="center"/>
              <w:rPr>
                <w:rFonts w:ascii="Garamond" w:hAnsi="Garamond"/>
                <w:sz w:val="20"/>
                <w:szCs w:val="20"/>
              </w:rPr>
            </w:pPr>
          </w:p>
        </w:tc>
      </w:tr>
      <w:tr w:rsidR="00F5096F" w:rsidRPr="00614EF6" w14:paraId="79325671" w14:textId="30D68AB1" w:rsidTr="00FB43EA">
        <w:tc>
          <w:tcPr>
            <w:tcW w:w="420" w:type="dxa"/>
            <w:tcBorders>
              <w:bottom w:val="single" w:sz="4" w:space="0" w:color="auto"/>
            </w:tcBorders>
            <w:shd w:val="clear" w:color="auto" w:fill="auto"/>
          </w:tcPr>
          <w:p w14:paraId="6C6F5242" w14:textId="77777777" w:rsidR="00F5096F" w:rsidRPr="00614EF6" w:rsidRDefault="00F5096F" w:rsidP="00F5096F">
            <w:pPr>
              <w:rPr>
                <w:rFonts w:ascii="Garamond" w:hAnsi="Garamond"/>
                <w:sz w:val="20"/>
                <w:szCs w:val="20"/>
              </w:rPr>
            </w:pPr>
          </w:p>
        </w:tc>
        <w:bookmarkStart w:id="95" w:name="marinebio"/>
        <w:tc>
          <w:tcPr>
            <w:tcW w:w="4615" w:type="dxa"/>
            <w:tcBorders>
              <w:bottom w:val="single" w:sz="4" w:space="0" w:color="auto"/>
            </w:tcBorders>
            <w:shd w:val="clear" w:color="auto" w:fill="auto"/>
          </w:tcPr>
          <w:p w14:paraId="257F3583"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1C34B5C3" w14:textId="77777777" w:rsidR="00F5096F" w:rsidRPr="009339F6" w:rsidRDefault="00F5096F" w:rsidP="00F5096F">
            <w:pPr>
              <w:jc w:val="both"/>
              <w:rPr>
                <w:rFonts w:ascii="Arial" w:hAnsi="Arial" w:cs="Arial"/>
              </w:rPr>
            </w:pPr>
          </w:p>
          <w:p w14:paraId="2D2DC525" w14:textId="77777777" w:rsidR="00F5096F" w:rsidRPr="009339F6" w:rsidRDefault="00F5096F" w:rsidP="00F5096F">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05B3AE8F" w14:textId="4FF0E4F9"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95"/>
            <w:r w:rsidRPr="009339F6">
              <w:rPr>
                <w:rFonts w:ascii="Garamond" w:hAnsi="Garamond"/>
                <w:sz w:val="20"/>
                <w:szCs w:val="20"/>
              </w:rPr>
              <w:fldChar w:fldCharType="end"/>
            </w:r>
          </w:p>
        </w:tc>
        <w:tc>
          <w:tcPr>
            <w:tcW w:w="360" w:type="dxa"/>
            <w:tcBorders>
              <w:bottom w:val="single" w:sz="4" w:space="0" w:color="auto"/>
            </w:tcBorders>
            <w:shd w:val="clear" w:color="auto" w:fill="auto"/>
          </w:tcPr>
          <w:p w14:paraId="593C4BBC" w14:textId="77777777" w:rsidR="00F5096F" w:rsidRPr="00614EF6" w:rsidRDefault="00F5096F" w:rsidP="00F5096F">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938224" w14:textId="1D86F8E6" w:rsidR="00F5096F" w:rsidRDefault="00641389" w:rsidP="00F5096F">
            <w:pPr>
              <w:jc w:val="center"/>
              <w:rPr>
                <w:rFonts w:ascii="Garamond" w:hAnsi="Garamond"/>
                <w:sz w:val="20"/>
                <w:szCs w:val="20"/>
              </w:rPr>
            </w:pPr>
            <w:hyperlink r:id="rId68" w:history="1">
              <w:r w:rsidR="00F5096F" w:rsidRPr="00482D3B">
                <w:rPr>
                  <w:rStyle w:val="Hyperlink"/>
                  <w:rFonts w:ascii="Garamond" w:hAnsi="Garamond"/>
                  <w:sz w:val="20"/>
                  <w:szCs w:val="20"/>
                </w:rPr>
                <w:t>video</w:t>
              </w:r>
            </w:hyperlink>
          </w:p>
        </w:tc>
      </w:tr>
      <w:tr w:rsidR="00F5096F" w:rsidRPr="00614EF6" w14:paraId="33789567" w14:textId="7F66E64D" w:rsidTr="00FB43EA">
        <w:trPr>
          <w:trHeight w:val="242"/>
        </w:trPr>
        <w:tc>
          <w:tcPr>
            <w:tcW w:w="420" w:type="dxa"/>
            <w:shd w:val="clear" w:color="auto" w:fill="D9D9D9" w:themeFill="background1" w:themeFillShade="D9"/>
          </w:tcPr>
          <w:p w14:paraId="1B2B2384" w14:textId="77777777" w:rsidR="00F5096F" w:rsidRPr="00EE79E2" w:rsidRDefault="00F5096F" w:rsidP="00F5096F">
            <w:pPr>
              <w:rPr>
                <w:rFonts w:ascii="Garamond" w:hAnsi="Garamond"/>
                <w:sz w:val="20"/>
                <w:szCs w:val="20"/>
              </w:rPr>
            </w:pPr>
          </w:p>
        </w:tc>
        <w:bookmarkStart w:id="96" w:name="photo"/>
        <w:tc>
          <w:tcPr>
            <w:tcW w:w="4615" w:type="dxa"/>
            <w:shd w:val="clear" w:color="auto" w:fill="D9D9D9" w:themeFill="background1" w:themeFillShade="D9"/>
          </w:tcPr>
          <w:p w14:paraId="260786AA" w14:textId="77777777" w:rsidR="00F5096F" w:rsidRPr="009339F6" w:rsidRDefault="00F5096F" w:rsidP="00F5096F">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09C5EC2C" w14:textId="77777777" w:rsidR="00F5096F" w:rsidRPr="009339F6" w:rsidRDefault="00F5096F" w:rsidP="00F5096F">
            <w:pPr>
              <w:rPr>
                <w:rFonts w:ascii="Arial" w:hAnsi="Arial" w:cs="Arial"/>
              </w:rPr>
            </w:pPr>
          </w:p>
          <w:p w14:paraId="60FE392C" w14:textId="0902013F" w:rsidR="00F5096F" w:rsidRPr="00EE79E2" w:rsidRDefault="00F5096F" w:rsidP="00F5096F">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96"/>
            <w:r w:rsidRPr="009339F6">
              <w:rPr>
                <w:rFonts w:ascii="Garamond" w:hAnsi="Garamond"/>
                <w:sz w:val="20"/>
                <w:szCs w:val="20"/>
              </w:rPr>
              <w:fldChar w:fldCharType="end"/>
            </w:r>
          </w:p>
        </w:tc>
        <w:tc>
          <w:tcPr>
            <w:tcW w:w="360" w:type="dxa"/>
            <w:shd w:val="clear" w:color="auto" w:fill="D9D9D9" w:themeFill="background1" w:themeFillShade="D9"/>
          </w:tcPr>
          <w:p w14:paraId="13E42BFF"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299E212B" w14:textId="5E074700" w:rsidR="00F5096F" w:rsidRPr="00614EF6" w:rsidRDefault="00641389" w:rsidP="00F5096F">
            <w:pPr>
              <w:jc w:val="center"/>
              <w:rPr>
                <w:rFonts w:ascii="Garamond" w:hAnsi="Garamond"/>
                <w:sz w:val="20"/>
                <w:szCs w:val="20"/>
              </w:rPr>
            </w:pPr>
            <w:hyperlink r:id="rId69" w:history="1">
              <w:r w:rsidR="00F5096F" w:rsidRPr="00482D3B">
                <w:rPr>
                  <w:rStyle w:val="Hyperlink"/>
                  <w:rFonts w:ascii="Garamond" w:hAnsi="Garamond"/>
                  <w:sz w:val="20"/>
                  <w:szCs w:val="20"/>
                </w:rPr>
                <w:t>video</w:t>
              </w:r>
            </w:hyperlink>
          </w:p>
        </w:tc>
      </w:tr>
      <w:tr w:rsidR="00F5096F" w:rsidRPr="00614EF6" w14:paraId="4E10E2E3" w14:textId="2C49DEB4" w:rsidTr="00FB43EA">
        <w:tc>
          <w:tcPr>
            <w:tcW w:w="420" w:type="dxa"/>
            <w:shd w:val="clear" w:color="auto" w:fill="auto"/>
          </w:tcPr>
          <w:p w14:paraId="34085A00" w14:textId="77777777" w:rsidR="00F5096F" w:rsidRPr="00614EF6" w:rsidRDefault="00F5096F" w:rsidP="00F5096F">
            <w:pPr>
              <w:rPr>
                <w:rFonts w:ascii="Garamond" w:hAnsi="Garamond"/>
                <w:sz w:val="20"/>
                <w:szCs w:val="20"/>
              </w:rPr>
            </w:pPr>
          </w:p>
        </w:tc>
        <w:bookmarkStart w:id="97" w:name="popmusic"/>
        <w:tc>
          <w:tcPr>
            <w:tcW w:w="4615" w:type="dxa"/>
            <w:shd w:val="clear" w:color="auto" w:fill="auto"/>
          </w:tcPr>
          <w:p w14:paraId="0624319A"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358F9014" w14:textId="77777777" w:rsidR="00F5096F" w:rsidRPr="009339F6" w:rsidRDefault="00F5096F" w:rsidP="00F5096F">
            <w:pPr>
              <w:jc w:val="both"/>
              <w:rPr>
                <w:rFonts w:ascii="Arial" w:hAnsi="Arial" w:cs="Arial"/>
              </w:rPr>
            </w:pPr>
          </w:p>
          <w:p w14:paraId="5F970C68" w14:textId="77777777" w:rsidR="00F5096F" w:rsidRPr="009339F6" w:rsidRDefault="00F5096F" w:rsidP="00F5096F">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3F7173B6" w14:textId="40C3D403"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97"/>
            <w:r w:rsidRPr="009339F6">
              <w:rPr>
                <w:rFonts w:ascii="Garamond" w:hAnsi="Garamond"/>
                <w:sz w:val="20"/>
                <w:szCs w:val="20"/>
              </w:rPr>
              <w:fldChar w:fldCharType="end"/>
            </w:r>
          </w:p>
        </w:tc>
        <w:tc>
          <w:tcPr>
            <w:tcW w:w="360" w:type="dxa"/>
            <w:shd w:val="clear" w:color="auto" w:fill="auto"/>
          </w:tcPr>
          <w:p w14:paraId="7E70F26B"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Pr>
          <w:p w14:paraId="28F16AEC" w14:textId="583BB4B9" w:rsidR="00F5096F" w:rsidRPr="00614EF6" w:rsidRDefault="00641389" w:rsidP="00F5096F">
            <w:pPr>
              <w:jc w:val="center"/>
              <w:rPr>
                <w:rFonts w:ascii="Garamond" w:hAnsi="Garamond"/>
                <w:sz w:val="20"/>
                <w:szCs w:val="20"/>
              </w:rPr>
            </w:pPr>
            <w:hyperlink r:id="rId70" w:history="1">
              <w:r w:rsidR="00F5096F" w:rsidRPr="00482D3B">
                <w:rPr>
                  <w:rStyle w:val="Hyperlink"/>
                  <w:rFonts w:ascii="Garamond" w:hAnsi="Garamond"/>
                  <w:sz w:val="20"/>
                  <w:szCs w:val="20"/>
                </w:rPr>
                <w:t>video</w:t>
              </w:r>
            </w:hyperlink>
          </w:p>
        </w:tc>
      </w:tr>
      <w:tr w:rsidR="00F5096F" w:rsidRPr="00614EF6" w14:paraId="4D73BE73" w14:textId="034BDB07"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D0D95" w14:textId="77777777" w:rsidR="00F5096F" w:rsidRPr="00EE79E2" w:rsidRDefault="00F5096F" w:rsidP="00F5096F">
            <w:pPr>
              <w:rPr>
                <w:rFonts w:ascii="Garamond" w:hAnsi="Garamond"/>
                <w:sz w:val="20"/>
                <w:szCs w:val="20"/>
              </w:rPr>
            </w:pPr>
          </w:p>
        </w:tc>
        <w:bookmarkStart w:id="98" w:name="psych"/>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32379"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4A84846A" w14:textId="77777777" w:rsidR="00F5096F" w:rsidRPr="009339F6" w:rsidRDefault="00F5096F" w:rsidP="00F5096F">
            <w:pPr>
              <w:jc w:val="both"/>
              <w:rPr>
                <w:rFonts w:ascii="Arial" w:hAnsi="Arial" w:cs="Arial"/>
              </w:rPr>
            </w:pPr>
          </w:p>
          <w:p w14:paraId="58D8BDD6" w14:textId="77777777" w:rsidR="00F5096F" w:rsidRPr="009339F6" w:rsidRDefault="00F5096F" w:rsidP="00F5096F">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535EF547" w14:textId="0DF797BB" w:rsidR="00F5096F" w:rsidRPr="00EE79E2"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98"/>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49136"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564" w14:textId="0591025D" w:rsidR="00F5096F" w:rsidRPr="00614EF6" w:rsidRDefault="00641389" w:rsidP="00F5096F">
            <w:pPr>
              <w:jc w:val="center"/>
              <w:rPr>
                <w:rFonts w:ascii="Garamond" w:hAnsi="Garamond"/>
                <w:sz w:val="20"/>
                <w:szCs w:val="20"/>
              </w:rPr>
            </w:pPr>
            <w:hyperlink r:id="rId71" w:history="1">
              <w:r w:rsidR="00F5096F" w:rsidRPr="00482D3B">
                <w:rPr>
                  <w:rStyle w:val="Hyperlink"/>
                  <w:rFonts w:ascii="Garamond" w:hAnsi="Garamond"/>
                  <w:sz w:val="20"/>
                  <w:szCs w:val="20"/>
                </w:rPr>
                <w:t>video</w:t>
              </w:r>
            </w:hyperlink>
          </w:p>
        </w:tc>
      </w:tr>
      <w:tr w:rsidR="00F5096F" w:rsidRPr="00614EF6" w14:paraId="767F59FF" w14:textId="4D68C84E"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6C5E291A" w14:textId="77777777" w:rsidR="00F5096F" w:rsidRPr="00614EF6" w:rsidRDefault="00F5096F" w:rsidP="00F5096F">
            <w:pPr>
              <w:rPr>
                <w:rFonts w:ascii="Garamond" w:hAnsi="Garamond"/>
                <w:sz w:val="20"/>
                <w:szCs w:val="20"/>
              </w:rPr>
            </w:pPr>
          </w:p>
        </w:tc>
        <w:bookmarkStart w:id="99" w:name="writing12"/>
        <w:tc>
          <w:tcPr>
            <w:tcW w:w="4615" w:type="dxa"/>
            <w:tcBorders>
              <w:top w:val="single" w:sz="4" w:space="0" w:color="auto"/>
              <w:left w:val="single" w:sz="4" w:space="0" w:color="auto"/>
              <w:bottom w:val="single" w:sz="4" w:space="0" w:color="auto"/>
              <w:right w:val="single" w:sz="4" w:space="0" w:color="auto"/>
            </w:tcBorders>
            <w:shd w:val="clear" w:color="auto" w:fill="auto"/>
          </w:tcPr>
          <w:p w14:paraId="735BB6CA" w14:textId="13B4F219" w:rsidR="00F5096F" w:rsidRDefault="00F5096F" w:rsidP="00F5096F">
            <w:pPr>
              <w:rPr>
                <w:rFonts w:ascii="Garamond" w:hAnsi="Garamond"/>
                <w:sz w:val="20"/>
                <w:szCs w:val="20"/>
              </w:rPr>
            </w:pPr>
            <w:r w:rsidRPr="009339F6">
              <w:rPr>
                <w:rFonts w:ascii="Garamond" w:hAnsi="Garamond"/>
                <w:sz w:val="20"/>
                <w:szCs w:val="20"/>
              </w:rPr>
              <w:fldChar w:fldCharType="begin"/>
            </w:r>
            <w:r w:rsidR="00641389">
              <w:rPr>
                <w:rFonts w:ascii="Garamond" w:hAnsi="Garamond"/>
                <w:sz w:val="20"/>
                <w:szCs w:val="20"/>
              </w:rPr>
              <w:instrText>HYPERLINK "C:\\Users\\ashley.vautour\\Downloads\\–" \l "writing12" \o " Writing 120                                                                                                    (Contact: English SPR)</w:instrText>
            </w:r>
            <w:r w:rsidR="00641389">
              <w:rPr>
                <w:rFonts w:ascii="Garamond" w:hAnsi="Garamond"/>
                <w:sz w:val="20"/>
                <w:szCs w:val="20"/>
              </w:rPr>
              <w:cr/>
            </w:r>
            <w:r w:rsidR="00641389">
              <w:rPr>
                <w:rFonts w:ascii="Garamond" w:hAnsi="Garamond"/>
                <w:sz w:val="20"/>
                <w:szCs w:val="20"/>
              </w:rPr>
              <w:cr/>
              <w:instrText>Writing is 10% inspiration and 90% perspiration."</w:instrText>
            </w:r>
            <w:r w:rsidR="00641389"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99"/>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805666"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47D93373" w14:textId="27146581" w:rsidR="00F5096F" w:rsidRDefault="00641389" w:rsidP="00F5096F">
            <w:pPr>
              <w:jc w:val="center"/>
              <w:rPr>
                <w:rFonts w:ascii="Garamond" w:hAnsi="Garamond"/>
                <w:sz w:val="20"/>
                <w:szCs w:val="20"/>
              </w:rPr>
            </w:pPr>
            <w:hyperlink r:id="rId72" w:history="1">
              <w:r w:rsidR="00F5096F" w:rsidRPr="002B7B39">
                <w:rPr>
                  <w:rStyle w:val="Hyperlink"/>
                  <w:rFonts w:ascii="Garamond" w:hAnsi="Garamond"/>
                  <w:sz w:val="20"/>
                  <w:szCs w:val="20"/>
                </w:rPr>
                <w:t>video</w:t>
              </w:r>
            </w:hyperlink>
          </w:p>
        </w:tc>
      </w:tr>
      <w:tr w:rsidR="00F5096F" w:rsidRPr="00614EF6" w14:paraId="202DFA7E" w14:textId="1BC6B214"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C8EC4" w14:textId="77777777" w:rsidR="00F5096F" w:rsidRPr="00614EF6" w:rsidRDefault="00F5096F" w:rsidP="00F5096F">
            <w:pPr>
              <w:rPr>
                <w:rFonts w:ascii="Garamond" w:hAnsi="Garamond"/>
                <w:sz w:val="20"/>
                <w:szCs w:val="20"/>
              </w:rPr>
            </w:pPr>
          </w:p>
        </w:tc>
        <w:bookmarkStart w:id="100" w:name="yoga"/>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EBBEB"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24EBE876" w14:textId="77777777" w:rsidR="00F5096F" w:rsidRPr="009339F6" w:rsidRDefault="00F5096F" w:rsidP="00F5096F">
            <w:pPr>
              <w:jc w:val="both"/>
              <w:rPr>
                <w:rFonts w:ascii="Arial" w:hAnsi="Arial" w:cs="Arial"/>
              </w:rPr>
            </w:pPr>
          </w:p>
          <w:p w14:paraId="0941B24A" w14:textId="77777777" w:rsidR="00F5096F" w:rsidRPr="009339F6" w:rsidRDefault="00F5096F" w:rsidP="00F5096F">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0CEDA3E3" w14:textId="386175EF"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100"/>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4F52A"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A6D74" w14:textId="5486D6C9" w:rsidR="00F5096F" w:rsidRDefault="00641389" w:rsidP="00F5096F">
            <w:pPr>
              <w:jc w:val="center"/>
              <w:rPr>
                <w:rFonts w:ascii="Garamond" w:hAnsi="Garamond"/>
                <w:sz w:val="20"/>
                <w:szCs w:val="20"/>
              </w:rPr>
            </w:pPr>
            <w:hyperlink r:id="rId73" w:history="1">
              <w:r w:rsidR="00F5096F" w:rsidRPr="00482D3B">
                <w:rPr>
                  <w:rStyle w:val="Hyperlink"/>
                  <w:rFonts w:ascii="Garamond" w:hAnsi="Garamond"/>
                  <w:sz w:val="20"/>
                  <w:szCs w:val="20"/>
                </w:rPr>
                <w:t>video</w:t>
              </w:r>
            </w:hyperlink>
          </w:p>
        </w:tc>
      </w:tr>
      <w:tr w:rsidR="00F5096F" w:rsidRPr="00614EF6" w14:paraId="0D4BD75B" w14:textId="1A095888"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1EEF6A06" w14:textId="77777777" w:rsidR="00F5096F" w:rsidRPr="00614EF6" w:rsidRDefault="00F5096F" w:rsidP="00F5096F">
            <w:pPr>
              <w:rPr>
                <w:rFonts w:ascii="Garamond" w:hAnsi="Garamond"/>
                <w:sz w:val="20"/>
                <w:szCs w:val="20"/>
              </w:rPr>
            </w:pPr>
          </w:p>
        </w:tc>
        <w:bookmarkStart w:id="101" w:name="youngadult"/>
        <w:tc>
          <w:tcPr>
            <w:tcW w:w="4615" w:type="dxa"/>
            <w:tcBorders>
              <w:top w:val="single" w:sz="4" w:space="0" w:color="auto"/>
              <w:left w:val="single" w:sz="4" w:space="0" w:color="auto"/>
              <w:bottom w:val="single" w:sz="4" w:space="0" w:color="auto"/>
              <w:right w:val="single" w:sz="4" w:space="0" w:color="auto"/>
            </w:tcBorders>
            <w:shd w:val="clear" w:color="auto" w:fill="auto"/>
          </w:tcPr>
          <w:p w14:paraId="35AB84D0" w14:textId="77777777" w:rsidR="00F5096F" w:rsidRPr="009339F6" w:rsidRDefault="00F5096F" w:rsidP="00F5096F">
            <w:pPr>
              <w:spacing w:line="276" w:lineRule="auto"/>
              <w:rPr>
                <w:rFonts w:ascii="Arial" w:hAnsi="Arial" w:cs="Arial"/>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"youngadult" \o "</w:instrText>
            </w:r>
            <w:bookmarkStart w:id="102" w:name="_Hlk34742223"/>
            <w:r w:rsidRPr="009339F6">
              <w:rPr>
                <w:rFonts w:ascii="Arial" w:hAnsi="Arial" w:cs="Arial"/>
                <w:b/>
                <w:lang w:val="en-CA"/>
              </w:rPr>
              <w:instrText xml:space="preserve"> Young Adult Literature 120</w:instrText>
            </w:r>
            <w:r w:rsidRPr="009339F6">
              <w:rPr>
                <w:rFonts w:ascii="Arial" w:hAnsi="Arial" w:cs="Arial"/>
                <w:lang w:val="en-CA"/>
              </w:rPr>
              <w:instrText xml:space="preserve">                                                                              (Contact: English SPR)</w:instrText>
            </w:r>
          </w:p>
          <w:p w14:paraId="1012F5A9" w14:textId="77777777" w:rsidR="00F5096F" w:rsidRPr="009339F6" w:rsidRDefault="00F5096F" w:rsidP="00F5096F">
            <w:pPr>
              <w:spacing w:line="276" w:lineRule="auto"/>
              <w:rPr>
                <w:rFonts w:ascii="Arial" w:hAnsi="Arial" w:cs="Arial"/>
                <w:lang w:val="en-CA"/>
              </w:rPr>
            </w:pPr>
          </w:p>
          <w:p w14:paraId="4266FC8E" w14:textId="77777777" w:rsidR="00F5096F" w:rsidRPr="009339F6" w:rsidRDefault="00F5096F" w:rsidP="00F5096F">
            <w:pPr>
              <w:spacing w:line="276" w:lineRule="auto"/>
              <w:rPr>
                <w:rFonts w:ascii="Arial" w:hAnsi="Arial" w:cs="Arial"/>
              </w:rPr>
            </w:pPr>
            <w:r w:rsidRPr="009339F6">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102"/>
          <w:p w14:paraId="61C32F23" w14:textId="03F3BB37" w:rsidR="00F5096F"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Young Adult Literature 120</w:t>
            </w:r>
            <w:bookmarkEnd w:id="101"/>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F42C15"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73961319" w14:textId="53EABD74" w:rsidR="00F5096F" w:rsidRDefault="00641389" w:rsidP="00F5096F">
            <w:pPr>
              <w:jc w:val="center"/>
              <w:rPr>
                <w:rFonts w:ascii="Garamond" w:hAnsi="Garamond"/>
                <w:sz w:val="20"/>
                <w:szCs w:val="20"/>
              </w:rPr>
            </w:pPr>
            <w:hyperlink r:id="rId74" w:history="1">
              <w:r w:rsidR="00F5096F" w:rsidRPr="00482D3B">
                <w:rPr>
                  <w:rStyle w:val="Hyperlink"/>
                  <w:rFonts w:ascii="Garamond" w:hAnsi="Garamond"/>
                  <w:sz w:val="20"/>
                  <w:szCs w:val="20"/>
                </w:rPr>
                <w:t>video</w:t>
              </w:r>
            </w:hyperlink>
          </w:p>
        </w:tc>
      </w:tr>
      <w:tr w:rsidR="00302B71" w:rsidRPr="00614EF6" w14:paraId="3D15F414" w14:textId="77777777" w:rsidTr="002467D1">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CA8CE" w14:textId="77777777" w:rsidR="00302B71" w:rsidRPr="00614EF6" w:rsidRDefault="00302B71" w:rsidP="00F5096F">
            <w:pPr>
              <w:rPr>
                <w:rFonts w:ascii="Garamond" w:hAnsi="Garamond"/>
                <w:sz w:val="20"/>
                <w:szCs w:val="20"/>
              </w:rPr>
            </w:pPr>
          </w:p>
        </w:tc>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4D103" w14:textId="2CAC22D5" w:rsidR="00302B71" w:rsidRPr="009339F6" w:rsidRDefault="007D2A09" w:rsidP="00F5096F">
            <w:pPr>
              <w:spacing w:line="276" w:lineRule="auto"/>
              <w:rPr>
                <w:rFonts w:ascii="Garamond" w:hAnsi="Garamond"/>
                <w:sz w:val="20"/>
                <w:szCs w:val="20"/>
              </w:rPr>
            </w:pPr>
            <w:r w:rsidRPr="007D2A09">
              <w:rPr>
                <w:rStyle w:val="Hyperlink"/>
                <w:rFonts w:ascii="Garamond" w:hAnsi="Garamond"/>
                <w:color w:val="auto"/>
                <w:sz w:val="20"/>
                <w:szCs w:val="20"/>
                <w:u w:val="none"/>
              </w:rPr>
              <w:t>Advanced Training Principles</w:t>
            </w:r>
            <w:r>
              <w:rPr>
                <w:rStyle w:val="Hyperlink"/>
                <w:rFonts w:ascii="Garamond" w:hAnsi="Garamond"/>
                <w:color w:val="auto"/>
                <w:sz w:val="20"/>
                <w:szCs w:val="20"/>
                <w:u w:val="none"/>
              </w:rPr>
              <w:t xml:space="preserve"> 120</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32268" w14:textId="7DAA794B" w:rsidR="00302B71" w:rsidRDefault="007D2A09"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B99BF" w14:textId="77777777" w:rsidR="00302B71" w:rsidRDefault="00302B71" w:rsidP="00F5096F">
            <w:pPr>
              <w:jc w:val="center"/>
            </w:pPr>
          </w:p>
        </w:tc>
      </w:tr>
    </w:tbl>
    <w:p w14:paraId="067D5C2D" w14:textId="77777777" w:rsidR="00717E80" w:rsidRDefault="00717E80" w:rsidP="009148EB">
      <w:pPr>
        <w:rPr>
          <w:rFonts w:ascii="Garamond" w:hAnsi="Garamond"/>
          <w:b/>
          <w:sz w:val="20"/>
          <w:szCs w:val="20"/>
        </w:rPr>
      </w:pPr>
    </w:p>
    <w:p w14:paraId="68768EF8" w14:textId="40853063" w:rsidR="009148EB" w:rsidRPr="0013403B" w:rsidRDefault="009148EB" w:rsidP="009148EB">
      <w:pPr>
        <w:rPr>
          <w:rFonts w:ascii="Garamond" w:hAnsi="Garamond"/>
          <w:b/>
          <w:sz w:val="20"/>
          <w:szCs w:val="20"/>
          <w:u w:val="single"/>
        </w:rPr>
      </w:pPr>
      <w:r w:rsidRPr="00A7758F">
        <w:rPr>
          <w:rFonts w:ascii="Garamond" w:hAnsi="Garamond"/>
          <w:b/>
          <w:sz w:val="20"/>
          <w:szCs w:val="20"/>
        </w:rPr>
        <w:t>TECHNOLOGY</w:t>
      </w:r>
    </w:p>
    <w:p w14:paraId="693FFA65" w14:textId="421EF885" w:rsidR="009148EB" w:rsidRDefault="009148EB" w:rsidP="009148EB">
      <w:pPr>
        <w:rPr>
          <w:rFonts w:ascii="Garamond" w:hAnsi="Garamond"/>
          <w:sz w:val="20"/>
          <w:szCs w:val="20"/>
        </w:rPr>
      </w:pPr>
      <w:r w:rsidRPr="004174E1">
        <w:rPr>
          <w:rFonts w:ascii="Garamond" w:hAnsi="Garamond"/>
          <w:sz w:val="20"/>
          <w:szCs w:val="20"/>
        </w:rPr>
        <w:t xml:space="preserve">Students may choose additional courses from this group </w:t>
      </w:r>
      <w:r w:rsidR="00555956">
        <w:rPr>
          <w:rFonts w:ascii="Garamond" w:hAnsi="Garamond"/>
          <w:sz w:val="20"/>
          <w:szCs w:val="20"/>
        </w:rPr>
        <w:t>of technology courses.</w:t>
      </w:r>
      <w:r>
        <w:rPr>
          <w:rFonts w:ascii="Garamond" w:hAnsi="Garamond"/>
          <w:sz w:val="20"/>
          <w:szCs w:val="20"/>
        </w:rPr>
        <w:t xml:space="preserve">  </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4724"/>
        <w:gridCol w:w="310"/>
        <w:gridCol w:w="719"/>
      </w:tblGrid>
      <w:tr w:rsidR="00A3178C" w:rsidRPr="00614EF6" w14:paraId="0FD3C938" w14:textId="5738740B" w:rsidTr="009D46D5">
        <w:trPr>
          <w:trHeight w:val="197"/>
        </w:trPr>
        <w:tc>
          <w:tcPr>
            <w:tcW w:w="363" w:type="dxa"/>
            <w:shd w:val="clear" w:color="auto" w:fill="D9D9D9" w:themeFill="background1" w:themeFillShade="D9"/>
          </w:tcPr>
          <w:p w14:paraId="5675EDED" w14:textId="77777777" w:rsidR="00A3178C" w:rsidRPr="00614EF6" w:rsidRDefault="00A3178C" w:rsidP="007B0912">
            <w:pPr>
              <w:rPr>
                <w:rFonts w:ascii="Garamond" w:hAnsi="Garamond"/>
                <w:sz w:val="20"/>
                <w:szCs w:val="20"/>
              </w:rPr>
            </w:pPr>
          </w:p>
        </w:tc>
        <w:bookmarkStart w:id="103" w:name="apcompsci"/>
        <w:tc>
          <w:tcPr>
            <w:tcW w:w="4762" w:type="dxa"/>
            <w:shd w:val="clear" w:color="auto" w:fill="D9D9D9" w:themeFill="background1" w:themeFillShade="D9"/>
          </w:tcPr>
          <w:p w14:paraId="7C210D1E" w14:textId="1A8F9B39" w:rsidR="009E6E05" w:rsidRPr="009E6E05" w:rsidRDefault="001D7D44" w:rsidP="009E6E05">
            <w:pPr>
              <w:ind w:right="367"/>
              <w:rPr>
                <w:rStyle w:val="Hyperlink"/>
                <w:rFonts w:ascii="Garamond" w:hAnsi="Garamond"/>
                <w:color w:val="auto"/>
                <w:sz w:val="20"/>
                <w:szCs w:val="20"/>
                <w:u w:val="none"/>
              </w:rPr>
            </w:pPr>
            <w:r w:rsidRPr="009E6E05">
              <w:rPr>
                <w:rStyle w:val="Hyperlink"/>
                <w:color w:val="auto"/>
                <w:u w:val="none"/>
              </w:rPr>
              <w:fldChar w:fldCharType="begin"/>
            </w:r>
            <w:r w:rsidRPr="009E6E05">
              <w:rPr>
                <w:rStyle w:val="Hyperlink"/>
                <w:color w:val="auto"/>
                <w:u w:val="none"/>
              </w:rPr>
              <w:instrText xml:space="preserve"> HYPERLINK  \l "apcompsci" \o "</w:instrText>
            </w:r>
            <w:r w:rsidR="009E6E05" w:rsidRPr="009E6E05">
              <w:rPr>
                <w:rStyle w:val="Hyperlink"/>
                <w:rFonts w:ascii="Garamond" w:hAnsi="Garamond"/>
                <w:color w:val="auto"/>
                <w:sz w:val="20"/>
                <w:szCs w:val="20"/>
                <w:u w:val="none"/>
              </w:rPr>
              <w:instrText xml:space="preserve"> </w:instrText>
            </w:r>
            <w:r w:rsidR="009E6E05" w:rsidRPr="0059794A">
              <w:rPr>
                <w:rStyle w:val="Hyperlink"/>
                <w:rFonts w:ascii="Garamond" w:hAnsi="Garamond"/>
                <w:color w:val="auto"/>
                <w:sz w:val="20"/>
                <w:szCs w:val="20"/>
                <w:u w:val="none"/>
              </w:rPr>
              <w:instrText>AP Computer Science Principles is an introductory college-level computing course that introduces students to the foundational concepts of computer science and challenges them to explore how computing and technology can impact the world. Students learn to design and evaluate solutions and to apply computer science to solve problems through the development of algorithms and programs.</w:instrText>
            </w:r>
          </w:p>
          <w:p w14:paraId="1975993D" w14:textId="1B0143B8" w:rsidR="00A3178C" w:rsidRPr="009E6E05" w:rsidRDefault="001D7D44" w:rsidP="007B0912">
            <w:pPr>
              <w:rPr>
                <w:rStyle w:val="Hyperlink"/>
                <w:color w:val="auto"/>
                <w:u w:val="none"/>
              </w:rPr>
            </w:pPr>
            <w:r w:rsidRPr="009E6E05">
              <w:rPr>
                <w:rStyle w:val="Hyperlink"/>
                <w:color w:val="auto"/>
                <w:u w:val="none"/>
              </w:rPr>
              <w:instrText xml:space="preserve">" </w:instrText>
            </w:r>
            <w:r w:rsidRPr="009E6E05">
              <w:rPr>
                <w:rStyle w:val="Hyperlink"/>
                <w:color w:val="auto"/>
                <w:u w:val="none"/>
              </w:rPr>
              <w:fldChar w:fldCharType="separate"/>
            </w:r>
            <w:r w:rsidR="00A3178C" w:rsidRPr="009E6E05">
              <w:rPr>
                <w:rStyle w:val="Hyperlink"/>
                <w:rFonts w:ascii="Garamond" w:hAnsi="Garamond"/>
                <w:color w:val="auto"/>
                <w:sz w:val="20"/>
                <w:szCs w:val="20"/>
                <w:u w:val="none"/>
              </w:rPr>
              <w:t>AP Computer Science Principles</w:t>
            </w:r>
            <w:bookmarkEnd w:id="103"/>
            <w:r w:rsidRPr="009E6E05">
              <w:rPr>
                <w:rStyle w:val="Hyperlink"/>
                <w:color w:val="auto"/>
                <w:u w:val="none"/>
              </w:rPr>
              <w:fldChar w:fldCharType="end"/>
            </w:r>
          </w:p>
        </w:tc>
        <w:tc>
          <w:tcPr>
            <w:tcW w:w="270" w:type="dxa"/>
            <w:shd w:val="clear" w:color="auto" w:fill="D9D9D9" w:themeFill="background1" w:themeFillShade="D9"/>
          </w:tcPr>
          <w:p w14:paraId="6E856DD7" w14:textId="77777777" w:rsidR="00A3178C" w:rsidRPr="00614EF6" w:rsidRDefault="00A3178C" w:rsidP="007B0912">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4F36DC40" w14:textId="32F8E366" w:rsidR="00A3178C" w:rsidRPr="00614EF6" w:rsidRDefault="00A3178C" w:rsidP="004B7E9F">
            <w:pPr>
              <w:ind w:right="-30"/>
              <w:jc w:val="center"/>
              <w:rPr>
                <w:rFonts w:ascii="Garamond" w:hAnsi="Garamond"/>
                <w:sz w:val="20"/>
                <w:szCs w:val="20"/>
              </w:rPr>
            </w:pPr>
          </w:p>
        </w:tc>
      </w:tr>
      <w:tr w:rsidR="00A3178C" w:rsidRPr="00614EF6" w14:paraId="1486FE70" w14:textId="77777777" w:rsidTr="002A320B">
        <w:trPr>
          <w:trHeight w:val="143"/>
        </w:trPr>
        <w:tc>
          <w:tcPr>
            <w:tcW w:w="363" w:type="dxa"/>
          </w:tcPr>
          <w:p w14:paraId="247F1FC7" w14:textId="77777777" w:rsidR="00A3178C" w:rsidRPr="00614EF6" w:rsidRDefault="00A3178C" w:rsidP="00E3649C">
            <w:pPr>
              <w:rPr>
                <w:rFonts w:ascii="Garamond" w:hAnsi="Garamond"/>
                <w:sz w:val="20"/>
                <w:szCs w:val="20"/>
              </w:rPr>
            </w:pPr>
          </w:p>
        </w:tc>
        <w:bookmarkStart w:id="104" w:name="CAD110"/>
        <w:tc>
          <w:tcPr>
            <w:tcW w:w="4762" w:type="dxa"/>
          </w:tcPr>
          <w:p w14:paraId="5A1A2D56" w14:textId="77777777" w:rsidR="00A3178C" w:rsidRPr="00AA3EDF" w:rsidRDefault="00A3178C" w:rsidP="00E3649C">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394A182E" w14:textId="77777777" w:rsidR="00A3178C" w:rsidRPr="00AA3EDF" w:rsidRDefault="00A3178C" w:rsidP="00E3649C">
            <w:pPr>
              <w:keepNext/>
              <w:jc w:val="both"/>
              <w:outlineLvl w:val="0"/>
              <w:rPr>
                <w:rFonts w:ascii="Arial" w:hAnsi="Arial" w:cs="Arial"/>
                <w:b/>
                <w:snapToGrid w:val="0"/>
              </w:rPr>
            </w:pPr>
          </w:p>
          <w:p w14:paraId="6A8E71AD" w14:textId="77777777" w:rsidR="00A3178C" w:rsidRPr="00AA3EDF" w:rsidRDefault="00A3178C" w:rsidP="00E3649C">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3BF2DE20" w14:textId="75ABF94C" w:rsidR="00A3178C" w:rsidRPr="00AA3EDF" w:rsidRDefault="00A3178C" w:rsidP="00E3649C">
            <w:pPr>
              <w:keepNext/>
              <w:jc w:val="both"/>
              <w:outlineLvl w:val="0"/>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04"/>
            <w:r w:rsidRPr="00AA3EDF">
              <w:rPr>
                <w:rFonts w:ascii="Garamond" w:hAnsi="Garamond"/>
                <w:sz w:val="20"/>
                <w:szCs w:val="20"/>
              </w:rPr>
              <w:fldChar w:fldCharType="end"/>
            </w:r>
          </w:p>
        </w:tc>
        <w:tc>
          <w:tcPr>
            <w:tcW w:w="270" w:type="dxa"/>
          </w:tcPr>
          <w:p w14:paraId="6F403A61" w14:textId="6187D7B0" w:rsidR="00A3178C" w:rsidRPr="00614EF6" w:rsidRDefault="00A3178C" w:rsidP="00E3649C">
            <w:pPr>
              <w:jc w:val="center"/>
              <w:rPr>
                <w:rFonts w:ascii="Garamond" w:hAnsi="Garamond"/>
                <w:sz w:val="20"/>
                <w:szCs w:val="20"/>
              </w:rPr>
            </w:pPr>
            <w:r>
              <w:rPr>
                <w:rFonts w:ascii="Garamond" w:hAnsi="Garamond"/>
                <w:sz w:val="20"/>
                <w:szCs w:val="20"/>
              </w:rPr>
              <w:t>1</w:t>
            </w:r>
          </w:p>
        </w:tc>
        <w:tc>
          <w:tcPr>
            <w:tcW w:w="720" w:type="dxa"/>
          </w:tcPr>
          <w:p w14:paraId="0E0C8364" w14:textId="43788B11" w:rsidR="00A3178C" w:rsidRDefault="00641389" w:rsidP="004B7E9F">
            <w:pPr>
              <w:ind w:right="-30"/>
              <w:jc w:val="center"/>
            </w:pPr>
            <w:hyperlink r:id="rId75" w:history="1">
              <w:r w:rsidR="00A3178C" w:rsidRPr="000A0010">
                <w:rPr>
                  <w:rStyle w:val="Hyperlink"/>
                  <w:rFonts w:ascii="Garamond" w:hAnsi="Garamond"/>
                  <w:sz w:val="20"/>
                  <w:szCs w:val="20"/>
                </w:rPr>
                <w:t>video</w:t>
              </w:r>
            </w:hyperlink>
          </w:p>
        </w:tc>
      </w:tr>
      <w:tr w:rsidR="00A3178C" w:rsidRPr="00614EF6" w14:paraId="364A6D8C" w14:textId="038ED5F0" w:rsidTr="00A3178C">
        <w:trPr>
          <w:trHeight w:val="259"/>
        </w:trPr>
        <w:tc>
          <w:tcPr>
            <w:tcW w:w="363" w:type="dxa"/>
            <w:shd w:val="clear" w:color="auto" w:fill="D9D9D9"/>
          </w:tcPr>
          <w:p w14:paraId="4ADB236A" w14:textId="77777777" w:rsidR="00A3178C" w:rsidRPr="00614EF6" w:rsidRDefault="00A3178C" w:rsidP="00E3649C">
            <w:pPr>
              <w:rPr>
                <w:rFonts w:ascii="Garamond" w:hAnsi="Garamond"/>
                <w:sz w:val="20"/>
                <w:szCs w:val="20"/>
              </w:rPr>
            </w:pPr>
          </w:p>
        </w:tc>
        <w:bookmarkStart w:id="105" w:name="comsci110"/>
        <w:tc>
          <w:tcPr>
            <w:tcW w:w="4762" w:type="dxa"/>
            <w:shd w:val="clear" w:color="auto" w:fill="D9D9D9"/>
          </w:tcPr>
          <w:p w14:paraId="6F1221C2" w14:textId="77777777" w:rsidR="00A3178C" w:rsidRPr="00AA3EDF" w:rsidRDefault="00A3178C" w:rsidP="00E3649C">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5A60843" w14:textId="77777777" w:rsidR="00A3178C" w:rsidRPr="00AA3EDF" w:rsidRDefault="00A3178C" w:rsidP="00E3649C">
            <w:pPr>
              <w:jc w:val="both"/>
              <w:rPr>
                <w:rFonts w:ascii="Arial" w:hAnsi="Arial" w:cs="Arial"/>
                <w:snapToGrid w:val="0"/>
              </w:rPr>
            </w:pPr>
          </w:p>
          <w:p w14:paraId="6D97C4AF" w14:textId="77777777" w:rsidR="00A3178C" w:rsidRPr="00AA3EDF" w:rsidRDefault="00A3178C" w:rsidP="00E3649C">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7002B94" w14:textId="72615F50" w:rsidR="00A3178C" w:rsidRPr="00614EF6" w:rsidRDefault="00A3178C" w:rsidP="00E3649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05"/>
            <w:r w:rsidRPr="00AA3EDF">
              <w:rPr>
                <w:rFonts w:ascii="Garamond" w:hAnsi="Garamond"/>
                <w:sz w:val="20"/>
                <w:szCs w:val="20"/>
              </w:rPr>
              <w:fldChar w:fldCharType="end"/>
            </w:r>
          </w:p>
        </w:tc>
        <w:tc>
          <w:tcPr>
            <w:tcW w:w="270" w:type="dxa"/>
            <w:shd w:val="clear" w:color="auto" w:fill="D9D9D9"/>
          </w:tcPr>
          <w:p w14:paraId="63079E22" w14:textId="77777777" w:rsidR="00A3178C" w:rsidRPr="00614EF6" w:rsidRDefault="00A3178C" w:rsidP="00E3649C">
            <w:pPr>
              <w:jc w:val="center"/>
              <w:rPr>
                <w:rFonts w:ascii="Garamond" w:hAnsi="Garamond"/>
                <w:sz w:val="20"/>
                <w:szCs w:val="20"/>
              </w:rPr>
            </w:pPr>
            <w:r w:rsidRPr="00614EF6">
              <w:rPr>
                <w:rFonts w:ascii="Garamond" w:hAnsi="Garamond"/>
                <w:sz w:val="20"/>
                <w:szCs w:val="20"/>
              </w:rPr>
              <w:t>1</w:t>
            </w:r>
          </w:p>
        </w:tc>
        <w:tc>
          <w:tcPr>
            <w:tcW w:w="720" w:type="dxa"/>
            <w:shd w:val="clear" w:color="auto" w:fill="D9D9D9"/>
          </w:tcPr>
          <w:p w14:paraId="1A85C02B" w14:textId="641BDFA6" w:rsidR="00A3178C" w:rsidRPr="00614EF6" w:rsidRDefault="00641389" w:rsidP="004B7E9F">
            <w:pPr>
              <w:ind w:right="-30"/>
              <w:jc w:val="center"/>
              <w:rPr>
                <w:rFonts w:ascii="Garamond" w:hAnsi="Garamond"/>
                <w:sz w:val="20"/>
                <w:szCs w:val="20"/>
              </w:rPr>
            </w:pPr>
            <w:hyperlink r:id="rId76" w:history="1">
              <w:r w:rsidR="00A3178C" w:rsidRPr="000A0010">
                <w:rPr>
                  <w:rStyle w:val="Hyperlink"/>
                  <w:rFonts w:ascii="Garamond" w:hAnsi="Garamond"/>
                  <w:sz w:val="20"/>
                  <w:szCs w:val="20"/>
                </w:rPr>
                <w:t>video</w:t>
              </w:r>
            </w:hyperlink>
          </w:p>
        </w:tc>
      </w:tr>
      <w:tr w:rsidR="00A3178C" w:rsidRPr="00614EF6" w14:paraId="7431C9DD" w14:textId="4D9C630B" w:rsidTr="00A3178C">
        <w:trPr>
          <w:trHeight w:val="259"/>
        </w:trPr>
        <w:tc>
          <w:tcPr>
            <w:tcW w:w="363" w:type="dxa"/>
          </w:tcPr>
          <w:p w14:paraId="60595C9D" w14:textId="77777777" w:rsidR="00A3178C" w:rsidRPr="00614EF6" w:rsidRDefault="00A3178C" w:rsidP="00E3649C">
            <w:pPr>
              <w:rPr>
                <w:rFonts w:ascii="Garamond" w:hAnsi="Garamond"/>
                <w:sz w:val="20"/>
                <w:szCs w:val="20"/>
              </w:rPr>
            </w:pPr>
          </w:p>
        </w:tc>
        <w:bookmarkStart w:id="106" w:name="comsci120"/>
        <w:tc>
          <w:tcPr>
            <w:tcW w:w="4762" w:type="dxa"/>
          </w:tcPr>
          <w:p w14:paraId="1C927614" w14:textId="77777777" w:rsidR="00A3178C" w:rsidRPr="00AA3EDF" w:rsidRDefault="00A3178C" w:rsidP="00E3649C">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39C8940A" w14:textId="77777777" w:rsidR="00A3178C" w:rsidRPr="00AA3EDF" w:rsidRDefault="00A3178C" w:rsidP="00E3649C">
            <w:pPr>
              <w:jc w:val="both"/>
              <w:rPr>
                <w:rFonts w:ascii="Arial" w:hAnsi="Arial" w:cs="Arial"/>
                <w:b/>
              </w:rPr>
            </w:pPr>
          </w:p>
          <w:p w14:paraId="5EE41501" w14:textId="77777777" w:rsidR="00A3178C" w:rsidRPr="00AA3EDF" w:rsidRDefault="00A3178C" w:rsidP="00E3649C">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6CCEE32B" w14:textId="6F06AB3D" w:rsidR="00A3178C" w:rsidRPr="00614EF6" w:rsidRDefault="00A3178C" w:rsidP="00E3649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06"/>
            <w:r w:rsidRPr="00AA3EDF">
              <w:rPr>
                <w:rFonts w:ascii="Garamond" w:hAnsi="Garamond"/>
                <w:sz w:val="20"/>
                <w:szCs w:val="20"/>
              </w:rPr>
              <w:fldChar w:fldCharType="end"/>
            </w:r>
          </w:p>
        </w:tc>
        <w:tc>
          <w:tcPr>
            <w:tcW w:w="270" w:type="dxa"/>
          </w:tcPr>
          <w:p w14:paraId="22DF8659" w14:textId="77777777" w:rsidR="00A3178C" w:rsidRPr="00614EF6" w:rsidRDefault="00A3178C" w:rsidP="00E3649C">
            <w:pPr>
              <w:jc w:val="center"/>
              <w:rPr>
                <w:rFonts w:ascii="Garamond" w:hAnsi="Garamond"/>
                <w:sz w:val="20"/>
                <w:szCs w:val="20"/>
              </w:rPr>
            </w:pPr>
            <w:r w:rsidRPr="00614EF6">
              <w:rPr>
                <w:rFonts w:ascii="Garamond" w:hAnsi="Garamond"/>
                <w:sz w:val="20"/>
                <w:szCs w:val="20"/>
              </w:rPr>
              <w:t>1</w:t>
            </w:r>
          </w:p>
        </w:tc>
        <w:tc>
          <w:tcPr>
            <w:tcW w:w="720" w:type="dxa"/>
          </w:tcPr>
          <w:p w14:paraId="1DFF5637" w14:textId="1C5FCE28" w:rsidR="00A3178C" w:rsidRPr="00614EF6" w:rsidRDefault="00641389" w:rsidP="004B7E9F">
            <w:pPr>
              <w:ind w:right="-30"/>
              <w:jc w:val="center"/>
              <w:rPr>
                <w:rFonts w:ascii="Garamond" w:hAnsi="Garamond"/>
                <w:sz w:val="20"/>
                <w:szCs w:val="20"/>
              </w:rPr>
            </w:pPr>
            <w:hyperlink r:id="rId77" w:history="1">
              <w:r w:rsidR="00A3178C" w:rsidRPr="000A0010">
                <w:rPr>
                  <w:rStyle w:val="Hyperlink"/>
                  <w:rFonts w:ascii="Garamond" w:hAnsi="Garamond"/>
                  <w:sz w:val="20"/>
                  <w:szCs w:val="20"/>
                </w:rPr>
                <w:t>video</w:t>
              </w:r>
            </w:hyperlink>
          </w:p>
        </w:tc>
      </w:tr>
      <w:tr w:rsidR="00A3178C" w:rsidRPr="00614EF6" w14:paraId="72F0D182" w14:textId="079C6995" w:rsidTr="00A3178C">
        <w:trPr>
          <w:trHeight w:val="241"/>
        </w:trPr>
        <w:tc>
          <w:tcPr>
            <w:tcW w:w="363" w:type="dxa"/>
            <w:shd w:val="clear" w:color="auto" w:fill="D9D9D9" w:themeFill="background1" w:themeFillShade="D9"/>
          </w:tcPr>
          <w:p w14:paraId="351A12B4" w14:textId="77777777" w:rsidR="00A3178C" w:rsidRPr="00614EF6" w:rsidRDefault="00A3178C" w:rsidP="00E3649C">
            <w:pPr>
              <w:rPr>
                <w:rFonts w:ascii="Garamond" w:hAnsi="Garamond"/>
                <w:sz w:val="20"/>
                <w:szCs w:val="20"/>
              </w:rPr>
            </w:pPr>
          </w:p>
        </w:tc>
        <w:bookmarkStart w:id="107" w:name="cyber"/>
        <w:tc>
          <w:tcPr>
            <w:tcW w:w="4762" w:type="dxa"/>
            <w:shd w:val="clear" w:color="auto" w:fill="D9D9D9" w:themeFill="background1" w:themeFillShade="D9"/>
          </w:tcPr>
          <w:p w14:paraId="6DE4483B" w14:textId="77777777" w:rsidR="00A3178C" w:rsidRPr="00AA3EDF" w:rsidRDefault="00A3178C" w:rsidP="00E3649C">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69B3F00C" w14:textId="77777777" w:rsidR="00A3178C" w:rsidRPr="00AA3EDF" w:rsidRDefault="00A3178C" w:rsidP="00E3649C">
            <w:pPr>
              <w:jc w:val="both"/>
              <w:rPr>
                <w:rFonts w:ascii="Arial" w:hAnsi="Arial" w:cs="Arial"/>
                <w:b/>
              </w:rPr>
            </w:pPr>
          </w:p>
          <w:p w14:paraId="370CFCDD" w14:textId="77777777" w:rsidR="00A3178C" w:rsidRPr="00AA3EDF" w:rsidRDefault="00A3178C" w:rsidP="00E3649C">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3283F2E7" w14:textId="084D7179" w:rsidR="00A3178C" w:rsidRDefault="00A3178C" w:rsidP="00E3649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07"/>
            <w:r w:rsidRPr="00AA3EDF">
              <w:rPr>
                <w:rFonts w:ascii="Garamond" w:hAnsi="Garamond"/>
                <w:sz w:val="20"/>
                <w:szCs w:val="20"/>
              </w:rPr>
              <w:fldChar w:fldCharType="end"/>
            </w:r>
          </w:p>
        </w:tc>
        <w:tc>
          <w:tcPr>
            <w:tcW w:w="270" w:type="dxa"/>
            <w:shd w:val="clear" w:color="auto" w:fill="D9D9D9" w:themeFill="background1" w:themeFillShade="D9"/>
          </w:tcPr>
          <w:p w14:paraId="4136EB61" w14:textId="77777777" w:rsidR="00A3178C" w:rsidRPr="00614EF6" w:rsidRDefault="00A3178C" w:rsidP="00E3649C">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02541500" w14:textId="227488C2" w:rsidR="00A3178C" w:rsidRDefault="00641389" w:rsidP="004B7E9F">
            <w:pPr>
              <w:ind w:right="-30"/>
              <w:jc w:val="center"/>
              <w:rPr>
                <w:rFonts w:ascii="Garamond" w:hAnsi="Garamond"/>
                <w:sz w:val="20"/>
                <w:szCs w:val="20"/>
              </w:rPr>
            </w:pPr>
            <w:hyperlink r:id="rId78" w:history="1">
              <w:r w:rsidR="00A3178C" w:rsidRPr="000A0010">
                <w:rPr>
                  <w:rStyle w:val="Hyperlink"/>
                  <w:rFonts w:ascii="Garamond" w:hAnsi="Garamond"/>
                  <w:sz w:val="20"/>
                  <w:szCs w:val="20"/>
                </w:rPr>
                <w:t>video</w:t>
              </w:r>
            </w:hyperlink>
          </w:p>
        </w:tc>
      </w:tr>
      <w:tr w:rsidR="00A3178C" w:rsidRPr="00614EF6" w14:paraId="56E61B0A" w14:textId="3FAFDE6D" w:rsidTr="00A3178C">
        <w:trPr>
          <w:trHeight w:val="259"/>
        </w:trPr>
        <w:tc>
          <w:tcPr>
            <w:tcW w:w="363" w:type="dxa"/>
            <w:shd w:val="clear" w:color="auto" w:fill="auto"/>
          </w:tcPr>
          <w:p w14:paraId="1BA2704D" w14:textId="77777777" w:rsidR="00A3178C" w:rsidRPr="00614EF6" w:rsidRDefault="00A3178C" w:rsidP="00E3649C">
            <w:pPr>
              <w:rPr>
                <w:rFonts w:ascii="Garamond" w:hAnsi="Garamond"/>
                <w:sz w:val="20"/>
                <w:szCs w:val="20"/>
              </w:rPr>
            </w:pPr>
          </w:p>
        </w:tc>
        <w:bookmarkStart w:id="108" w:name="digprod"/>
        <w:tc>
          <w:tcPr>
            <w:tcW w:w="4762" w:type="dxa"/>
          </w:tcPr>
          <w:p w14:paraId="1E06D180" w14:textId="77777777" w:rsidR="00A3178C" w:rsidRPr="00AA3EDF" w:rsidRDefault="00A3178C" w:rsidP="00E3649C">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069FEB3A" w14:textId="77777777" w:rsidR="00A3178C" w:rsidRPr="00AA3EDF" w:rsidRDefault="00A3178C" w:rsidP="00E3649C">
            <w:pPr>
              <w:jc w:val="both"/>
              <w:rPr>
                <w:rFonts w:ascii="Arial" w:hAnsi="Arial" w:cs="Arial"/>
                <w:b/>
              </w:rPr>
            </w:pPr>
          </w:p>
          <w:p w14:paraId="400FCDBD" w14:textId="77777777" w:rsidR="00A3178C" w:rsidRPr="00AA3EDF" w:rsidRDefault="00A3178C" w:rsidP="00E3649C">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54067C7B" w14:textId="395491F2" w:rsidR="00A3178C" w:rsidRDefault="00A3178C" w:rsidP="00E3649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08"/>
            <w:r w:rsidRPr="00AA3EDF">
              <w:rPr>
                <w:rFonts w:ascii="Garamond" w:hAnsi="Garamond"/>
                <w:sz w:val="20"/>
                <w:szCs w:val="20"/>
              </w:rPr>
              <w:fldChar w:fldCharType="end"/>
            </w:r>
          </w:p>
        </w:tc>
        <w:tc>
          <w:tcPr>
            <w:tcW w:w="270" w:type="dxa"/>
            <w:shd w:val="clear" w:color="auto" w:fill="auto"/>
          </w:tcPr>
          <w:p w14:paraId="3A652FC3" w14:textId="77777777" w:rsidR="00A3178C" w:rsidRPr="00614EF6" w:rsidRDefault="00A3178C" w:rsidP="00E3649C">
            <w:pPr>
              <w:jc w:val="center"/>
              <w:rPr>
                <w:rFonts w:ascii="Garamond" w:hAnsi="Garamond"/>
                <w:sz w:val="20"/>
                <w:szCs w:val="20"/>
              </w:rPr>
            </w:pPr>
            <w:r w:rsidRPr="00614EF6">
              <w:rPr>
                <w:rFonts w:ascii="Garamond" w:hAnsi="Garamond"/>
                <w:sz w:val="20"/>
                <w:szCs w:val="20"/>
              </w:rPr>
              <w:t>1</w:t>
            </w:r>
          </w:p>
        </w:tc>
        <w:tc>
          <w:tcPr>
            <w:tcW w:w="720" w:type="dxa"/>
          </w:tcPr>
          <w:p w14:paraId="12FF3E8B" w14:textId="6BAF451A" w:rsidR="00A3178C" w:rsidRPr="00614EF6" w:rsidRDefault="00641389" w:rsidP="004B7E9F">
            <w:pPr>
              <w:ind w:right="-30"/>
              <w:jc w:val="center"/>
              <w:rPr>
                <w:rFonts w:ascii="Garamond" w:hAnsi="Garamond"/>
                <w:sz w:val="20"/>
                <w:szCs w:val="20"/>
              </w:rPr>
            </w:pPr>
            <w:hyperlink r:id="rId79" w:history="1">
              <w:r w:rsidR="00A3178C" w:rsidRPr="000A0010">
                <w:rPr>
                  <w:rStyle w:val="Hyperlink"/>
                  <w:rFonts w:ascii="Garamond" w:hAnsi="Garamond"/>
                  <w:sz w:val="20"/>
                  <w:szCs w:val="20"/>
                </w:rPr>
                <w:t>video</w:t>
              </w:r>
            </w:hyperlink>
          </w:p>
        </w:tc>
      </w:tr>
      <w:tr w:rsidR="00A3178C" w:rsidRPr="00614EF6" w14:paraId="5AEA9D5B" w14:textId="7B1FF62D" w:rsidTr="00A3178C">
        <w:trPr>
          <w:trHeight w:val="259"/>
        </w:trPr>
        <w:tc>
          <w:tcPr>
            <w:tcW w:w="363" w:type="dxa"/>
            <w:shd w:val="clear" w:color="auto" w:fill="D9D9D9" w:themeFill="background1" w:themeFillShade="D9"/>
          </w:tcPr>
          <w:p w14:paraId="54A8283F" w14:textId="77777777" w:rsidR="00A3178C" w:rsidRPr="00614EF6" w:rsidRDefault="00A3178C" w:rsidP="00E3649C">
            <w:pPr>
              <w:rPr>
                <w:rFonts w:ascii="Garamond" w:hAnsi="Garamond"/>
                <w:sz w:val="20"/>
                <w:szCs w:val="20"/>
              </w:rPr>
            </w:pPr>
          </w:p>
        </w:tc>
        <w:bookmarkStart w:id="109" w:name="infotech"/>
        <w:tc>
          <w:tcPr>
            <w:tcW w:w="4762" w:type="dxa"/>
            <w:shd w:val="clear" w:color="auto" w:fill="D9D9D9" w:themeFill="background1" w:themeFillShade="D9"/>
          </w:tcPr>
          <w:p w14:paraId="7C6FB2EC" w14:textId="77777777" w:rsidR="00A3178C" w:rsidRPr="00AA3EDF" w:rsidRDefault="00A3178C" w:rsidP="00E3649C">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643008E9" w14:textId="77777777" w:rsidR="00A3178C" w:rsidRPr="00AA3EDF" w:rsidRDefault="00A3178C" w:rsidP="00E3649C">
            <w:pPr>
              <w:jc w:val="both"/>
              <w:rPr>
                <w:rFonts w:ascii="Arial" w:hAnsi="Arial" w:cs="Arial"/>
                <w:b/>
              </w:rPr>
            </w:pPr>
          </w:p>
          <w:p w14:paraId="21D2B22E" w14:textId="77777777" w:rsidR="00A3178C" w:rsidRPr="00AA3EDF" w:rsidRDefault="00A3178C" w:rsidP="00E3649C">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7991B851" w14:textId="2B0A58E4" w:rsidR="00A3178C" w:rsidRPr="00614EF6" w:rsidRDefault="00A3178C" w:rsidP="00E3649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09"/>
            <w:r w:rsidRPr="00AA3EDF">
              <w:rPr>
                <w:rFonts w:ascii="Garamond" w:hAnsi="Garamond"/>
                <w:sz w:val="20"/>
                <w:szCs w:val="20"/>
              </w:rPr>
              <w:fldChar w:fldCharType="end"/>
            </w:r>
          </w:p>
        </w:tc>
        <w:tc>
          <w:tcPr>
            <w:tcW w:w="270" w:type="dxa"/>
            <w:shd w:val="clear" w:color="auto" w:fill="D9D9D9" w:themeFill="background1" w:themeFillShade="D9"/>
          </w:tcPr>
          <w:p w14:paraId="38316B35" w14:textId="77777777" w:rsidR="00A3178C" w:rsidRPr="00614EF6" w:rsidRDefault="00A3178C" w:rsidP="00E3649C">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74E22D13" w14:textId="77777777" w:rsidR="00A3178C" w:rsidRPr="00614EF6" w:rsidRDefault="00A3178C" w:rsidP="004B7E9F">
            <w:pPr>
              <w:ind w:right="-30"/>
              <w:jc w:val="center"/>
              <w:rPr>
                <w:rFonts w:ascii="Garamond" w:hAnsi="Garamond"/>
                <w:sz w:val="20"/>
                <w:szCs w:val="20"/>
              </w:rPr>
            </w:pPr>
          </w:p>
        </w:tc>
      </w:tr>
      <w:tr w:rsidR="00A3178C" w:rsidRPr="00614EF6" w14:paraId="6C8CAF6E" w14:textId="7AB438D2" w:rsidTr="00A3178C">
        <w:trPr>
          <w:trHeight w:val="241"/>
        </w:trPr>
        <w:tc>
          <w:tcPr>
            <w:tcW w:w="363" w:type="dxa"/>
            <w:shd w:val="clear" w:color="auto" w:fill="auto"/>
          </w:tcPr>
          <w:p w14:paraId="75A3825F" w14:textId="77777777" w:rsidR="00A3178C" w:rsidRPr="00614EF6" w:rsidRDefault="00A3178C" w:rsidP="00E3649C">
            <w:pPr>
              <w:rPr>
                <w:rFonts w:ascii="Garamond" w:hAnsi="Garamond"/>
                <w:sz w:val="20"/>
                <w:szCs w:val="20"/>
              </w:rPr>
            </w:pPr>
          </w:p>
        </w:tc>
        <w:bookmarkStart w:id="110" w:name="robotics"/>
        <w:tc>
          <w:tcPr>
            <w:tcW w:w="4762" w:type="dxa"/>
          </w:tcPr>
          <w:p w14:paraId="5643172A" w14:textId="6FBF293C" w:rsidR="00A3178C" w:rsidRDefault="00A3178C" w:rsidP="00E3649C">
            <w:pPr>
              <w:rPr>
                <w:rFonts w:ascii="Garamond" w:hAnsi="Garamond"/>
                <w:sz w:val="20"/>
                <w:szCs w:val="20"/>
              </w:rPr>
            </w:pPr>
            <w:r w:rsidRPr="00AA3EDF">
              <w:rPr>
                <w:rFonts w:ascii="Garamond" w:hAnsi="Garamond"/>
                <w:sz w:val="20"/>
                <w:szCs w:val="20"/>
              </w:rPr>
              <w:fldChar w:fldCharType="begin"/>
            </w:r>
            <w:r w:rsidR="00FD0975">
              <w:rPr>
                <w:rFonts w:ascii="Garamond" w:hAnsi="Garamond"/>
                <w:sz w:val="20"/>
                <w:szCs w:val="20"/>
              </w:rPr>
              <w:instrText xml:space="preserve">HYPERLINK  \l "robotics" \o " Robotics &amp; Automated Technology 120  </w:instrText>
            </w:r>
            <w:r w:rsidR="00FD0975">
              <w:rPr>
                <w:rFonts w:ascii="Garamond" w:hAnsi="Garamond"/>
                <w:sz w:val="20"/>
                <w:szCs w:val="20"/>
              </w:rPr>
              <w:cr/>
            </w:r>
            <w:r w:rsidR="00FD0975">
              <w:rPr>
                <w:rFonts w:ascii="Garamond" w:hAnsi="Garamond"/>
                <w:sz w:val="20"/>
                <w:szCs w:val="20"/>
              </w:rPr>
              <w:c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r w:rsidR="00FD0975">
              <w:rPr>
                <w:rFonts w:ascii="Garamond" w:hAnsi="Garamond"/>
                <w:sz w:val="20"/>
                <w:szCs w:val="20"/>
              </w:rPr>
              <w:cr/>
              <w:instrText>"</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10"/>
            <w:r w:rsidRPr="00AA3EDF">
              <w:rPr>
                <w:rFonts w:ascii="Garamond" w:hAnsi="Garamond"/>
                <w:sz w:val="20"/>
                <w:szCs w:val="20"/>
              </w:rPr>
              <w:fldChar w:fldCharType="end"/>
            </w:r>
          </w:p>
        </w:tc>
        <w:tc>
          <w:tcPr>
            <w:tcW w:w="270" w:type="dxa"/>
            <w:shd w:val="clear" w:color="auto" w:fill="auto"/>
          </w:tcPr>
          <w:p w14:paraId="12C00BAD" w14:textId="77777777" w:rsidR="00A3178C" w:rsidRPr="00614EF6" w:rsidRDefault="00A3178C" w:rsidP="00E3649C">
            <w:pPr>
              <w:jc w:val="center"/>
              <w:rPr>
                <w:rFonts w:ascii="Garamond" w:hAnsi="Garamond"/>
                <w:sz w:val="20"/>
                <w:szCs w:val="20"/>
              </w:rPr>
            </w:pPr>
            <w:r>
              <w:rPr>
                <w:rFonts w:ascii="Garamond" w:hAnsi="Garamond"/>
                <w:sz w:val="20"/>
                <w:szCs w:val="20"/>
              </w:rPr>
              <w:t>1</w:t>
            </w:r>
          </w:p>
        </w:tc>
        <w:tc>
          <w:tcPr>
            <w:tcW w:w="720" w:type="dxa"/>
          </w:tcPr>
          <w:p w14:paraId="08B0027E" w14:textId="3DFAF35A" w:rsidR="00A3178C" w:rsidRDefault="00641389" w:rsidP="004B7E9F">
            <w:pPr>
              <w:ind w:right="-30"/>
              <w:jc w:val="center"/>
              <w:rPr>
                <w:rFonts w:ascii="Garamond" w:hAnsi="Garamond"/>
                <w:sz w:val="20"/>
                <w:szCs w:val="20"/>
              </w:rPr>
            </w:pPr>
            <w:hyperlink r:id="rId80" w:history="1">
              <w:r w:rsidR="00A3178C" w:rsidRPr="000A0010">
                <w:rPr>
                  <w:rStyle w:val="Hyperlink"/>
                  <w:rFonts w:ascii="Garamond" w:hAnsi="Garamond"/>
                  <w:sz w:val="20"/>
                  <w:szCs w:val="20"/>
                </w:rPr>
                <w:t>video</w:t>
              </w:r>
            </w:hyperlink>
          </w:p>
        </w:tc>
      </w:tr>
    </w:tbl>
    <w:p w14:paraId="31917A9A" w14:textId="6494C785"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351936CB" w14:textId="3AEDFFC2"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D8406E">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357E336"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7DB463CF"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0C65EA33"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3CD64C84" w14:textId="673C9FCC"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w:t>
      </w:r>
      <w:r w:rsidR="00D8406E">
        <w:rPr>
          <w:rFonts w:ascii="Garamond" w:hAnsi="Garamond"/>
          <w:sz w:val="20"/>
          <w:szCs w:val="20"/>
        </w:rPr>
        <w:t xml:space="preserve"> or AP Seminar/World Issues</w:t>
      </w:r>
    </w:p>
    <w:p w14:paraId="04424151" w14:textId="24CEE20F"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11</w:t>
      </w:r>
      <w:r w:rsidR="0078689F">
        <w:rPr>
          <w:rFonts w:ascii="Garamond" w:hAnsi="Garamond"/>
          <w:sz w:val="20"/>
          <w:szCs w:val="20"/>
        </w:rPr>
        <w:t xml:space="preserve"> (2 credits)</w:t>
      </w:r>
    </w:p>
    <w:p w14:paraId="7CD08056" w14:textId="03753329"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12</w:t>
      </w:r>
      <w:r w:rsidR="0078689F">
        <w:rPr>
          <w:rFonts w:ascii="Garamond" w:hAnsi="Garamond"/>
          <w:sz w:val="20"/>
          <w:szCs w:val="20"/>
        </w:rPr>
        <w:t xml:space="preserve"> (1 credit)</w:t>
      </w:r>
    </w:p>
    <w:p w14:paraId="65D8611F" w14:textId="2C5BA2D6"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Math 11 (</w:t>
      </w:r>
      <w:r w:rsidR="0078689F">
        <w:rPr>
          <w:rFonts w:ascii="Garamond" w:hAnsi="Garamond"/>
          <w:sz w:val="20"/>
          <w:szCs w:val="20"/>
        </w:rPr>
        <w:t xml:space="preserve">2 credits) </w:t>
      </w:r>
    </w:p>
    <w:p w14:paraId="3912C219" w14:textId="77777777"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49D0868A" w14:textId="79133BB2" w:rsidR="00281544" w:rsidRPr="00922D72" w:rsidRDefault="00703B82" w:rsidP="00922D72">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5FC64854" w14:textId="77777777" w:rsidR="00703B82" w:rsidRDefault="00F0779B"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54D1A371" w14:textId="7D5E7CBF" w:rsidR="00C771A8" w:rsidRPr="00C771A8" w:rsidRDefault="00F0779B" w:rsidP="00F0779B">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w:t>
      </w:r>
      <w:r w:rsidR="0078689F">
        <w:rPr>
          <w:rFonts w:ascii="Garamond" w:hAnsi="Garamond"/>
          <w:sz w:val="20"/>
          <w:szCs w:val="20"/>
        </w:rPr>
        <w:t>8</w:t>
      </w:r>
      <w:r w:rsidRPr="00C771A8">
        <w:rPr>
          <w:rFonts w:ascii="Garamond" w:hAnsi="Garamond"/>
          <w:sz w:val="20"/>
          <w:szCs w:val="20"/>
        </w:rPr>
        <w:t xml:space="preserve"> credits in total</w:t>
      </w:r>
    </w:p>
    <w:p w14:paraId="09781998"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7C6BAB62" w14:textId="77777777" w:rsidTr="00C41A3E">
        <w:tc>
          <w:tcPr>
            <w:tcW w:w="5750" w:type="dxa"/>
          </w:tcPr>
          <w:p w14:paraId="5F7A9324"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w:t>
            </w:r>
          </w:p>
        </w:tc>
      </w:tr>
      <w:tr w:rsidR="00ED007B" w:rsidRPr="00720A23" w14:paraId="5341837A" w14:textId="77777777" w:rsidTr="00C41A3E">
        <w:tc>
          <w:tcPr>
            <w:tcW w:w="5750" w:type="dxa"/>
          </w:tcPr>
          <w:p w14:paraId="499AD0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2)</w:t>
            </w:r>
          </w:p>
        </w:tc>
      </w:tr>
      <w:tr w:rsidR="00ED007B" w:rsidRPr="00720A23" w14:paraId="10FC2462" w14:textId="77777777" w:rsidTr="00C41A3E">
        <w:tc>
          <w:tcPr>
            <w:tcW w:w="5750" w:type="dxa"/>
          </w:tcPr>
          <w:p w14:paraId="135DCFDE" w14:textId="77777777" w:rsidR="00ED007B" w:rsidRPr="00C41A3E" w:rsidRDefault="00ED007B" w:rsidP="00EF4ED1">
            <w:pPr>
              <w:spacing w:before="100" w:beforeAutospacing="1" w:after="100" w:afterAutospacing="1"/>
              <w:rPr>
                <w:rFonts w:ascii="Garamond" w:hAnsi="Garamond"/>
                <w:sz w:val="28"/>
                <w:szCs w:val="28"/>
              </w:rPr>
            </w:pPr>
            <w:r w:rsidRPr="00C41A3E">
              <w:rPr>
                <w:rFonts w:ascii="Garamond" w:hAnsi="Garamond"/>
                <w:sz w:val="28"/>
                <w:szCs w:val="28"/>
              </w:rPr>
              <w:t>3)</w:t>
            </w:r>
          </w:p>
        </w:tc>
      </w:tr>
      <w:tr w:rsidR="00ED007B" w:rsidRPr="00720A23" w14:paraId="5FC7CED6" w14:textId="77777777" w:rsidTr="00C41A3E">
        <w:tc>
          <w:tcPr>
            <w:tcW w:w="5750" w:type="dxa"/>
          </w:tcPr>
          <w:p w14:paraId="340C87F0"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4)</w:t>
            </w:r>
          </w:p>
        </w:tc>
      </w:tr>
      <w:tr w:rsidR="00ED007B" w:rsidRPr="00720A23" w14:paraId="1301AC9E" w14:textId="77777777" w:rsidTr="00C41A3E">
        <w:tc>
          <w:tcPr>
            <w:tcW w:w="5750" w:type="dxa"/>
          </w:tcPr>
          <w:p w14:paraId="0F56E0F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5)</w:t>
            </w:r>
          </w:p>
        </w:tc>
      </w:tr>
      <w:tr w:rsidR="00ED007B" w:rsidRPr="00720A23" w14:paraId="59D1B078" w14:textId="77777777" w:rsidTr="00C41A3E">
        <w:tc>
          <w:tcPr>
            <w:tcW w:w="5750" w:type="dxa"/>
          </w:tcPr>
          <w:p w14:paraId="4247DC0D"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6)</w:t>
            </w:r>
          </w:p>
        </w:tc>
      </w:tr>
      <w:tr w:rsidR="00ED007B" w:rsidRPr="00720A23" w14:paraId="2E7C19BF" w14:textId="77777777" w:rsidTr="00C41A3E">
        <w:tc>
          <w:tcPr>
            <w:tcW w:w="5750" w:type="dxa"/>
          </w:tcPr>
          <w:p w14:paraId="5C6BCBF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7)</w:t>
            </w:r>
          </w:p>
        </w:tc>
      </w:tr>
      <w:tr w:rsidR="00ED007B" w:rsidRPr="00720A23" w14:paraId="63F31068" w14:textId="77777777" w:rsidTr="00C41A3E">
        <w:tc>
          <w:tcPr>
            <w:tcW w:w="5750" w:type="dxa"/>
          </w:tcPr>
          <w:p w14:paraId="69F4808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8)</w:t>
            </w:r>
          </w:p>
        </w:tc>
      </w:tr>
      <w:tr w:rsidR="00ED007B" w:rsidRPr="00720A23" w14:paraId="0D51FDA1" w14:textId="77777777" w:rsidTr="00C41A3E">
        <w:tc>
          <w:tcPr>
            <w:tcW w:w="5750" w:type="dxa"/>
          </w:tcPr>
          <w:p w14:paraId="7EC9586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9)</w:t>
            </w:r>
          </w:p>
        </w:tc>
      </w:tr>
      <w:tr w:rsidR="00ED007B" w:rsidRPr="00720A23" w14:paraId="318B44B1" w14:textId="77777777" w:rsidTr="00C41A3E">
        <w:tc>
          <w:tcPr>
            <w:tcW w:w="5750" w:type="dxa"/>
          </w:tcPr>
          <w:p w14:paraId="1D7BCD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10)</w:t>
            </w:r>
          </w:p>
        </w:tc>
      </w:tr>
      <w:tr w:rsidR="00ED007B" w:rsidRPr="00720A23" w14:paraId="44FB7170" w14:textId="77777777" w:rsidTr="00C41A3E">
        <w:tc>
          <w:tcPr>
            <w:tcW w:w="5750" w:type="dxa"/>
          </w:tcPr>
          <w:p w14:paraId="46D71989"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r w:rsidR="007E3D83" w:rsidRPr="00720A23" w14:paraId="773F4EE6" w14:textId="77777777" w:rsidTr="00C41A3E">
        <w:tc>
          <w:tcPr>
            <w:tcW w:w="5750" w:type="dxa"/>
          </w:tcPr>
          <w:p w14:paraId="7D3BB944" w14:textId="77777777" w:rsidR="007E3D83" w:rsidRPr="00C41A3E" w:rsidRDefault="007E3D83"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bl>
    <w:p w14:paraId="52C2CEA8" w14:textId="77777777" w:rsidR="00C41A3E" w:rsidRDefault="00C41A3E" w:rsidP="00C41A3E">
      <w:pPr>
        <w:rPr>
          <w:b/>
        </w:rPr>
      </w:pPr>
    </w:p>
    <w:p w14:paraId="167EDBAD" w14:textId="77777777" w:rsidR="00C41A3E" w:rsidRDefault="00C41A3E" w:rsidP="00C41A3E">
      <w:pPr>
        <w:rPr>
          <w:b/>
          <w:u w:val="single"/>
        </w:rPr>
      </w:pPr>
      <w:r w:rsidRPr="00562E64">
        <w:rPr>
          <w:b/>
        </w:rPr>
        <w:t>VP/Guidance Signature</w:t>
      </w:r>
      <w:r w:rsidRPr="00EE240B">
        <w:rPr>
          <w:b/>
        </w:rPr>
        <w:t>:</w:t>
      </w:r>
      <w:r w:rsidR="00EE240B" w:rsidRPr="00EE240B">
        <w:rPr>
          <w:b/>
        </w:rPr>
        <w:t xml:space="preserve"> </w:t>
      </w:r>
      <w:r>
        <w:rPr>
          <w:b/>
          <w:u w:val="single"/>
        </w:rPr>
        <w:t>_________</w:t>
      </w:r>
      <w:r w:rsidR="00EE240B">
        <w:rPr>
          <w:b/>
          <w:u w:val="single"/>
        </w:rPr>
        <w:t xml:space="preserve">               </w:t>
      </w:r>
      <w:r>
        <w:rPr>
          <w:b/>
          <w:u w:val="single"/>
        </w:rPr>
        <w:t>_________</w:t>
      </w:r>
    </w:p>
    <w:p w14:paraId="1BBE2AC1" w14:textId="77777777" w:rsidR="00B47BD4" w:rsidRPr="00841DA5" w:rsidRDefault="00C41A3E" w:rsidP="00A9366F">
      <w:pPr>
        <w:rPr>
          <w:rFonts w:ascii="Garamond" w:hAnsi="Garamond"/>
          <w:sz w:val="20"/>
          <w:szCs w:val="20"/>
        </w:rPr>
      </w:pPr>
      <w:r w:rsidRPr="00562E64">
        <w:rPr>
          <w:b/>
        </w:rPr>
        <w:t>Date</w:t>
      </w:r>
      <w:r w:rsidRPr="00EE240B">
        <w:rPr>
          <w:b/>
        </w:rPr>
        <w:t xml:space="preserve">: </w:t>
      </w:r>
      <w:r>
        <w:rPr>
          <w:b/>
          <w:u w:val="single"/>
        </w:rPr>
        <w:t>____</w:t>
      </w:r>
      <w:r w:rsidR="00EE240B">
        <w:rPr>
          <w:b/>
          <w:u w:val="single"/>
        </w:rPr>
        <w:t xml:space="preserve"> </w:t>
      </w:r>
      <w:r>
        <w:rPr>
          <w:b/>
          <w:u w:val="single"/>
        </w:rPr>
        <w:t>____________________________</w:t>
      </w:r>
      <w:r w:rsidR="00EE240B">
        <w:rPr>
          <w:b/>
          <w:u w:val="single"/>
        </w:rPr>
        <w:t xml:space="preserve">               </w:t>
      </w:r>
      <w:r>
        <w:rPr>
          <w:b/>
          <w:u w:val="single"/>
        </w:rPr>
        <w:t>_</w:t>
      </w:r>
      <w:r w:rsidR="00A9366F">
        <w:rPr>
          <w:b/>
          <w:u w:val="single"/>
        </w:rPr>
        <w:t>_</w:t>
      </w:r>
    </w:p>
    <w:sectPr w:rsidR="00B47BD4" w:rsidRPr="00841DA5"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14CD8"/>
    <w:rsid w:val="0001525C"/>
    <w:rsid w:val="00023525"/>
    <w:rsid w:val="00024461"/>
    <w:rsid w:val="00030576"/>
    <w:rsid w:val="000310A1"/>
    <w:rsid w:val="0003139A"/>
    <w:rsid w:val="0003427C"/>
    <w:rsid w:val="00041B75"/>
    <w:rsid w:val="0006454F"/>
    <w:rsid w:val="00064D74"/>
    <w:rsid w:val="00074046"/>
    <w:rsid w:val="0007599B"/>
    <w:rsid w:val="000827DF"/>
    <w:rsid w:val="000862B2"/>
    <w:rsid w:val="00093BF7"/>
    <w:rsid w:val="0009666E"/>
    <w:rsid w:val="000B34CC"/>
    <w:rsid w:val="000B353E"/>
    <w:rsid w:val="000B6E2B"/>
    <w:rsid w:val="000C0849"/>
    <w:rsid w:val="000C3307"/>
    <w:rsid w:val="000C4F27"/>
    <w:rsid w:val="000D2F20"/>
    <w:rsid w:val="000D504A"/>
    <w:rsid w:val="000E020C"/>
    <w:rsid w:val="000E42D3"/>
    <w:rsid w:val="000E4702"/>
    <w:rsid w:val="000F54FA"/>
    <w:rsid w:val="00103F5D"/>
    <w:rsid w:val="00104723"/>
    <w:rsid w:val="0011657C"/>
    <w:rsid w:val="00117245"/>
    <w:rsid w:val="00122761"/>
    <w:rsid w:val="0013403B"/>
    <w:rsid w:val="00134471"/>
    <w:rsid w:val="00150D1E"/>
    <w:rsid w:val="00152041"/>
    <w:rsid w:val="001561AA"/>
    <w:rsid w:val="001635B0"/>
    <w:rsid w:val="00163B25"/>
    <w:rsid w:val="00166E9B"/>
    <w:rsid w:val="001711B8"/>
    <w:rsid w:val="00174A2D"/>
    <w:rsid w:val="00180BE9"/>
    <w:rsid w:val="0018206F"/>
    <w:rsid w:val="00186182"/>
    <w:rsid w:val="00193115"/>
    <w:rsid w:val="00197334"/>
    <w:rsid w:val="001A4D9D"/>
    <w:rsid w:val="001B4DF4"/>
    <w:rsid w:val="001B5AF8"/>
    <w:rsid w:val="001C1184"/>
    <w:rsid w:val="001C2568"/>
    <w:rsid w:val="001C619F"/>
    <w:rsid w:val="001D6C64"/>
    <w:rsid w:val="001D7D44"/>
    <w:rsid w:val="001E6C4E"/>
    <w:rsid w:val="001F0F4D"/>
    <w:rsid w:val="001F3168"/>
    <w:rsid w:val="0020725E"/>
    <w:rsid w:val="00212B09"/>
    <w:rsid w:val="00213570"/>
    <w:rsid w:val="00222220"/>
    <w:rsid w:val="00236218"/>
    <w:rsid w:val="00236557"/>
    <w:rsid w:val="00241B39"/>
    <w:rsid w:val="002467D1"/>
    <w:rsid w:val="0024786F"/>
    <w:rsid w:val="00253C6F"/>
    <w:rsid w:val="00257ADB"/>
    <w:rsid w:val="00271F4E"/>
    <w:rsid w:val="0027537C"/>
    <w:rsid w:val="00281544"/>
    <w:rsid w:val="002827D9"/>
    <w:rsid w:val="00282871"/>
    <w:rsid w:val="00284482"/>
    <w:rsid w:val="002940FE"/>
    <w:rsid w:val="00295405"/>
    <w:rsid w:val="002A320B"/>
    <w:rsid w:val="002A425C"/>
    <w:rsid w:val="002A5DFB"/>
    <w:rsid w:val="002B043C"/>
    <w:rsid w:val="002B7720"/>
    <w:rsid w:val="002B7F69"/>
    <w:rsid w:val="002D00E5"/>
    <w:rsid w:val="002D20D8"/>
    <w:rsid w:val="002D2665"/>
    <w:rsid w:val="002D3F9B"/>
    <w:rsid w:val="002D4EC7"/>
    <w:rsid w:val="002E00FE"/>
    <w:rsid w:val="002E21B0"/>
    <w:rsid w:val="002E5686"/>
    <w:rsid w:val="00302B71"/>
    <w:rsid w:val="003117AB"/>
    <w:rsid w:val="0032392B"/>
    <w:rsid w:val="0032720E"/>
    <w:rsid w:val="003318A5"/>
    <w:rsid w:val="003318FD"/>
    <w:rsid w:val="003431EF"/>
    <w:rsid w:val="00346A57"/>
    <w:rsid w:val="00353F27"/>
    <w:rsid w:val="00356001"/>
    <w:rsid w:val="00357745"/>
    <w:rsid w:val="0037062E"/>
    <w:rsid w:val="00380BF9"/>
    <w:rsid w:val="00382D91"/>
    <w:rsid w:val="00390933"/>
    <w:rsid w:val="00390ACC"/>
    <w:rsid w:val="0039531B"/>
    <w:rsid w:val="003A4120"/>
    <w:rsid w:val="003A4CB1"/>
    <w:rsid w:val="003B352B"/>
    <w:rsid w:val="003B6553"/>
    <w:rsid w:val="003C14F1"/>
    <w:rsid w:val="003C5C24"/>
    <w:rsid w:val="003E20A1"/>
    <w:rsid w:val="003E4FD7"/>
    <w:rsid w:val="003F3816"/>
    <w:rsid w:val="00401AC7"/>
    <w:rsid w:val="00405074"/>
    <w:rsid w:val="004118A2"/>
    <w:rsid w:val="004174E1"/>
    <w:rsid w:val="00432B80"/>
    <w:rsid w:val="00432E37"/>
    <w:rsid w:val="00436D3E"/>
    <w:rsid w:val="0044158F"/>
    <w:rsid w:val="00443474"/>
    <w:rsid w:val="004563B2"/>
    <w:rsid w:val="00461D56"/>
    <w:rsid w:val="00464A24"/>
    <w:rsid w:val="004901FF"/>
    <w:rsid w:val="0049048B"/>
    <w:rsid w:val="00490FD4"/>
    <w:rsid w:val="00496D1A"/>
    <w:rsid w:val="004A1D8E"/>
    <w:rsid w:val="004A3C6E"/>
    <w:rsid w:val="004A4E85"/>
    <w:rsid w:val="004B0D12"/>
    <w:rsid w:val="004B2880"/>
    <w:rsid w:val="004B7E9F"/>
    <w:rsid w:val="004C18F8"/>
    <w:rsid w:val="004C20A6"/>
    <w:rsid w:val="004C435E"/>
    <w:rsid w:val="004C6399"/>
    <w:rsid w:val="004C7970"/>
    <w:rsid w:val="004D0D8F"/>
    <w:rsid w:val="004D2046"/>
    <w:rsid w:val="004E1BD9"/>
    <w:rsid w:val="004E3A5F"/>
    <w:rsid w:val="004E47C7"/>
    <w:rsid w:val="004F4F31"/>
    <w:rsid w:val="004F6053"/>
    <w:rsid w:val="00520FF4"/>
    <w:rsid w:val="00527961"/>
    <w:rsid w:val="00536762"/>
    <w:rsid w:val="005475D5"/>
    <w:rsid w:val="00555956"/>
    <w:rsid w:val="00564BB5"/>
    <w:rsid w:val="005848AB"/>
    <w:rsid w:val="005848AC"/>
    <w:rsid w:val="0059298B"/>
    <w:rsid w:val="00594FE3"/>
    <w:rsid w:val="005A6E9C"/>
    <w:rsid w:val="005A7031"/>
    <w:rsid w:val="005B06FE"/>
    <w:rsid w:val="005B53FA"/>
    <w:rsid w:val="005C24A9"/>
    <w:rsid w:val="005D0FE2"/>
    <w:rsid w:val="005D1C25"/>
    <w:rsid w:val="005D4BD9"/>
    <w:rsid w:val="005E042E"/>
    <w:rsid w:val="005E4E69"/>
    <w:rsid w:val="005E67EB"/>
    <w:rsid w:val="005F2B98"/>
    <w:rsid w:val="005F657C"/>
    <w:rsid w:val="005F79D8"/>
    <w:rsid w:val="00605212"/>
    <w:rsid w:val="006067FD"/>
    <w:rsid w:val="006106EC"/>
    <w:rsid w:val="00614EF6"/>
    <w:rsid w:val="00623A8C"/>
    <w:rsid w:val="00623F91"/>
    <w:rsid w:val="00637D80"/>
    <w:rsid w:val="00641389"/>
    <w:rsid w:val="00642B92"/>
    <w:rsid w:val="006440E0"/>
    <w:rsid w:val="00644A58"/>
    <w:rsid w:val="006528D8"/>
    <w:rsid w:val="00654A49"/>
    <w:rsid w:val="00655237"/>
    <w:rsid w:val="00661411"/>
    <w:rsid w:val="00674A6C"/>
    <w:rsid w:val="006751C4"/>
    <w:rsid w:val="00676CB7"/>
    <w:rsid w:val="00686ED0"/>
    <w:rsid w:val="00687FA2"/>
    <w:rsid w:val="0069060D"/>
    <w:rsid w:val="00697AD1"/>
    <w:rsid w:val="006A2099"/>
    <w:rsid w:val="006A41E3"/>
    <w:rsid w:val="006A71FD"/>
    <w:rsid w:val="006A7F95"/>
    <w:rsid w:val="006B7CEF"/>
    <w:rsid w:val="006C7FBA"/>
    <w:rsid w:val="006D4C5C"/>
    <w:rsid w:val="006F424C"/>
    <w:rsid w:val="007014F8"/>
    <w:rsid w:val="00703B82"/>
    <w:rsid w:val="00704053"/>
    <w:rsid w:val="00705454"/>
    <w:rsid w:val="00705A68"/>
    <w:rsid w:val="00717E80"/>
    <w:rsid w:val="00720A23"/>
    <w:rsid w:val="00724481"/>
    <w:rsid w:val="00734627"/>
    <w:rsid w:val="0074326F"/>
    <w:rsid w:val="007807EE"/>
    <w:rsid w:val="00780877"/>
    <w:rsid w:val="00782A2C"/>
    <w:rsid w:val="0078689F"/>
    <w:rsid w:val="0079167D"/>
    <w:rsid w:val="007A1FA7"/>
    <w:rsid w:val="007A200D"/>
    <w:rsid w:val="007A4314"/>
    <w:rsid w:val="007B0912"/>
    <w:rsid w:val="007B280B"/>
    <w:rsid w:val="007B3D17"/>
    <w:rsid w:val="007B65C2"/>
    <w:rsid w:val="007C411F"/>
    <w:rsid w:val="007D2065"/>
    <w:rsid w:val="007D2A09"/>
    <w:rsid w:val="007D49F4"/>
    <w:rsid w:val="007E3D83"/>
    <w:rsid w:val="007F2224"/>
    <w:rsid w:val="007F6809"/>
    <w:rsid w:val="007F6AB2"/>
    <w:rsid w:val="00813124"/>
    <w:rsid w:val="00834707"/>
    <w:rsid w:val="008370F7"/>
    <w:rsid w:val="00841355"/>
    <w:rsid w:val="00841DA5"/>
    <w:rsid w:val="00844B75"/>
    <w:rsid w:val="008554A2"/>
    <w:rsid w:val="00856BE8"/>
    <w:rsid w:val="00857F3E"/>
    <w:rsid w:val="008636B6"/>
    <w:rsid w:val="00866E16"/>
    <w:rsid w:val="00873CCE"/>
    <w:rsid w:val="008810BA"/>
    <w:rsid w:val="008832D2"/>
    <w:rsid w:val="00890197"/>
    <w:rsid w:val="008A20D8"/>
    <w:rsid w:val="008A6E25"/>
    <w:rsid w:val="008B0C20"/>
    <w:rsid w:val="008B1924"/>
    <w:rsid w:val="008B2C70"/>
    <w:rsid w:val="008B34DD"/>
    <w:rsid w:val="008B5C45"/>
    <w:rsid w:val="008D318B"/>
    <w:rsid w:val="008E068B"/>
    <w:rsid w:val="008E40EB"/>
    <w:rsid w:val="008E44FB"/>
    <w:rsid w:val="008E5A32"/>
    <w:rsid w:val="008E7674"/>
    <w:rsid w:val="008F4CDF"/>
    <w:rsid w:val="009047CF"/>
    <w:rsid w:val="00911F48"/>
    <w:rsid w:val="00912C47"/>
    <w:rsid w:val="00913506"/>
    <w:rsid w:val="00913D2A"/>
    <w:rsid w:val="009148EB"/>
    <w:rsid w:val="00916C1B"/>
    <w:rsid w:val="00922D72"/>
    <w:rsid w:val="00924C73"/>
    <w:rsid w:val="00933920"/>
    <w:rsid w:val="00940E0E"/>
    <w:rsid w:val="00947F25"/>
    <w:rsid w:val="00953294"/>
    <w:rsid w:val="0096732C"/>
    <w:rsid w:val="00973A76"/>
    <w:rsid w:val="00980C19"/>
    <w:rsid w:val="00983136"/>
    <w:rsid w:val="00986C8C"/>
    <w:rsid w:val="00992191"/>
    <w:rsid w:val="009A3ADA"/>
    <w:rsid w:val="009A40D6"/>
    <w:rsid w:val="009A70C2"/>
    <w:rsid w:val="009B22E0"/>
    <w:rsid w:val="009B4D09"/>
    <w:rsid w:val="009B4DB4"/>
    <w:rsid w:val="009C1503"/>
    <w:rsid w:val="009D46D5"/>
    <w:rsid w:val="009D6929"/>
    <w:rsid w:val="009E0516"/>
    <w:rsid w:val="009E5B33"/>
    <w:rsid w:val="009E6E05"/>
    <w:rsid w:val="009F171B"/>
    <w:rsid w:val="009F32BF"/>
    <w:rsid w:val="00A06833"/>
    <w:rsid w:val="00A1618E"/>
    <w:rsid w:val="00A17B55"/>
    <w:rsid w:val="00A27433"/>
    <w:rsid w:val="00A3178C"/>
    <w:rsid w:val="00A33FC7"/>
    <w:rsid w:val="00A37D7F"/>
    <w:rsid w:val="00A41267"/>
    <w:rsid w:val="00A52FFF"/>
    <w:rsid w:val="00A5583E"/>
    <w:rsid w:val="00A63A7F"/>
    <w:rsid w:val="00A66355"/>
    <w:rsid w:val="00A71689"/>
    <w:rsid w:val="00A7370F"/>
    <w:rsid w:val="00A74955"/>
    <w:rsid w:val="00A75E39"/>
    <w:rsid w:val="00A7758F"/>
    <w:rsid w:val="00A844F1"/>
    <w:rsid w:val="00A9366F"/>
    <w:rsid w:val="00A93FA5"/>
    <w:rsid w:val="00A94D93"/>
    <w:rsid w:val="00A95585"/>
    <w:rsid w:val="00AA595B"/>
    <w:rsid w:val="00AA5B4E"/>
    <w:rsid w:val="00AB2A66"/>
    <w:rsid w:val="00AB4704"/>
    <w:rsid w:val="00AB4894"/>
    <w:rsid w:val="00AC0A4A"/>
    <w:rsid w:val="00AC30A4"/>
    <w:rsid w:val="00AD3FC1"/>
    <w:rsid w:val="00AE3E8D"/>
    <w:rsid w:val="00AF2A42"/>
    <w:rsid w:val="00AF3350"/>
    <w:rsid w:val="00AF3BD8"/>
    <w:rsid w:val="00B02740"/>
    <w:rsid w:val="00B11ABE"/>
    <w:rsid w:val="00B22571"/>
    <w:rsid w:val="00B23C6F"/>
    <w:rsid w:val="00B260BC"/>
    <w:rsid w:val="00B348C7"/>
    <w:rsid w:val="00B46BD9"/>
    <w:rsid w:val="00B47BD4"/>
    <w:rsid w:val="00B50E78"/>
    <w:rsid w:val="00B60ABB"/>
    <w:rsid w:val="00B61542"/>
    <w:rsid w:val="00B61A0F"/>
    <w:rsid w:val="00B633A1"/>
    <w:rsid w:val="00B64B33"/>
    <w:rsid w:val="00B671DD"/>
    <w:rsid w:val="00B80D94"/>
    <w:rsid w:val="00B825A9"/>
    <w:rsid w:val="00B826E1"/>
    <w:rsid w:val="00B87A8B"/>
    <w:rsid w:val="00B9116C"/>
    <w:rsid w:val="00B9324B"/>
    <w:rsid w:val="00BA44DA"/>
    <w:rsid w:val="00BA4DBA"/>
    <w:rsid w:val="00BA503C"/>
    <w:rsid w:val="00BB3A6F"/>
    <w:rsid w:val="00BB4AE9"/>
    <w:rsid w:val="00BB5BE2"/>
    <w:rsid w:val="00BD2E6A"/>
    <w:rsid w:val="00BE502B"/>
    <w:rsid w:val="00BF1114"/>
    <w:rsid w:val="00C00ED1"/>
    <w:rsid w:val="00C03B6C"/>
    <w:rsid w:val="00C10000"/>
    <w:rsid w:val="00C240D1"/>
    <w:rsid w:val="00C313ED"/>
    <w:rsid w:val="00C3382B"/>
    <w:rsid w:val="00C4198C"/>
    <w:rsid w:val="00C41A3E"/>
    <w:rsid w:val="00C45EDF"/>
    <w:rsid w:val="00C46DBB"/>
    <w:rsid w:val="00C476E6"/>
    <w:rsid w:val="00C5414D"/>
    <w:rsid w:val="00C70102"/>
    <w:rsid w:val="00C75F60"/>
    <w:rsid w:val="00C771A8"/>
    <w:rsid w:val="00C80821"/>
    <w:rsid w:val="00C94BE3"/>
    <w:rsid w:val="00CB5E56"/>
    <w:rsid w:val="00CB68AE"/>
    <w:rsid w:val="00CC7544"/>
    <w:rsid w:val="00CD13C9"/>
    <w:rsid w:val="00CE1763"/>
    <w:rsid w:val="00CF4145"/>
    <w:rsid w:val="00CF7705"/>
    <w:rsid w:val="00D010FE"/>
    <w:rsid w:val="00D06EEA"/>
    <w:rsid w:val="00D12D67"/>
    <w:rsid w:val="00D40D65"/>
    <w:rsid w:val="00D41230"/>
    <w:rsid w:val="00D45CD8"/>
    <w:rsid w:val="00D61FE5"/>
    <w:rsid w:val="00D63A0E"/>
    <w:rsid w:val="00D65F65"/>
    <w:rsid w:val="00D8406E"/>
    <w:rsid w:val="00D9497A"/>
    <w:rsid w:val="00D94BF0"/>
    <w:rsid w:val="00DA456F"/>
    <w:rsid w:val="00DB1034"/>
    <w:rsid w:val="00DB4B93"/>
    <w:rsid w:val="00DB6523"/>
    <w:rsid w:val="00DB70E8"/>
    <w:rsid w:val="00DC574C"/>
    <w:rsid w:val="00DD4AF1"/>
    <w:rsid w:val="00DE0C2D"/>
    <w:rsid w:val="00DE24D8"/>
    <w:rsid w:val="00DE4CD0"/>
    <w:rsid w:val="00DE4E35"/>
    <w:rsid w:val="00DE6686"/>
    <w:rsid w:val="00DF3B21"/>
    <w:rsid w:val="00E0394E"/>
    <w:rsid w:val="00E04279"/>
    <w:rsid w:val="00E06A69"/>
    <w:rsid w:val="00E11BAD"/>
    <w:rsid w:val="00E15927"/>
    <w:rsid w:val="00E20C73"/>
    <w:rsid w:val="00E2163E"/>
    <w:rsid w:val="00E25262"/>
    <w:rsid w:val="00E33063"/>
    <w:rsid w:val="00E33CD2"/>
    <w:rsid w:val="00E3649C"/>
    <w:rsid w:val="00E41CD9"/>
    <w:rsid w:val="00E45507"/>
    <w:rsid w:val="00E535CF"/>
    <w:rsid w:val="00E72C99"/>
    <w:rsid w:val="00E751FC"/>
    <w:rsid w:val="00E7721E"/>
    <w:rsid w:val="00E817AE"/>
    <w:rsid w:val="00E84437"/>
    <w:rsid w:val="00E8642F"/>
    <w:rsid w:val="00E96807"/>
    <w:rsid w:val="00EA41EB"/>
    <w:rsid w:val="00EA543E"/>
    <w:rsid w:val="00EA6B9A"/>
    <w:rsid w:val="00EA7A76"/>
    <w:rsid w:val="00EB4518"/>
    <w:rsid w:val="00EB5072"/>
    <w:rsid w:val="00EB5C1D"/>
    <w:rsid w:val="00EC4D54"/>
    <w:rsid w:val="00EC618B"/>
    <w:rsid w:val="00ED007B"/>
    <w:rsid w:val="00ED08EF"/>
    <w:rsid w:val="00ED21C4"/>
    <w:rsid w:val="00ED2ED9"/>
    <w:rsid w:val="00EE240B"/>
    <w:rsid w:val="00EE79E2"/>
    <w:rsid w:val="00EF2C43"/>
    <w:rsid w:val="00EF34C8"/>
    <w:rsid w:val="00EF4542"/>
    <w:rsid w:val="00EF4ED1"/>
    <w:rsid w:val="00F0178B"/>
    <w:rsid w:val="00F04CB2"/>
    <w:rsid w:val="00F0541D"/>
    <w:rsid w:val="00F060F0"/>
    <w:rsid w:val="00F0779B"/>
    <w:rsid w:val="00F120C1"/>
    <w:rsid w:val="00F12A44"/>
    <w:rsid w:val="00F1439B"/>
    <w:rsid w:val="00F20540"/>
    <w:rsid w:val="00F24C19"/>
    <w:rsid w:val="00F261EF"/>
    <w:rsid w:val="00F34860"/>
    <w:rsid w:val="00F40209"/>
    <w:rsid w:val="00F429AD"/>
    <w:rsid w:val="00F50939"/>
    <w:rsid w:val="00F5096F"/>
    <w:rsid w:val="00F61470"/>
    <w:rsid w:val="00F63182"/>
    <w:rsid w:val="00F63BC3"/>
    <w:rsid w:val="00F70FA6"/>
    <w:rsid w:val="00F74A48"/>
    <w:rsid w:val="00F74EDF"/>
    <w:rsid w:val="00F7687C"/>
    <w:rsid w:val="00F83C72"/>
    <w:rsid w:val="00F96981"/>
    <w:rsid w:val="00FA3EC8"/>
    <w:rsid w:val="00FA4C70"/>
    <w:rsid w:val="00FA78B6"/>
    <w:rsid w:val="00FB2CD9"/>
    <w:rsid w:val="00FB43EA"/>
    <w:rsid w:val="00FB7EE5"/>
    <w:rsid w:val="00FD0975"/>
    <w:rsid w:val="00FE4295"/>
    <w:rsid w:val="00FF2152"/>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052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styleId="Hyperlink">
    <w:name w:val="Hyperlink"/>
    <w:basedOn w:val="DefaultParagraphFont"/>
    <w:uiPriority w:val="99"/>
    <w:unhideWhenUsed/>
    <w:rsid w:val="009E5B33"/>
    <w:rPr>
      <w:color w:val="0000FF" w:themeColor="hyperlink"/>
      <w:u w:val="single"/>
    </w:rPr>
  </w:style>
  <w:style w:type="character" w:styleId="UnresolvedMention">
    <w:name w:val="Unresolved Mention"/>
    <w:basedOn w:val="DefaultParagraphFont"/>
    <w:uiPriority w:val="99"/>
    <w:semiHidden/>
    <w:unhideWhenUsed/>
    <w:rsid w:val="009E5B33"/>
    <w:rPr>
      <w:color w:val="605E5C"/>
      <w:shd w:val="clear" w:color="auto" w:fill="E1DFDD"/>
    </w:rPr>
  </w:style>
  <w:style w:type="paragraph" w:customStyle="1" w:styleId="Default">
    <w:name w:val="Default"/>
    <w:rsid w:val="009E5B33"/>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6052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05212"/>
    <w:rPr>
      <w:rFonts w:eastAsia="Calibri"/>
    </w:rPr>
  </w:style>
  <w:style w:type="character" w:styleId="FollowedHyperlink">
    <w:name w:val="FollowedHyperlink"/>
    <w:basedOn w:val="DefaultParagraphFont"/>
    <w:semiHidden/>
    <w:unhideWhenUsed/>
    <w:rsid w:val="00C00ED1"/>
    <w:rPr>
      <w:color w:val="800080" w:themeColor="followedHyperlink"/>
      <w:u w:val="single"/>
    </w:rPr>
  </w:style>
  <w:style w:type="paragraph" w:styleId="BodyText">
    <w:name w:val="Body Text"/>
    <w:basedOn w:val="Normal"/>
    <w:link w:val="BodyTextChar"/>
    <w:uiPriority w:val="1"/>
    <w:qFormat/>
    <w:rsid w:val="00A9558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A9558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wnOUXKuT0&amp;t=159s" TargetMode="External"/><Relationship Id="rId21" Type="http://schemas.openxmlformats.org/officeDocument/2006/relationships/hyperlink" Target="https://www.youtube.com/watch?v=-SwnOUXKuT0&amp;t=185s" TargetMode="External"/><Relationship Id="rId42" Type="http://schemas.openxmlformats.org/officeDocument/2006/relationships/hyperlink" Target="https://www.youtube.com/watch?v=vLBuQc9A2LA&amp;t=96s" TargetMode="External"/><Relationship Id="rId47" Type="http://schemas.openxmlformats.org/officeDocument/2006/relationships/hyperlink" Target="https://www.youtube.com/watch?v=t8jFisIjyf4" TargetMode="External"/><Relationship Id="rId63" Type="http://schemas.openxmlformats.org/officeDocument/2006/relationships/hyperlink" Target="https://www.youtube.com/watch?v=LsJa-wG6uAE" TargetMode="External"/><Relationship Id="rId68" Type="http://schemas.openxmlformats.org/officeDocument/2006/relationships/hyperlink" Target="https://www.youtube.com/watch?v=91xaQkPV2Rc&amp;t=273s" TargetMode="External"/><Relationship Id="rId16" Type="http://schemas.openxmlformats.org/officeDocument/2006/relationships/hyperlink" Target="https://www.youtube.com/watch?v=8otNz8ZxGcg&amp;t=120s" TargetMode="External"/><Relationship Id="rId11" Type="http://schemas.openxmlformats.org/officeDocument/2006/relationships/hyperlink" Target="https://www.youtube.com/watch?v=YmwvNB4Q_Iw" TargetMode="External"/><Relationship Id="rId32" Type="http://schemas.openxmlformats.org/officeDocument/2006/relationships/hyperlink" Target="https://www.youtube.com/watch?v=ycTD9nBYPSw&amp;t=43s" TargetMode="External"/><Relationship Id="rId37" Type="http://schemas.openxmlformats.org/officeDocument/2006/relationships/hyperlink" Target="https://www.youtube.com/watch?v=ycTD9nBYPSw&amp;t=233s" TargetMode="External"/><Relationship Id="rId53" Type="http://schemas.openxmlformats.org/officeDocument/2006/relationships/hyperlink" Target="https://www.youtube.com/watch?v=t8jFisIjyf4&amp;t=40s" TargetMode="External"/><Relationship Id="rId58" Type="http://schemas.openxmlformats.org/officeDocument/2006/relationships/hyperlink" Target="https://www.youtube.com/watch?v=ENx8LWsm4ng" TargetMode="External"/><Relationship Id="rId74" Type="http://schemas.openxmlformats.org/officeDocument/2006/relationships/hyperlink" Target="https://www.youtube.com/watch?v=91xaQkPV2Rc&amp;t=699s" TargetMode="External"/><Relationship Id="rId79" Type="http://schemas.openxmlformats.org/officeDocument/2006/relationships/hyperlink" Target="https://www.youtube.com/watch?v=w_fKqrChx1g&amp;t=306s" TargetMode="External"/><Relationship Id="rId5" Type="http://schemas.openxmlformats.org/officeDocument/2006/relationships/numbering" Target="numbering.xml"/><Relationship Id="rId61" Type="http://schemas.openxmlformats.org/officeDocument/2006/relationships/hyperlink" Target="https://www.youtube.com/watch?v=LsJa-wG6uAE&amp;t=138s" TargetMode="External"/><Relationship Id="rId82" Type="http://schemas.openxmlformats.org/officeDocument/2006/relationships/theme" Target="theme/theme1.xml"/><Relationship Id="rId19" Type="http://schemas.openxmlformats.org/officeDocument/2006/relationships/hyperlink" Target="https://www.youtube.com/watch?v=-SwnOUXKuT0&amp;t=418s" TargetMode="External"/><Relationship Id="rId14" Type="http://schemas.openxmlformats.org/officeDocument/2006/relationships/hyperlink" Target="https://www.youtube.com/watch?v=YmwvNB4Q_Iw&amp;t=40s" TargetMode="External"/><Relationship Id="rId22" Type="http://schemas.openxmlformats.org/officeDocument/2006/relationships/hyperlink" Target="https://www.youtube.com/watch?v=-SwnOUXKuT0" TargetMode="External"/><Relationship Id="rId27" Type="http://schemas.openxmlformats.org/officeDocument/2006/relationships/hyperlink" Target="https://www.youtube.com/watch?v=rf5D5THkXEs" TargetMode="External"/><Relationship Id="rId30" Type="http://schemas.openxmlformats.org/officeDocument/2006/relationships/hyperlink" Target="https://www.youtube.com/watch?v=8otNz8ZxGcg&amp;t=163s" TargetMode="External"/><Relationship Id="rId35" Type="http://schemas.openxmlformats.org/officeDocument/2006/relationships/hyperlink" Target="https://www.youtube.com/watch?v=ycTD9nBYPSw&amp;t=233s" TargetMode="External"/><Relationship Id="rId43" Type="http://schemas.openxmlformats.org/officeDocument/2006/relationships/hyperlink" Target="https://www.youtube.com/watch?v=vLBuQc9A2LA&amp;t=61s" TargetMode="External"/><Relationship Id="rId48" Type="http://schemas.openxmlformats.org/officeDocument/2006/relationships/hyperlink" Target="https://www.youtube.com/watch?v=t8jFisIjyf4" TargetMode="External"/><Relationship Id="rId56" Type="http://schemas.openxmlformats.org/officeDocument/2006/relationships/hyperlink" Target="https://www.youtube.com/watch?v=t8jFisIjyf4&amp;t=395s" TargetMode="External"/><Relationship Id="rId64" Type="http://schemas.openxmlformats.org/officeDocument/2006/relationships/hyperlink" Target="https://www.youtube.com/watch?v=LsJa-wG6uAE&amp;t=73s" TargetMode="External"/><Relationship Id="rId69" Type="http://schemas.openxmlformats.org/officeDocument/2006/relationships/hyperlink" Target="https://www.youtube.com/watch?v=91xaQkPV2Rc&amp;t=326s" TargetMode="External"/><Relationship Id="rId77" Type="http://schemas.openxmlformats.org/officeDocument/2006/relationships/hyperlink" Target="https://www.youtube.com/watch?v=w_fKqrChx1g&amp;t=131s" TargetMode="External"/><Relationship Id="rId8" Type="http://schemas.openxmlformats.org/officeDocument/2006/relationships/webSettings" Target="webSettings.xml"/><Relationship Id="rId51" Type="http://schemas.openxmlformats.org/officeDocument/2006/relationships/hyperlink" Target="https://www.youtube.com/watch?v=t8jFisIjyf4&amp;t=138s" TargetMode="External"/><Relationship Id="rId72" Type="http://schemas.openxmlformats.org/officeDocument/2006/relationships/hyperlink" Target="https://www.youtube.com/watch?v=vLBuQc9A2LA&amp;t=61s" TargetMode="External"/><Relationship Id="rId80" Type="http://schemas.openxmlformats.org/officeDocument/2006/relationships/hyperlink" Target="https://www.youtube.com/watch?v=w_fKqrChx1g&amp;t=254s" TargetMode="External"/><Relationship Id="rId3" Type="http://schemas.openxmlformats.org/officeDocument/2006/relationships/customXml" Target="../customXml/item3.xml"/><Relationship Id="rId12" Type="http://schemas.openxmlformats.org/officeDocument/2006/relationships/hyperlink" Target="https://www.youtube.com/watch?v=YmwvNB4Q_Iw&amp;t=173s" TargetMode="External"/><Relationship Id="rId17" Type="http://schemas.openxmlformats.org/officeDocument/2006/relationships/hyperlink" Target="https://www.youtube.com/watch?v=oaXcoP-UBSw" TargetMode="External"/><Relationship Id="rId25" Type="http://schemas.openxmlformats.org/officeDocument/2006/relationships/hyperlink" Target="https://www.youtube.com/watch?v=-SwnOUXKuT0&amp;t=294s" TargetMode="External"/><Relationship Id="rId33" Type="http://schemas.openxmlformats.org/officeDocument/2006/relationships/hyperlink" Target="https://www.youtube.com/watch?v=ycTD9nBYPSw&amp;t=172s" TargetMode="External"/><Relationship Id="rId38" Type="http://schemas.openxmlformats.org/officeDocument/2006/relationships/hyperlink" Target="https://www.youtube.com/watch?v=6NPfGRo_hzQ" TargetMode="External"/><Relationship Id="rId46" Type="http://schemas.openxmlformats.org/officeDocument/2006/relationships/hyperlink" Target="https://www.youtube.com/watch?v=fGwaGq_6O4E&amp;t=51s" TargetMode="External"/><Relationship Id="rId59" Type="http://schemas.openxmlformats.org/officeDocument/2006/relationships/hyperlink" Target="https://www.youtube.com/watch?v=aTvKs7oE0Ao" TargetMode="External"/><Relationship Id="rId67" Type="http://schemas.openxmlformats.org/officeDocument/2006/relationships/hyperlink" Target="https://www.youtube.com/watch?v=91xaQkPV2Rc&amp;t=172s" TargetMode="External"/><Relationship Id="rId20" Type="http://schemas.openxmlformats.org/officeDocument/2006/relationships/hyperlink" Target="https://www.youtube.com/watch?v=fGwaGq_6O4E" TargetMode="External"/><Relationship Id="rId41" Type="http://schemas.openxmlformats.org/officeDocument/2006/relationships/hyperlink" Target="https://www.youtube.com/watch?v=vLBuQc9A2LA" TargetMode="External"/><Relationship Id="rId54" Type="http://schemas.openxmlformats.org/officeDocument/2006/relationships/hyperlink" Target="https://www.youtube.com/watch?v=t8jFisIjyf4&amp;t=84s" TargetMode="External"/><Relationship Id="rId62" Type="http://schemas.openxmlformats.org/officeDocument/2006/relationships/hyperlink" Target="https://www.youtube.com/watch?v=LsJa-wG6uAE&amp;t=103s" TargetMode="External"/><Relationship Id="rId70" Type="http://schemas.openxmlformats.org/officeDocument/2006/relationships/hyperlink" Target="https://www.youtube.com/watch?v=91xaQkPV2Rc&amp;t=467s" TargetMode="External"/><Relationship Id="rId75" Type="http://schemas.openxmlformats.org/officeDocument/2006/relationships/hyperlink" Target="https://www.youtube.com/watch?v=w_fKqrChx1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YmwvNB4Q_Iw" TargetMode="External"/><Relationship Id="rId23" Type="http://schemas.openxmlformats.org/officeDocument/2006/relationships/hyperlink" Target="https://www.youtube.com/watch?v=-SwnOUXKuT0&amp;t=126s" TargetMode="External"/><Relationship Id="rId28" Type="http://schemas.openxmlformats.org/officeDocument/2006/relationships/hyperlink" Target="https://www.youtube.com/watch?v=pkLzx3eP8bI" TargetMode="External"/><Relationship Id="rId36" Type="http://schemas.openxmlformats.org/officeDocument/2006/relationships/hyperlink" Target="https://www.youtube.com/watch?v=ycTD9nBYPSw&amp;t=233s" TargetMode="External"/><Relationship Id="rId49" Type="http://schemas.openxmlformats.org/officeDocument/2006/relationships/hyperlink" Target="https://www.youtube.com/watch?v=t8jFisIjyf4" TargetMode="External"/><Relationship Id="rId57" Type="http://schemas.openxmlformats.org/officeDocument/2006/relationships/hyperlink" Target="https://www.youtube.com/watch?v=t8jFisIjyf4&amp;t=372s" TargetMode="External"/><Relationship Id="rId10" Type="http://schemas.openxmlformats.org/officeDocument/2006/relationships/hyperlink" Target="https://www.youtube.com/watch?v=YmwvNB4Q_Iw" TargetMode="External"/><Relationship Id="rId31" Type="http://schemas.openxmlformats.org/officeDocument/2006/relationships/hyperlink" Target="https://www.youtube.com/watch?v=ycTD9nBYPSw&amp;t=84s" TargetMode="External"/><Relationship Id="rId44" Type="http://schemas.openxmlformats.org/officeDocument/2006/relationships/hyperlink" Target="https://www.youtube.com/watch?v=fGwaGq_6O4E" TargetMode="External"/><Relationship Id="rId52" Type="http://schemas.openxmlformats.org/officeDocument/2006/relationships/hyperlink" Target="https://www.youtube.com/watch?v=t8jFisIjyf4&amp;t=40s" TargetMode="External"/><Relationship Id="rId60" Type="http://schemas.openxmlformats.org/officeDocument/2006/relationships/hyperlink" Target="https://www.youtube.com/watch?v=LsJa-wG6uAE&amp;t=199s" TargetMode="External"/><Relationship Id="rId65" Type="http://schemas.openxmlformats.org/officeDocument/2006/relationships/hyperlink" Target="https://www.youtube.com/watch?v=91xaQkPV2Rc" TargetMode="External"/><Relationship Id="rId73" Type="http://schemas.openxmlformats.org/officeDocument/2006/relationships/hyperlink" Target="https://www.youtube.com/watch?v=91xaQkPV2Rc&amp;t=654s" TargetMode="External"/><Relationship Id="rId78" Type="http://schemas.openxmlformats.org/officeDocument/2006/relationships/hyperlink" Target="https://www.youtube.com/watch?v=w_fKqrChx1g&amp;t=189s"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tube.com/watch?v=8otNz8ZxGcg&amp;t=253s" TargetMode="External"/><Relationship Id="rId13" Type="http://schemas.openxmlformats.org/officeDocument/2006/relationships/hyperlink" Target="https://www.youtube.com/watch?v=YmwvNB4Q_Iw" TargetMode="External"/><Relationship Id="rId18" Type="http://schemas.openxmlformats.org/officeDocument/2006/relationships/hyperlink" Target="https://www.youtube.com/watch?v=6NPfGRo_hzQ&amp;t=139s" TargetMode="External"/><Relationship Id="rId39" Type="http://schemas.openxmlformats.org/officeDocument/2006/relationships/hyperlink" Target="https://www.youtube.com/watch?v=6NPfGRo_hzQ&amp;t=86s" TargetMode="External"/><Relationship Id="rId34" Type="http://schemas.openxmlformats.org/officeDocument/2006/relationships/hyperlink" Target="https://www.youtube.com/watch?v=ycTD9nBYPSw&amp;t=233s" TargetMode="External"/><Relationship Id="rId50" Type="http://schemas.openxmlformats.org/officeDocument/2006/relationships/hyperlink" Target="https://www.youtube.com/watch?v=t8jFisIjyf4&amp;t=306s" TargetMode="External"/><Relationship Id="rId55" Type="http://schemas.openxmlformats.org/officeDocument/2006/relationships/hyperlink" Target="https://www.youtube.com/watch?v=t8jFisIjyf4&amp;t=84s" TargetMode="External"/><Relationship Id="rId76" Type="http://schemas.openxmlformats.org/officeDocument/2006/relationships/hyperlink" Target="https://www.youtube.com/watch?v=w_fKqrChx1g&amp;t=131s" TargetMode="External"/><Relationship Id="rId7" Type="http://schemas.openxmlformats.org/officeDocument/2006/relationships/settings" Target="settings.xml"/><Relationship Id="rId71" Type="http://schemas.openxmlformats.org/officeDocument/2006/relationships/hyperlink" Target="https://www.youtube.com/watch?v=91xaQkPV2Rc&amp;t=507s" TargetMode="External"/><Relationship Id="rId2" Type="http://schemas.openxmlformats.org/officeDocument/2006/relationships/customXml" Target="../customXml/item2.xml"/><Relationship Id="rId29" Type="http://schemas.openxmlformats.org/officeDocument/2006/relationships/hyperlink" Target="https://www.youtube.com/watch?v=ycTD9nBYPSw&amp;t=7s" TargetMode="External"/><Relationship Id="rId24" Type="http://schemas.openxmlformats.org/officeDocument/2006/relationships/hyperlink" Target="https://www.youtube.com/watch?v=vLBuQc9A2LA&amp;t=96s" TargetMode="External"/><Relationship Id="rId40" Type="http://schemas.openxmlformats.org/officeDocument/2006/relationships/hyperlink" Target="https://www.youtube.com/watch?v=6NPfGRo_hzQ&amp;t=139s" TargetMode="External"/><Relationship Id="rId45" Type="http://schemas.openxmlformats.org/officeDocument/2006/relationships/hyperlink" Target="https://www.youtube.com/watch?v=-SwnOUXKuT0&amp;t=159s" TargetMode="External"/><Relationship Id="rId66" Type="http://schemas.openxmlformats.org/officeDocument/2006/relationships/hyperlink" Target="https://www.youtube.com/watch?v=91xaQkPV2Rc&amp;t=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1DE77-C3A9-43DF-9818-8F7552EADB36}"/>
</file>

<file path=customXml/itemProps2.xml><?xml version="1.0" encoding="utf-8"?>
<ds:datastoreItem xmlns:ds="http://schemas.openxmlformats.org/officeDocument/2006/customXml" ds:itemID="{7B965882-6B92-4CDE-983C-4903B88604FD}"/>
</file>

<file path=customXml/itemProps3.xml><?xml version="1.0" encoding="utf-8"?>
<ds:datastoreItem xmlns:ds="http://schemas.openxmlformats.org/officeDocument/2006/customXml" ds:itemID="{C74F0606-79CC-4A69-A185-FCDD1A186E8C}"/>
</file>

<file path=customXml/itemProps4.xml><?xml version="1.0" encoding="utf-8"?>
<ds:datastoreItem xmlns:ds="http://schemas.openxmlformats.org/officeDocument/2006/customXml" ds:itemID="{01AEA719-2865-42E0-9533-70747FB0EB2E}"/>
</file>

<file path=docProps/app.xml><?xml version="1.0" encoding="utf-8"?>
<Properties xmlns="http://schemas.openxmlformats.org/officeDocument/2006/extended-properties" xmlns:vt="http://schemas.openxmlformats.org/officeDocument/2006/docPropsVTypes">
  <Template>Normal</Template>
  <TotalTime>0</TotalTime>
  <Pages>2</Pages>
  <Words>12934</Words>
  <Characters>73724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86486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Vautour, Ashley (ASD-S)</cp:lastModifiedBy>
  <cp:revision>2</cp:revision>
  <cp:lastPrinted>2022-03-28T13:00:00Z</cp:lastPrinted>
  <dcterms:created xsi:type="dcterms:W3CDTF">2022-03-30T14:05:00Z</dcterms:created>
  <dcterms:modified xsi:type="dcterms:W3CDTF">2022-03-30T14:05:00Z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y fmtid="{D5CDD505-2E9C-101B-9397-08002B2CF9AE}" pid="3" name="MediaServiceImageTags">
    <vt:lpwstr/>
  </property>
</Properties>
</file>