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28EF9" w14:textId="341FCB9D" w:rsidR="007A43E9" w:rsidRPr="001F1165" w:rsidRDefault="007A43E9" w:rsidP="007A43E9">
      <w:pPr>
        <w:jc w:val="center"/>
        <w:rPr>
          <w:rFonts w:ascii="Century Gothic" w:hAnsi="Century Gothic" w:cs="Arial"/>
          <w:sz w:val="28"/>
          <w:szCs w:val="28"/>
          <w:u w:val="single"/>
        </w:rPr>
      </w:pPr>
      <w:r w:rsidRPr="001F1165">
        <w:rPr>
          <w:rFonts w:ascii="Century Gothic" w:hAnsi="Century Gothic" w:cs="Arial"/>
          <w:sz w:val="28"/>
          <w:szCs w:val="28"/>
          <w:u w:val="single"/>
        </w:rPr>
        <w:t>FHS</w:t>
      </w:r>
      <w:r w:rsidR="00F06ED9" w:rsidRPr="001F1165">
        <w:rPr>
          <w:rFonts w:ascii="Century Gothic" w:hAnsi="Century Gothic" w:cs="Arial"/>
          <w:sz w:val="28"/>
          <w:szCs w:val="28"/>
          <w:u w:val="single"/>
        </w:rPr>
        <w:t xml:space="preserve"> Grade 4 School Supply List 20</w:t>
      </w:r>
      <w:r w:rsidR="002A4402" w:rsidRPr="001F1165">
        <w:rPr>
          <w:rFonts w:ascii="Century Gothic" w:hAnsi="Century Gothic" w:cs="Arial"/>
          <w:sz w:val="28"/>
          <w:szCs w:val="28"/>
          <w:u w:val="single"/>
        </w:rPr>
        <w:t>21</w:t>
      </w:r>
      <w:r w:rsidR="00F06ED9" w:rsidRPr="001F1165">
        <w:rPr>
          <w:rFonts w:ascii="Century Gothic" w:hAnsi="Century Gothic" w:cs="Arial"/>
          <w:sz w:val="28"/>
          <w:szCs w:val="28"/>
          <w:u w:val="single"/>
        </w:rPr>
        <w:t xml:space="preserve"> – 202</w:t>
      </w:r>
      <w:r w:rsidR="002A4402" w:rsidRPr="001F1165">
        <w:rPr>
          <w:rFonts w:ascii="Century Gothic" w:hAnsi="Century Gothic" w:cs="Arial"/>
          <w:sz w:val="28"/>
          <w:szCs w:val="28"/>
          <w:u w:val="single"/>
        </w:rPr>
        <w:t>2</w:t>
      </w:r>
    </w:p>
    <w:tbl>
      <w:tblPr>
        <w:tblW w:w="945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2"/>
        <w:gridCol w:w="1348"/>
        <w:gridCol w:w="1800"/>
      </w:tblGrid>
      <w:tr w:rsidR="003769C5" w:rsidRPr="001F1165" w14:paraId="3A3BB838" w14:textId="77777777" w:rsidTr="00177366">
        <w:trPr>
          <w:trHeight w:val="422"/>
        </w:trPr>
        <w:tc>
          <w:tcPr>
            <w:tcW w:w="6302" w:type="dxa"/>
          </w:tcPr>
          <w:p w14:paraId="1843B9B5" w14:textId="77777777" w:rsidR="003769C5" w:rsidRPr="001F1165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48" w:type="dxa"/>
          </w:tcPr>
          <w:p w14:paraId="793800A9" w14:textId="6470E35A" w:rsidR="003769C5" w:rsidRPr="001F1165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1F1165">
              <w:rPr>
                <w:rFonts w:ascii="Century Gothic" w:hAnsi="Century Gothic"/>
                <w:sz w:val="28"/>
                <w:szCs w:val="28"/>
                <w:u w:val="single"/>
              </w:rPr>
              <w:t>English</w:t>
            </w:r>
          </w:p>
        </w:tc>
        <w:tc>
          <w:tcPr>
            <w:tcW w:w="1800" w:type="dxa"/>
          </w:tcPr>
          <w:p w14:paraId="2A23CB51" w14:textId="4A09445F" w:rsidR="003769C5" w:rsidRPr="001F1165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  <w:u w:val="single"/>
              </w:rPr>
            </w:pPr>
            <w:r w:rsidRPr="001F1165">
              <w:rPr>
                <w:rFonts w:ascii="Century Gothic" w:hAnsi="Century Gothic"/>
                <w:sz w:val="28"/>
                <w:szCs w:val="28"/>
                <w:u w:val="single"/>
              </w:rPr>
              <w:t xml:space="preserve">French </w:t>
            </w:r>
          </w:p>
        </w:tc>
      </w:tr>
      <w:tr w:rsidR="003769C5" w:rsidRPr="001F1165" w14:paraId="586AF049" w14:textId="77777777" w:rsidTr="00177366">
        <w:trPr>
          <w:trHeight w:val="329"/>
        </w:trPr>
        <w:tc>
          <w:tcPr>
            <w:tcW w:w="6302" w:type="dxa"/>
          </w:tcPr>
          <w:p w14:paraId="2017155C" w14:textId="77777777" w:rsidR="003769C5" w:rsidRPr="001F1165" w:rsidRDefault="00D3443D" w:rsidP="004F584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P</w:t>
            </w:r>
            <w:r w:rsidR="003769C5" w:rsidRPr="001F1165">
              <w:rPr>
                <w:rFonts w:ascii="Century Gothic" w:hAnsi="Century Gothic"/>
                <w:sz w:val="24"/>
                <w:szCs w:val="24"/>
              </w:rPr>
              <w:t>ocket folder</w:t>
            </w:r>
            <w:r w:rsidRPr="001F1165">
              <w:rPr>
                <w:rFonts w:ascii="Century Gothic" w:hAnsi="Century Gothic"/>
                <w:sz w:val="24"/>
                <w:szCs w:val="24"/>
              </w:rPr>
              <w:t>s</w:t>
            </w:r>
          </w:p>
        </w:tc>
        <w:tc>
          <w:tcPr>
            <w:tcW w:w="1348" w:type="dxa"/>
          </w:tcPr>
          <w:p w14:paraId="309B3C2B" w14:textId="6DA828A4" w:rsidR="003769C5" w:rsidRPr="001F1165" w:rsidRDefault="00F0171F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2</w:t>
            </w:r>
            <w:r w:rsidR="00921C5E" w:rsidRPr="001F1165">
              <w:rPr>
                <w:rFonts w:ascii="Century Gothic" w:hAnsi="Century Gothic"/>
                <w:sz w:val="24"/>
                <w:szCs w:val="24"/>
              </w:rPr>
              <w:t xml:space="preserve"> plastic</w:t>
            </w:r>
          </w:p>
        </w:tc>
        <w:tc>
          <w:tcPr>
            <w:tcW w:w="1800" w:type="dxa"/>
          </w:tcPr>
          <w:p w14:paraId="4E601DFA" w14:textId="0E28F238" w:rsidR="003769C5" w:rsidRPr="001F1165" w:rsidRDefault="008E70CC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4</w:t>
            </w:r>
            <w:r w:rsidR="00921C5E" w:rsidRPr="001F1165">
              <w:rPr>
                <w:rFonts w:ascii="Century Gothic" w:hAnsi="Century Gothic"/>
                <w:sz w:val="24"/>
                <w:szCs w:val="24"/>
              </w:rPr>
              <w:t xml:space="preserve"> plastic</w:t>
            </w:r>
          </w:p>
        </w:tc>
      </w:tr>
      <w:tr w:rsidR="003769C5" w:rsidRPr="001F1165" w14:paraId="00811243" w14:textId="77777777" w:rsidTr="00177366">
        <w:trPr>
          <w:trHeight w:val="315"/>
        </w:trPr>
        <w:tc>
          <w:tcPr>
            <w:tcW w:w="6302" w:type="dxa"/>
          </w:tcPr>
          <w:p w14:paraId="19911303" w14:textId="53E1160D" w:rsidR="003769C5" w:rsidRPr="001F1165" w:rsidRDefault="003769C5" w:rsidP="00154F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1F1165">
              <w:rPr>
                <w:rFonts w:ascii="Century Gothic" w:hAnsi="Century Gothic"/>
                <w:sz w:val="24"/>
                <w:szCs w:val="24"/>
              </w:rPr>
              <w:t>Duotangs</w:t>
            </w:r>
            <w:proofErr w:type="spellEnd"/>
            <w:r w:rsidR="007C32D8" w:rsidRPr="001F1165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</w:tcPr>
          <w:p w14:paraId="6D93228B" w14:textId="6CAF55B6" w:rsidR="003769C5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40A12123" w14:textId="77777777" w:rsidR="003769C5" w:rsidRPr="001F1165" w:rsidRDefault="00151E81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769C5" w:rsidRPr="001F1165" w14:paraId="203B916C" w14:textId="77777777" w:rsidTr="00177366">
        <w:trPr>
          <w:trHeight w:val="329"/>
        </w:trPr>
        <w:tc>
          <w:tcPr>
            <w:tcW w:w="6302" w:type="dxa"/>
          </w:tcPr>
          <w:p w14:paraId="72A63FF2" w14:textId="77777777" w:rsidR="003769C5" w:rsidRPr="001F1165" w:rsidRDefault="003769C5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Loose leaf (package of 200)</w:t>
            </w:r>
          </w:p>
        </w:tc>
        <w:tc>
          <w:tcPr>
            <w:tcW w:w="1348" w:type="dxa"/>
          </w:tcPr>
          <w:p w14:paraId="6EF01C2D" w14:textId="5A9EF133" w:rsidR="003769C5" w:rsidRPr="001F1165" w:rsidRDefault="00F0171F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0C75DA12" w14:textId="77777777" w:rsidR="003769C5" w:rsidRPr="001F1165" w:rsidRDefault="00DB4E08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769C5" w:rsidRPr="001F1165" w14:paraId="065AFD7F" w14:textId="77777777" w:rsidTr="00177366">
        <w:trPr>
          <w:trHeight w:val="315"/>
        </w:trPr>
        <w:tc>
          <w:tcPr>
            <w:tcW w:w="6302" w:type="dxa"/>
          </w:tcPr>
          <w:p w14:paraId="2846AE82" w14:textId="77777777" w:rsidR="003769C5" w:rsidRPr="001F1165" w:rsidRDefault="003769C5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Notebooks (32 page, no coil)</w:t>
            </w:r>
          </w:p>
        </w:tc>
        <w:tc>
          <w:tcPr>
            <w:tcW w:w="1348" w:type="dxa"/>
          </w:tcPr>
          <w:p w14:paraId="3AA175A3" w14:textId="77777777" w:rsidR="003769C5" w:rsidRPr="001F1165" w:rsidRDefault="00E548B9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14:paraId="5F2AC1D5" w14:textId="77777777" w:rsidR="003769C5" w:rsidRPr="001F1165" w:rsidRDefault="005D762C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2A4402" w:rsidRPr="001F1165" w14:paraId="7140A099" w14:textId="77777777" w:rsidTr="00177366">
        <w:trPr>
          <w:trHeight w:val="329"/>
        </w:trPr>
        <w:tc>
          <w:tcPr>
            <w:tcW w:w="6302" w:type="dxa"/>
          </w:tcPr>
          <w:p w14:paraId="6BBBA0F0" w14:textId="6EF41040" w:rsidR="002A4402" w:rsidRPr="001F1165" w:rsidRDefault="002A4402" w:rsidP="00EE1480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Composition book</w:t>
            </w:r>
          </w:p>
        </w:tc>
        <w:tc>
          <w:tcPr>
            <w:tcW w:w="1348" w:type="dxa"/>
          </w:tcPr>
          <w:p w14:paraId="181A130C" w14:textId="13C8B33D" w:rsidR="002A4402" w:rsidRPr="001F1165" w:rsidRDefault="00921C5E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14:paraId="3B597094" w14:textId="34B96133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A4402" w:rsidRPr="001F1165" w14:paraId="644DB4D9" w14:textId="77777777" w:rsidTr="00177366">
        <w:trPr>
          <w:trHeight w:val="315"/>
        </w:trPr>
        <w:tc>
          <w:tcPr>
            <w:tcW w:w="6302" w:type="dxa"/>
          </w:tcPr>
          <w:p w14:paraId="575E0EAF" w14:textId="09710BE2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 xml:space="preserve">Glue sticks </w:t>
            </w:r>
          </w:p>
        </w:tc>
        <w:tc>
          <w:tcPr>
            <w:tcW w:w="1348" w:type="dxa"/>
          </w:tcPr>
          <w:p w14:paraId="4E662837" w14:textId="18A47A8A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40219B40" w14:textId="3B7AEFD5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2A4402" w:rsidRPr="001F1165" w14:paraId="20393121" w14:textId="77777777" w:rsidTr="00177366">
        <w:trPr>
          <w:trHeight w:val="329"/>
        </w:trPr>
        <w:tc>
          <w:tcPr>
            <w:tcW w:w="6302" w:type="dxa"/>
          </w:tcPr>
          <w:p w14:paraId="141FD76E" w14:textId="63BB0E9B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Pencils</w:t>
            </w:r>
          </w:p>
        </w:tc>
        <w:tc>
          <w:tcPr>
            <w:tcW w:w="1348" w:type="dxa"/>
          </w:tcPr>
          <w:p w14:paraId="24984E56" w14:textId="34668468" w:rsidR="002A4402" w:rsidRPr="001F1165" w:rsidRDefault="00F0171F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800" w:type="dxa"/>
          </w:tcPr>
          <w:p w14:paraId="0201F5A3" w14:textId="5EAB0941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2A4402" w:rsidRPr="001F1165" w14:paraId="260551A6" w14:textId="77777777" w:rsidTr="00177366">
        <w:trPr>
          <w:trHeight w:val="315"/>
        </w:trPr>
        <w:tc>
          <w:tcPr>
            <w:tcW w:w="6302" w:type="dxa"/>
          </w:tcPr>
          <w:p w14:paraId="4D1E7A55" w14:textId="5FCF3F30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Erasers (white)</w:t>
            </w:r>
          </w:p>
        </w:tc>
        <w:tc>
          <w:tcPr>
            <w:tcW w:w="1348" w:type="dxa"/>
          </w:tcPr>
          <w:p w14:paraId="2547FA54" w14:textId="174B774E" w:rsidR="002A4402" w:rsidRPr="001F1165" w:rsidRDefault="00F0171F" w:rsidP="004F584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555B2E1F" w14:textId="12E9A8DA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2A4402" w:rsidRPr="001F1165" w14:paraId="4092A683" w14:textId="77777777" w:rsidTr="00177366">
        <w:trPr>
          <w:trHeight w:val="329"/>
        </w:trPr>
        <w:tc>
          <w:tcPr>
            <w:tcW w:w="6302" w:type="dxa"/>
          </w:tcPr>
          <w:p w14:paraId="351A26D8" w14:textId="6B460CCE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Clear plastic metric ruler</w:t>
            </w:r>
          </w:p>
        </w:tc>
        <w:tc>
          <w:tcPr>
            <w:tcW w:w="1348" w:type="dxa"/>
          </w:tcPr>
          <w:p w14:paraId="475108A1" w14:textId="619204C6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0AC4F25E" w14:textId="32B0D5AA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A4402" w:rsidRPr="001F1165" w14:paraId="1A6B1AC0" w14:textId="77777777" w:rsidTr="00177366">
        <w:trPr>
          <w:trHeight w:val="329"/>
        </w:trPr>
        <w:tc>
          <w:tcPr>
            <w:tcW w:w="6302" w:type="dxa"/>
          </w:tcPr>
          <w:p w14:paraId="550AC96E" w14:textId="6B803A03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Pack of pencil crayons</w:t>
            </w:r>
          </w:p>
        </w:tc>
        <w:tc>
          <w:tcPr>
            <w:tcW w:w="1348" w:type="dxa"/>
          </w:tcPr>
          <w:p w14:paraId="19DE52A3" w14:textId="45F126FA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0114EA3F" w14:textId="4186ED02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A4402" w:rsidRPr="001F1165" w14:paraId="1C3423B0" w14:textId="77777777" w:rsidTr="00177366">
        <w:trPr>
          <w:trHeight w:val="315"/>
        </w:trPr>
        <w:tc>
          <w:tcPr>
            <w:tcW w:w="6302" w:type="dxa"/>
          </w:tcPr>
          <w:p w14:paraId="19EE0382" w14:textId="432929DC" w:rsidR="002A4402" w:rsidRPr="001F1165" w:rsidRDefault="002A4402" w:rsidP="00027BB9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Pack of washable markers</w:t>
            </w:r>
          </w:p>
        </w:tc>
        <w:tc>
          <w:tcPr>
            <w:tcW w:w="1348" w:type="dxa"/>
          </w:tcPr>
          <w:p w14:paraId="5B094357" w14:textId="7D7C67BB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0D695024" w14:textId="498F06B3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A4402" w:rsidRPr="001F1165" w14:paraId="1D23DDA5" w14:textId="77777777" w:rsidTr="00177366">
        <w:trPr>
          <w:trHeight w:val="329"/>
        </w:trPr>
        <w:tc>
          <w:tcPr>
            <w:tcW w:w="6302" w:type="dxa"/>
          </w:tcPr>
          <w:p w14:paraId="1749C9AB" w14:textId="305D56DD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Pack of dry-erase markers (student use)</w:t>
            </w:r>
          </w:p>
        </w:tc>
        <w:tc>
          <w:tcPr>
            <w:tcW w:w="1348" w:type="dxa"/>
          </w:tcPr>
          <w:p w14:paraId="04CA577A" w14:textId="075D5062" w:rsidR="002A4402" w:rsidRPr="001F1165" w:rsidRDefault="00F0171F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2 pkg</w:t>
            </w:r>
          </w:p>
        </w:tc>
        <w:tc>
          <w:tcPr>
            <w:tcW w:w="1800" w:type="dxa"/>
          </w:tcPr>
          <w:p w14:paraId="618A9931" w14:textId="666B5AF8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2</w:t>
            </w:r>
            <w:r w:rsidR="00F0171F" w:rsidRPr="001F1165">
              <w:rPr>
                <w:rFonts w:ascii="Century Gothic" w:hAnsi="Century Gothic"/>
                <w:sz w:val="24"/>
                <w:szCs w:val="24"/>
              </w:rPr>
              <w:t xml:space="preserve"> pkg</w:t>
            </w:r>
          </w:p>
        </w:tc>
      </w:tr>
      <w:tr w:rsidR="002A4402" w:rsidRPr="001F1165" w14:paraId="48D7BCDF" w14:textId="77777777" w:rsidTr="00177366">
        <w:trPr>
          <w:trHeight w:val="315"/>
        </w:trPr>
        <w:tc>
          <w:tcPr>
            <w:tcW w:w="6302" w:type="dxa"/>
          </w:tcPr>
          <w:p w14:paraId="03FACB8D" w14:textId="1738F1BA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 xml:space="preserve">Pencil </w:t>
            </w:r>
            <w:r w:rsidR="00F0171F" w:rsidRPr="001F1165">
              <w:rPr>
                <w:rFonts w:ascii="Century Gothic" w:hAnsi="Century Gothic"/>
                <w:sz w:val="24"/>
                <w:szCs w:val="24"/>
              </w:rPr>
              <w:t>box/ Case</w:t>
            </w:r>
          </w:p>
        </w:tc>
        <w:tc>
          <w:tcPr>
            <w:tcW w:w="1348" w:type="dxa"/>
          </w:tcPr>
          <w:p w14:paraId="475F9413" w14:textId="686FD767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38C06B0E" w14:textId="24EB850D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A4402" w:rsidRPr="001F1165" w14:paraId="1390A580" w14:textId="77777777" w:rsidTr="00177366">
        <w:trPr>
          <w:trHeight w:val="329"/>
        </w:trPr>
        <w:tc>
          <w:tcPr>
            <w:tcW w:w="6302" w:type="dxa"/>
          </w:tcPr>
          <w:p w14:paraId="1775871D" w14:textId="38886A46" w:rsidR="002A4402" w:rsidRPr="001F1165" w:rsidRDefault="002A4402" w:rsidP="00151E8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Scissors</w:t>
            </w:r>
          </w:p>
        </w:tc>
        <w:tc>
          <w:tcPr>
            <w:tcW w:w="1348" w:type="dxa"/>
          </w:tcPr>
          <w:p w14:paraId="12CD1DAF" w14:textId="16DF1481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61F87440" w14:textId="493C3E43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A4402" w:rsidRPr="001F1165" w14:paraId="4752855C" w14:textId="77777777" w:rsidTr="00177366">
        <w:trPr>
          <w:trHeight w:val="645"/>
        </w:trPr>
        <w:tc>
          <w:tcPr>
            <w:tcW w:w="6302" w:type="dxa"/>
          </w:tcPr>
          <w:p w14:paraId="2F29E8B5" w14:textId="1318C65A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Pens (blue, red, green, black)</w:t>
            </w:r>
          </w:p>
        </w:tc>
        <w:tc>
          <w:tcPr>
            <w:tcW w:w="1348" w:type="dxa"/>
          </w:tcPr>
          <w:p w14:paraId="75D12CFC" w14:textId="5CBC6899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 of each colour</w:t>
            </w:r>
          </w:p>
        </w:tc>
        <w:tc>
          <w:tcPr>
            <w:tcW w:w="1800" w:type="dxa"/>
          </w:tcPr>
          <w:p w14:paraId="74B7B974" w14:textId="4A80CFB2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1of each colour</w:t>
            </w:r>
          </w:p>
        </w:tc>
      </w:tr>
      <w:tr w:rsidR="002A4402" w:rsidRPr="001F1165" w14:paraId="3928AD30" w14:textId="77777777" w:rsidTr="00177366">
        <w:trPr>
          <w:trHeight w:val="329"/>
        </w:trPr>
        <w:tc>
          <w:tcPr>
            <w:tcW w:w="6302" w:type="dxa"/>
          </w:tcPr>
          <w:p w14:paraId="43D2FBC1" w14:textId="5ED1217C" w:rsidR="002A4402" w:rsidRPr="001F1165" w:rsidRDefault="002A4402" w:rsidP="00151E8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Highlighters</w:t>
            </w:r>
          </w:p>
        </w:tc>
        <w:tc>
          <w:tcPr>
            <w:tcW w:w="1348" w:type="dxa"/>
          </w:tcPr>
          <w:p w14:paraId="1010F315" w14:textId="2ADFA493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1pack</w:t>
            </w:r>
          </w:p>
        </w:tc>
        <w:tc>
          <w:tcPr>
            <w:tcW w:w="1800" w:type="dxa"/>
          </w:tcPr>
          <w:p w14:paraId="754A298B" w14:textId="6892757D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1pack</w:t>
            </w:r>
          </w:p>
        </w:tc>
      </w:tr>
      <w:tr w:rsidR="002A4402" w:rsidRPr="001F1165" w14:paraId="323E7037" w14:textId="77777777" w:rsidTr="00177366">
        <w:trPr>
          <w:trHeight w:val="315"/>
        </w:trPr>
        <w:tc>
          <w:tcPr>
            <w:tcW w:w="6302" w:type="dxa"/>
          </w:tcPr>
          <w:p w14:paraId="6888CF4B" w14:textId="34092187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Boxes of facial tissue</w:t>
            </w:r>
          </w:p>
        </w:tc>
        <w:tc>
          <w:tcPr>
            <w:tcW w:w="1348" w:type="dxa"/>
          </w:tcPr>
          <w:p w14:paraId="63856DAD" w14:textId="1365C2CC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10CD623D" w14:textId="02800968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2A4402" w:rsidRPr="001F1165" w14:paraId="14F7ADC4" w14:textId="77777777" w:rsidTr="00177366">
        <w:trPr>
          <w:trHeight w:val="329"/>
        </w:trPr>
        <w:tc>
          <w:tcPr>
            <w:tcW w:w="6302" w:type="dxa"/>
          </w:tcPr>
          <w:p w14:paraId="2063AE59" w14:textId="49CBE5BC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Headset</w:t>
            </w:r>
            <w:r w:rsidR="00F0171F" w:rsidRPr="001F1165">
              <w:rPr>
                <w:rFonts w:ascii="Century Gothic" w:hAnsi="Century Gothic"/>
                <w:sz w:val="24"/>
                <w:szCs w:val="24"/>
              </w:rPr>
              <w:t>/ ear buds</w:t>
            </w:r>
            <w:r w:rsidRPr="001F1165">
              <w:rPr>
                <w:rFonts w:ascii="Century Gothic" w:hAnsi="Century Gothic"/>
                <w:sz w:val="24"/>
                <w:szCs w:val="24"/>
              </w:rPr>
              <w:t xml:space="preserve"> (</w:t>
            </w:r>
            <w:r w:rsidR="00F0171F" w:rsidRPr="001F1165">
              <w:rPr>
                <w:rFonts w:ascii="Century Gothic" w:hAnsi="Century Gothic"/>
                <w:sz w:val="24"/>
                <w:szCs w:val="24"/>
              </w:rPr>
              <w:t>not an</w:t>
            </w:r>
            <w:r w:rsidRPr="001F1165">
              <w:rPr>
                <w:rFonts w:ascii="Century Gothic" w:hAnsi="Century Gothic"/>
                <w:sz w:val="24"/>
                <w:szCs w:val="24"/>
              </w:rPr>
              <w:t xml:space="preserve"> expensive set)</w:t>
            </w:r>
          </w:p>
        </w:tc>
        <w:tc>
          <w:tcPr>
            <w:tcW w:w="1348" w:type="dxa"/>
          </w:tcPr>
          <w:p w14:paraId="2B2440EF" w14:textId="221FE7D7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</w:tcPr>
          <w:p w14:paraId="28DBD7EF" w14:textId="5946A8C5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A4402" w:rsidRPr="001F1165" w14:paraId="26FD7585" w14:textId="77777777" w:rsidTr="00177366">
        <w:trPr>
          <w:trHeight w:val="315"/>
        </w:trPr>
        <w:tc>
          <w:tcPr>
            <w:tcW w:w="6302" w:type="dxa"/>
          </w:tcPr>
          <w:p w14:paraId="7CD1E5AE" w14:textId="61334EE3" w:rsidR="002A4402" w:rsidRPr="001F1165" w:rsidRDefault="002A4402" w:rsidP="001E00D5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 w:cs="Arial"/>
              </w:rPr>
              <w:t xml:space="preserve">  </w:t>
            </w:r>
            <w:r w:rsidRPr="001F1165">
              <w:rPr>
                <w:rFonts w:ascii="Century Gothic" w:hAnsi="Century Gothic" w:cs="Arial"/>
                <w:sz w:val="24"/>
                <w:szCs w:val="24"/>
              </w:rPr>
              <w:t>Package of construction paper</w:t>
            </w:r>
          </w:p>
        </w:tc>
        <w:tc>
          <w:tcPr>
            <w:tcW w:w="1348" w:type="dxa"/>
          </w:tcPr>
          <w:p w14:paraId="1B654E3B" w14:textId="5683A864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1876F764" w14:textId="4DD2A7F9" w:rsidR="002A4402" w:rsidRPr="001F1165" w:rsidRDefault="00921C5E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A4402" w:rsidRPr="001F1165" w14:paraId="2FC9B0A5" w14:textId="77777777" w:rsidTr="00177366">
        <w:trPr>
          <w:trHeight w:val="332"/>
        </w:trPr>
        <w:tc>
          <w:tcPr>
            <w:tcW w:w="6302" w:type="dxa"/>
          </w:tcPr>
          <w:p w14:paraId="64924003" w14:textId="2F2D062A" w:rsidR="002A4402" w:rsidRPr="001F1165" w:rsidRDefault="002A4402" w:rsidP="002A440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1F1165">
              <w:rPr>
                <w:rFonts w:ascii="Century Gothic" w:hAnsi="Century Gothic" w:cs="Arial"/>
                <w:sz w:val="24"/>
                <w:szCs w:val="24"/>
              </w:rPr>
              <w:t>Inch Binders</w:t>
            </w:r>
          </w:p>
        </w:tc>
        <w:tc>
          <w:tcPr>
            <w:tcW w:w="1348" w:type="dxa"/>
          </w:tcPr>
          <w:p w14:paraId="59AEA4FB" w14:textId="6CADC8C3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14:paraId="1BFC0E9F" w14:textId="6D523353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</w:tr>
      <w:tr w:rsidR="002A4402" w:rsidRPr="001F1165" w14:paraId="73F23DC3" w14:textId="77777777" w:rsidTr="00177366">
        <w:trPr>
          <w:trHeight w:val="559"/>
        </w:trPr>
        <w:tc>
          <w:tcPr>
            <w:tcW w:w="6302" w:type="dxa"/>
          </w:tcPr>
          <w:p w14:paraId="29C15470" w14:textId="642866E5" w:rsidR="002A4402" w:rsidRPr="001F1165" w:rsidRDefault="002A4402" w:rsidP="002A440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1165">
              <w:rPr>
                <w:rFonts w:ascii="Century Gothic" w:hAnsi="Century Gothic" w:cs="Arial"/>
                <w:sz w:val="24"/>
                <w:szCs w:val="24"/>
              </w:rPr>
              <w:t>Set of 5 (or more) dividers</w:t>
            </w:r>
          </w:p>
        </w:tc>
        <w:tc>
          <w:tcPr>
            <w:tcW w:w="1348" w:type="dxa"/>
          </w:tcPr>
          <w:p w14:paraId="78D10F4C" w14:textId="33E91F32" w:rsidR="002A4402" w:rsidRPr="001F1165" w:rsidRDefault="00F0171F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0744C2CF" w14:textId="115E8F64" w:rsidR="002A4402" w:rsidRPr="001F1165" w:rsidRDefault="00F0171F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</w:tr>
      <w:tr w:rsidR="00F0171F" w:rsidRPr="001F1165" w14:paraId="38384EC9" w14:textId="77777777" w:rsidTr="00177366">
        <w:trPr>
          <w:trHeight w:val="559"/>
        </w:trPr>
        <w:tc>
          <w:tcPr>
            <w:tcW w:w="6302" w:type="dxa"/>
          </w:tcPr>
          <w:p w14:paraId="108E43D0" w14:textId="7E05DCA0" w:rsidR="00F0171F" w:rsidRPr="001F1165" w:rsidRDefault="00F0171F" w:rsidP="002A440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1165">
              <w:rPr>
                <w:rFonts w:ascii="Century Gothic" w:hAnsi="Century Gothic" w:cs="Arial"/>
                <w:sz w:val="24"/>
                <w:szCs w:val="24"/>
              </w:rPr>
              <w:t>Crayons (package of 24)</w:t>
            </w:r>
          </w:p>
        </w:tc>
        <w:tc>
          <w:tcPr>
            <w:tcW w:w="1348" w:type="dxa"/>
          </w:tcPr>
          <w:p w14:paraId="3CCC2F25" w14:textId="41EDD47F" w:rsidR="00F0171F" w:rsidRPr="001F1165" w:rsidRDefault="00F0171F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00397B35" w14:textId="5BFDD50A" w:rsidR="00F0171F" w:rsidRPr="001F1165" w:rsidRDefault="00F0171F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</w:tr>
      <w:tr w:rsidR="00F0171F" w:rsidRPr="001F1165" w14:paraId="3B2C3AB6" w14:textId="77777777" w:rsidTr="00177366">
        <w:trPr>
          <w:trHeight w:val="314"/>
        </w:trPr>
        <w:tc>
          <w:tcPr>
            <w:tcW w:w="6302" w:type="dxa"/>
          </w:tcPr>
          <w:p w14:paraId="30EC8142" w14:textId="2C20D618" w:rsidR="00F0171F" w:rsidRPr="001F1165" w:rsidRDefault="00921C5E" w:rsidP="002A440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1165">
              <w:rPr>
                <w:rFonts w:ascii="Century Gothic" w:hAnsi="Century Gothic" w:cs="Arial"/>
                <w:sz w:val="24"/>
                <w:szCs w:val="24"/>
              </w:rPr>
              <w:t>Re-fillable Water Container</w:t>
            </w:r>
          </w:p>
        </w:tc>
        <w:tc>
          <w:tcPr>
            <w:tcW w:w="1348" w:type="dxa"/>
          </w:tcPr>
          <w:p w14:paraId="7C278CA7" w14:textId="02C22566" w:rsidR="00F0171F" w:rsidRPr="001F1165" w:rsidRDefault="00921C5E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144BCE0B" w14:textId="6D2162E3" w:rsidR="00F0171F" w:rsidRPr="001F1165" w:rsidRDefault="00921C5E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921C5E" w:rsidRPr="001F1165" w14:paraId="11181F8F" w14:textId="77777777" w:rsidTr="001F1165">
        <w:trPr>
          <w:trHeight w:val="431"/>
        </w:trPr>
        <w:tc>
          <w:tcPr>
            <w:tcW w:w="6302" w:type="dxa"/>
          </w:tcPr>
          <w:p w14:paraId="603062A8" w14:textId="50799421" w:rsidR="00921C5E" w:rsidRPr="001F1165" w:rsidRDefault="00921C5E" w:rsidP="002A440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1165">
              <w:rPr>
                <w:rFonts w:ascii="Century Gothic" w:hAnsi="Century Gothic" w:cs="Arial"/>
                <w:sz w:val="24"/>
                <w:szCs w:val="24"/>
              </w:rPr>
              <w:t>Box of re-sealable bags</w:t>
            </w:r>
          </w:p>
        </w:tc>
        <w:tc>
          <w:tcPr>
            <w:tcW w:w="1348" w:type="dxa"/>
          </w:tcPr>
          <w:p w14:paraId="24194A9C" w14:textId="77777777" w:rsidR="00921C5E" w:rsidRPr="001F1165" w:rsidRDefault="00921C5E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 large</w:t>
            </w:r>
          </w:p>
          <w:p w14:paraId="3B459DB9" w14:textId="6E3C3781" w:rsidR="00921C5E" w:rsidRPr="001F1165" w:rsidRDefault="00921C5E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 small</w:t>
            </w:r>
          </w:p>
        </w:tc>
        <w:tc>
          <w:tcPr>
            <w:tcW w:w="1800" w:type="dxa"/>
          </w:tcPr>
          <w:p w14:paraId="3FC9A0EF" w14:textId="77777777" w:rsidR="00921C5E" w:rsidRPr="001F1165" w:rsidRDefault="00921C5E" w:rsidP="00921C5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 large</w:t>
            </w:r>
          </w:p>
          <w:p w14:paraId="78C0A21D" w14:textId="352FC3EC" w:rsidR="00921C5E" w:rsidRPr="001F1165" w:rsidRDefault="00921C5E" w:rsidP="00921C5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 small</w:t>
            </w:r>
          </w:p>
        </w:tc>
      </w:tr>
    </w:tbl>
    <w:p w14:paraId="0A1B5E8A" w14:textId="77777777" w:rsidR="00177366" w:rsidRDefault="00177366" w:rsidP="0017736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Items can be purchased at the Dollar </w:t>
      </w:r>
      <w:proofErr w:type="gramStart"/>
      <w:r>
        <w:rPr>
          <w:rFonts w:ascii="Times New Roman" w:hAnsi="Times New Roman"/>
          <w:sz w:val="24"/>
          <w:szCs w:val="24"/>
        </w:rPr>
        <w:t>Store</w:t>
      </w:r>
      <w:proofErr w:type="gramEnd"/>
    </w:p>
    <w:p w14:paraId="57069AA4" w14:textId="77777777" w:rsidR="00177366" w:rsidRDefault="00177366" w:rsidP="001773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times throughout the </w:t>
      </w:r>
      <w:proofErr w:type="gramStart"/>
      <w:r>
        <w:rPr>
          <w:rFonts w:ascii="Times New Roman" w:hAnsi="Times New Roman"/>
          <w:sz w:val="24"/>
          <w:szCs w:val="24"/>
        </w:rPr>
        <w:t>year</w:t>
      </w:r>
      <w:proofErr w:type="gramEnd"/>
      <w:r>
        <w:rPr>
          <w:rFonts w:ascii="Times New Roman" w:hAnsi="Times New Roman"/>
          <w:sz w:val="24"/>
          <w:szCs w:val="24"/>
        </w:rPr>
        <w:t xml:space="preserve"> you may be asked to replenish some supplies.</w:t>
      </w:r>
    </w:p>
    <w:p w14:paraId="33675C7F" w14:textId="77777777" w:rsidR="00177366" w:rsidRDefault="00177366" w:rsidP="001773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Please make sure your child’s name is on all school supplies</w:t>
      </w:r>
      <w:r>
        <w:rPr>
          <w:b/>
          <w:sz w:val="24"/>
          <w:szCs w:val="24"/>
        </w:rPr>
        <w:t xml:space="preserve"> and clothing.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97BD94E" w14:textId="77777777" w:rsidR="001F1165" w:rsidRDefault="00177366" w:rsidP="001F1165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Times New Roman" w:hAnsi="Times New Roman"/>
          <w:sz w:val="24"/>
          <w:szCs w:val="24"/>
        </w:rPr>
        <w:t>Thank you for your support, we are looking forward to an exciting year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1F1165">
        <w:rPr>
          <w:rFonts w:ascii="Times New Roman" w:hAnsi="Times New Roman"/>
          <w:b/>
          <w:sz w:val="24"/>
          <w:szCs w:val="24"/>
        </w:rPr>
        <w:t>There will be a staggered entry to start the year. A voicemail/email will be sent in late August confirming the days for grade levels.</w:t>
      </w:r>
    </w:p>
    <w:p w14:paraId="13711A50" w14:textId="6F4C2F85" w:rsidR="001E00D5" w:rsidRPr="001F1165" w:rsidRDefault="001E00D5" w:rsidP="00177366">
      <w:pPr>
        <w:spacing w:after="0" w:line="240" w:lineRule="auto"/>
        <w:rPr>
          <w:rFonts w:ascii="Century Gothic" w:hAnsi="Century Gothic" w:cs="Arial"/>
          <w:b/>
          <w:sz w:val="24"/>
          <w:szCs w:val="24"/>
          <w:lang w:val="en-US"/>
        </w:rPr>
      </w:pPr>
    </w:p>
    <w:sectPr w:rsidR="001E00D5" w:rsidRPr="001F1165" w:rsidSect="001E00D5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54F47"/>
    <w:multiLevelType w:val="hybridMultilevel"/>
    <w:tmpl w:val="367A72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708EA"/>
    <w:multiLevelType w:val="hybridMultilevel"/>
    <w:tmpl w:val="B5E808CC"/>
    <w:lvl w:ilvl="0" w:tplc="7110D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C5"/>
    <w:rsid w:val="000058BC"/>
    <w:rsid w:val="00027BB9"/>
    <w:rsid w:val="000841CA"/>
    <w:rsid w:val="000F29B5"/>
    <w:rsid w:val="00151E81"/>
    <w:rsid w:val="00154FED"/>
    <w:rsid w:val="00177366"/>
    <w:rsid w:val="001E00D5"/>
    <w:rsid w:val="001F1165"/>
    <w:rsid w:val="0027356D"/>
    <w:rsid w:val="002A4402"/>
    <w:rsid w:val="00360B97"/>
    <w:rsid w:val="003769C5"/>
    <w:rsid w:val="00397F3A"/>
    <w:rsid w:val="004F5841"/>
    <w:rsid w:val="00525810"/>
    <w:rsid w:val="00552C7D"/>
    <w:rsid w:val="005667CA"/>
    <w:rsid w:val="00572F3D"/>
    <w:rsid w:val="005D762C"/>
    <w:rsid w:val="00617503"/>
    <w:rsid w:val="0069035E"/>
    <w:rsid w:val="006C70D9"/>
    <w:rsid w:val="00747439"/>
    <w:rsid w:val="007A43E9"/>
    <w:rsid w:val="007C13C9"/>
    <w:rsid w:val="007C32D8"/>
    <w:rsid w:val="008E70CC"/>
    <w:rsid w:val="00921C5E"/>
    <w:rsid w:val="00A70CA1"/>
    <w:rsid w:val="00AE1AA2"/>
    <w:rsid w:val="00BE1F43"/>
    <w:rsid w:val="00C352E0"/>
    <w:rsid w:val="00C4704F"/>
    <w:rsid w:val="00CB301F"/>
    <w:rsid w:val="00D3443D"/>
    <w:rsid w:val="00D606CB"/>
    <w:rsid w:val="00D60CE4"/>
    <w:rsid w:val="00D8216B"/>
    <w:rsid w:val="00DB4E08"/>
    <w:rsid w:val="00E167E1"/>
    <w:rsid w:val="00E548B9"/>
    <w:rsid w:val="00E7070E"/>
    <w:rsid w:val="00EC2843"/>
    <w:rsid w:val="00ED4EEE"/>
    <w:rsid w:val="00EE1480"/>
    <w:rsid w:val="00F0171F"/>
    <w:rsid w:val="00F06ED9"/>
    <w:rsid w:val="00F3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EB95D"/>
  <w15:docId w15:val="{6178C334-47D5-4600-86EE-27CE8D09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7CA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BB9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4B6FE8B28124E9973C6AC315332EF" ma:contentTypeVersion="" ma:contentTypeDescription="Create a new document." ma:contentTypeScope="" ma:versionID="fd1cf2fb88ee60b474c8b1c8d948d25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A14755-4976-4B23-8AA1-5F1D3A463785}"/>
</file>

<file path=customXml/itemProps2.xml><?xml version="1.0" encoding="utf-8"?>
<ds:datastoreItem xmlns:ds="http://schemas.openxmlformats.org/officeDocument/2006/customXml" ds:itemID="{6D17D966-DB42-426D-A3C9-8BDE04A2FB33}"/>
</file>

<file path=customXml/itemProps3.xml><?xml version="1.0" encoding="utf-8"?>
<ds:datastoreItem xmlns:ds="http://schemas.openxmlformats.org/officeDocument/2006/customXml" ds:itemID="{BE3E47CF-70FE-4926-A4D7-4469A21197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lastModifiedBy>Trail, Denise (ASD-S)</cp:lastModifiedBy>
  <cp:revision>6</cp:revision>
  <cp:lastPrinted>2018-06-07T18:46:00Z</cp:lastPrinted>
  <dcterms:created xsi:type="dcterms:W3CDTF">2019-06-18T18:55:00Z</dcterms:created>
  <dcterms:modified xsi:type="dcterms:W3CDTF">2021-06-24T11:21:00Z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0x0101006144B6FE8B28124E9973C6AC315332EF</vt:lpwstr>
  </property>
</Properties>
</file>