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34CDD" w:rsidRDefault="00F31174" w:rsidP="00841D7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9034F" wp14:editId="68B0DA58">
                <wp:simplePos x="0" y="0"/>
                <wp:positionH relativeFrom="margin">
                  <wp:posOffset>-160867</wp:posOffset>
                </wp:positionH>
                <wp:positionV relativeFrom="paragraph">
                  <wp:posOffset>-405765</wp:posOffset>
                </wp:positionV>
                <wp:extent cx="3928534" cy="16086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534" cy="160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1174" w:rsidRPr="00F31174" w:rsidRDefault="00F31174" w:rsidP="00F3117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903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65pt;margin-top:-31.95pt;width:309.3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KGKgIAAFYEAAAOAAAAZHJzL2Uyb0RvYy54bWysVE1vGjEQvVfqf7B8LwuEELJiiWgiqkoo&#10;iUSqnI3XZi2tPa5t2KW/vmPvQkjaU9WLma8dz7z3zPyu1TU5COcVmIKOBkNKhOFQKrMr6I+X1ZcZ&#10;JT4wU7IajCjoUXh6t/j8ad7YXIyhgroUjmAT4/PGFrQKweZZ5nklNPMDsMJgUoLTLKDrdlnpWIPd&#10;dZ2Nh8Np1oArrQMuvMfoQ5eki9RfSsHDk5ReBFIXFGcL6XTp3MYzW8xZvnPMVor3Y7B/mEIzZfDS&#10;c6sHFhjZO/VHK624Aw8yDDjoDKRUXKQdcJvR8MM2m4pZkXZBcLw9w+T/X1v+eHh2RJXIHSWGaaTo&#10;RbSBfIWWjCI6jfU5Fm0sloUWw7Gyj3sMxqVb6XT8xXUI5hHn4xnb2Ixj8Op2PLu+mlDCMTeaDmfT&#10;m9gme/vaOh++CdAkGgV1yF2ClB3WPnSlp5J4mYGVqmuMs7w27wLYs4uIJID+67hIN3C0Qrtt+y22&#10;UB5xOQedOLzlK4UTrJkPz8yhGnAfVHh4wkPW0BQUeouSCtyvv8VjPZKEWUoaVFdB/c89c4KS+rtB&#10;+m5Hk0mUY3Im1zdjdNxlZnuZMXt9DyhgpAinS2asD/XJlA70Kz6EZbwVU8xwvLug4WTeh07z+JC4&#10;WC5TEQrQsrA2G8tj6whhxPelfWXO9iQEpO8RTjpk+QcuutoO/OU+gFSJqAhwhyoSHB0Ub6K6f2jx&#10;dVz6qert72DxGwAA//8DAFBLAwQUAAYACAAAACEAb1lK2d8AAAALAQAADwAAAGRycy9kb3ducmV2&#10;LnhtbEyPTU/DMAyG70j8h8hI3LaEda3W0nRCIK4gBkzaLWu8tqJxqiZby7/HnODmj0evH5fb2fXi&#10;gmPoPGm4WyoQSLW3HTUaPt6fFxsQIRqypveEGr4xwLa6vipNYf1Eb3jZxUZwCIXCaGhjHAopQ92i&#10;M2HpByTenfzoTOR2bKQdzcThrpcrpTLpTEd8oTUDPrZYf+3OTsPny+mwX6vX5smlw+RnJcnlUuvb&#10;m/nhHkTEOf7B8KvP6lCx09GfyQbRa1is0oRRLrIkB8FEmidrEEeeJJsMZFXK/z9UPwAAAP//AwBQ&#10;SwECLQAUAAYACAAAACEAtoM4kv4AAADhAQAAEwAAAAAAAAAAAAAAAAAAAAAAW0NvbnRlbnRfVHlw&#10;ZXNdLnhtbFBLAQItABQABgAIAAAAIQA4/SH/1gAAAJQBAAALAAAAAAAAAAAAAAAAAC8BAABfcmVs&#10;cy8ucmVsc1BLAQItABQABgAIAAAAIQBYKVKGKgIAAFYEAAAOAAAAAAAAAAAAAAAAAC4CAABkcnMv&#10;ZTJvRG9jLnhtbFBLAQItABQABgAIAAAAIQBvWUrZ3wAAAAsBAAAPAAAAAAAAAAAAAAAAAIQEAABk&#10;cnMvZG93bnJldi54bWxQSwUGAAAAAAQABADzAAAAkAUAAAAA&#10;" filled="f" stroked="f">
                <v:textbox>
                  <w:txbxContent>
                    <w:p w:rsidR="00F31174" w:rsidRPr="00F31174" w:rsidRDefault="00F31174" w:rsidP="00F31174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37734" cy="1783645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5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116" cy="179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174" w:rsidRPr="00841D7C" w:rsidRDefault="0010011A" w:rsidP="00F31174">
      <w:pPr>
        <w:rPr>
          <w:sz w:val="24"/>
          <w:szCs w:val="24"/>
        </w:rPr>
      </w:pPr>
      <w:r w:rsidRPr="00841D7C">
        <w:rPr>
          <w:sz w:val="24"/>
          <w:szCs w:val="24"/>
        </w:rPr>
        <w:t xml:space="preserve">Come browse through local artists’ work displayed by </w:t>
      </w:r>
      <w:proofErr w:type="spellStart"/>
      <w:r w:rsidRPr="00841D7C">
        <w:rPr>
          <w:sz w:val="24"/>
          <w:szCs w:val="24"/>
        </w:rPr>
        <w:t>VanGO</w:t>
      </w:r>
      <w:proofErr w:type="spellEnd"/>
      <w:r w:rsidRPr="00841D7C">
        <w:rPr>
          <w:sz w:val="24"/>
          <w:szCs w:val="24"/>
        </w:rPr>
        <w:t xml:space="preserve">, a traveling art exhibit and get your creative juices flowing.  Then participate in a canvas painting in support of </w:t>
      </w:r>
      <w:proofErr w:type="spellStart"/>
      <w:r w:rsidRPr="00841D7C">
        <w:rPr>
          <w:sz w:val="24"/>
          <w:szCs w:val="24"/>
        </w:rPr>
        <w:t>Millidgeville</w:t>
      </w:r>
      <w:proofErr w:type="spellEnd"/>
      <w:r w:rsidRPr="00841D7C">
        <w:rPr>
          <w:sz w:val="24"/>
          <w:szCs w:val="24"/>
        </w:rPr>
        <w:t xml:space="preserve"> North.  All proceeds will be used to purchase new stoves for the Tech Lab.  Coffee and tea will be provided.  As well as, the middle school will be having a bake sale.</w:t>
      </w:r>
    </w:p>
    <w:p w:rsidR="00F31174" w:rsidRPr="00841D7C" w:rsidRDefault="00F31174" w:rsidP="00F31174">
      <w:pPr>
        <w:ind w:left="720" w:firstLine="720"/>
        <w:rPr>
          <w:sz w:val="24"/>
          <w:szCs w:val="24"/>
        </w:rPr>
      </w:pPr>
      <w:r w:rsidRPr="00841D7C">
        <w:rPr>
          <w:sz w:val="24"/>
          <w:szCs w:val="24"/>
        </w:rPr>
        <w:t>When: Thursday, January 26</w:t>
      </w:r>
      <w:r w:rsidRPr="00841D7C">
        <w:rPr>
          <w:sz w:val="24"/>
          <w:szCs w:val="24"/>
          <w:vertAlign w:val="superscript"/>
        </w:rPr>
        <w:t>th</w:t>
      </w:r>
      <w:r w:rsidRPr="00841D7C">
        <w:rPr>
          <w:sz w:val="24"/>
          <w:szCs w:val="24"/>
        </w:rPr>
        <w:t xml:space="preserve"> at 7pm</w:t>
      </w:r>
    </w:p>
    <w:p w:rsidR="00F31174" w:rsidRPr="00841D7C" w:rsidRDefault="00F31174" w:rsidP="00F31174">
      <w:pPr>
        <w:ind w:left="720" w:firstLine="720"/>
        <w:rPr>
          <w:sz w:val="24"/>
          <w:szCs w:val="24"/>
        </w:rPr>
      </w:pPr>
      <w:r w:rsidRPr="00841D7C">
        <w:rPr>
          <w:sz w:val="24"/>
          <w:szCs w:val="24"/>
        </w:rPr>
        <w:t xml:space="preserve">Where: </w:t>
      </w:r>
      <w:proofErr w:type="spellStart"/>
      <w:r w:rsidRPr="00841D7C">
        <w:rPr>
          <w:sz w:val="24"/>
          <w:szCs w:val="24"/>
        </w:rPr>
        <w:t>Millidgeville</w:t>
      </w:r>
      <w:proofErr w:type="spellEnd"/>
      <w:r w:rsidRPr="00841D7C">
        <w:rPr>
          <w:sz w:val="24"/>
          <w:szCs w:val="24"/>
        </w:rPr>
        <w:t xml:space="preserve"> North Cafeteria </w:t>
      </w:r>
    </w:p>
    <w:p w:rsidR="00F31174" w:rsidRPr="00841D7C" w:rsidRDefault="00F31174" w:rsidP="002910E8">
      <w:pPr>
        <w:ind w:left="1440"/>
        <w:rPr>
          <w:sz w:val="24"/>
          <w:szCs w:val="24"/>
        </w:rPr>
      </w:pPr>
      <w:r w:rsidRPr="00841D7C">
        <w:rPr>
          <w:sz w:val="24"/>
          <w:szCs w:val="24"/>
        </w:rPr>
        <w:t>Cost: $40</w:t>
      </w:r>
      <w:r w:rsidR="00534CBE" w:rsidRPr="00841D7C">
        <w:rPr>
          <w:sz w:val="24"/>
          <w:szCs w:val="24"/>
        </w:rPr>
        <w:t xml:space="preserve"> </w:t>
      </w:r>
    </w:p>
    <w:p w:rsidR="002910E8" w:rsidRPr="00841D7C" w:rsidRDefault="00841D7C" w:rsidP="00841D7C">
      <w:pPr>
        <w:tabs>
          <w:tab w:val="left" w:pos="8547"/>
        </w:tabs>
        <w:rPr>
          <w:sz w:val="24"/>
          <w:szCs w:val="24"/>
        </w:rPr>
      </w:pPr>
      <w:r w:rsidRPr="00841D7C">
        <w:rPr>
          <w:sz w:val="24"/>
          <w:szCs w:val="24"/>
        </w:rPr>
        <w:tab/>
      </w:r>
    </w:p>
    <w:p w:rsidR="00F31174" w:rsidRDefault="00F31174" w:rsidP="0010011A">
      <w:pPr>
        <w:rPr>
          <w:sz w:val="24"/>
          <w:szCs w:val="24"/>
        </w:rPr>
      </w:pPr>
      <w:r w:rsidRPr="00841D7C">
        <w:rPr>
          <w:sz w:val="24"/>
          <w:szCs w:val="24"/>
        </w:rPr>
        <w:t xml:space="preserve">Please call 658-5353 to register.  </w:t>
      </w:r>
      <w:r w:rsidR="0010011A" w:rsidRPr="00841D7C">
        <w:rPr>
          <w:sz w:val="24"/>
          <w:szCs w:val="24"/>
        </w:rPr>
        <w:tab/>
      </w:r>
      <w:r w:rsidR="0010011A" w:rsidRPr="00841D7C">
        <w:rPr>
          <w:sz w:val="24"/>
          <w:szCs w:val="24"/>
        </w:rPr>
        <w:tab/>
      </w:r>
      <w:r w:rsidR="0010011A" w:rsidRPr="00841D7C">
        <w:rPr>
          <w:sz w:val="24"/>
          <w:szCs w:val="24"/>
        </w:rPr>
        <w:tab/>
      </w:r>
      <w:r w:rsidRPr="00841D7C">
        <w:rPr>
          <w:sz w:val="24"/>
          <w:szCs w:val="24"/>
        </w:rPr>
        <w:t xml:space="preserve">**Space is limited </w:t>
      </w:r>
    </w:p>
    <w:p w:rsidR="00841D7C" w:rsidRDefault="00841D7C" w:rsidP="00841D7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EBF4C" wp14:editId="636DCAB5">
                <wp:simplePos x="0" y="0"/>
                <wp:positionH relativeFrom="margin">
                  <wp:posOffset>-160867</wp:posOffset>
                </wp:positionH>
                <wp:positionV relativeFrom="paragraph">
                  <wp:posOffset>-406400</wp:posOffset>
                </wp:positionV>
                <wp:extent cx="4512734" cy="863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734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1D7C" w:rsidRPr="00F31174" w:rsidRDefault="00841D7C" w:rsidP="00841D7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EBF4C" id="Text Box 3" o:spid="_x0000_s1027" type="#_x0000_t202" style="position:absolute;left:0;text-align:left;margin-left:-12.65pt;margin-top:-32pt;width:355.35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4BDLQIAAF0EAAAOAAAAZHJzL2Uyb0RvYy54bWysVE1vGjEQvVfqf7B8L8sCIemKJaKJqCqh&#10;JBJUORuvzVpae1zbsEt/fcdeIDTtqerFzNeOZ957Znbf6YYchPMKTEnzwZASYThUyuxK+n2z/HRH&#10;iQ/MVKwBI0p6FJ7ezz9+mLW2ECOooamEI9jE+KK1Ja1DsEWWeV4LzfwArDCYlOA0C+i6XVY51mJ3&#10;3WSj4XCateAq64AL7zH62CfpPPWXUvDwLKUXgTQlxdlCOl06t/HM5jNW7ByzteKnMdg/TKGZMnjp&#10;pdUjC4zsnfqjlVbcgQcZBhx0BlIqLtIOuE0+fLfNumZWpF0QHG8vMPn/15Y/HV4cUVVJx5QYppGi&#10;jegC+QIdGUd0WusLLFpbLAsdhpHlc9xjMC7dSafjL65DMI84Hy/YxmYcg5ObfHQ7nlDCMXc3HU+H&#10;Cfzs7WvrfPgqQJNolNQhdwlSdlj5gJNg6bkkXmZgqZom8deY3wJY2EdEEsDp67hIP3C0Qrft0tqX&#10;ZbZQHXFHB71GvOVLhYOsmA8vzKEocC0UenjGQzbQlhROFiU1uJ9/i8d65AqzlLQospL6H3vmBCXN&#10;N4Msfs4nk6jK5ExubkfouOvM9jpj9voBUMc5PinLkxnrQ3M2pQP9iu9hEW/FFDMc7y5pOJsPoZc+&#10;vicuFotUhDq0LKzM2vLYOiIZYd50r8zZExcBWXyCsxxZ8Y6SvrbnYLEPIFXiK+Lco4rkRQc1nGg8&#10;vbf4SK79VPX2rzD/BQAA//8DAFBLAwQUAAYACAAAACEAiTgmb94AAAAKAQAADwAAAGRycy9kb3du&#10;cmV2LnhtbEyPwU7DMAyG70i8Q2QkbltCacsoTScE4graYJO4ZY3XVjRO1WRreXvMCW62/On395fr&#10;2fXijGPoPGm4WSoQSLW3HTUaPt5fFisQIRqypveEGr4xwLq6vChNYf1EGzxvYyM4hEJhNLQxDoWU&#10;oW7RmbD0AxLfjn50JvI6NtKOZuJw18tEqVw60xF/aM2ATy3WX9uT07B7PX7uU/XWPLtsmPysJLl7&#10;qfX11fz4ACLiHP9g+NVndajY6eBPZIPoNSyS7JZRHvKUSzGRr7IUxEHDXaJAVqX8X6H6AQAA//8D&#10;AFBLAQItABQABgAIAAAAIQC2gziS/gAAAOEBAAATAAAAAAAAAAAAAAAAAAAAAABbQ29udGVudF9U&#10;eXBlc10ueG1sUEsBAi0AFAAGAAgAAAAhADj9If/WAAAAlAEAAAsAAAAAAAAAAAAAAAAALwEAAF9y&#10;ZWxzLy5yZWxzUEsBAi0AFAAGAAgAAAAhAPlvgEMtAgAAXQQAAA4AAAAAAAAAAAAAAAAALgIAAGRy&#10;cy9lMm9Eb2MueG1sUEsBAi0AFAAGAAgAAAAhAIk4Jm/eAAAACgEAAA8AAAAAAAAAAAAAAAAAhwQA&#10;AGRycy9kb3ducmV2LnhtbFBLBQYAAAAABAAEAPMAAACSBQAAAAA=&#10;" filled="f" stroked="f">
                <v:textbox>
                  <w:txbxContent>
                    <w:p w:rsidR="00841D7C" w:rsidRPr="00F31174" w:rsidRDefault="00841D7C" w:rsidP="00841D7C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48114B" wp14:editId="6CCC491A">
            <wp:extent cx="1337734" cy="1783645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5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116" cy="179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D7C" w:rsidRPr="00841D7C" w:rsidRDefault="00841D7C" w:rsidP="00841D7C">
      <w:pPr>
        <w:rPr>
          <w:sz w:val="24"/>
          <w:szCs w:val="24"/>
        </w:rPr>
      </w:pPr>
      <w:r w:rsidRPr="00841D7C">
        <w:rPr>
          <w:sz w:val="24"/>
          <w:szCs w:val="24"/>
        </w:rPr>
        <w:t xml:space="preserve">Come browse through local artists’ work displayed by </w:t>
      </w:r>
      <w:proofErr w:type="spellStart"/>
      <w:r w:rsidRPr="00841D7C">
        <w:rPr>
          <w:sz w:val="24"/>
          <w:szCs w:val="24"/>
        </w:rPr>
        <w:t>VanGO</w:t>
      </w:r>
      <w:proofErr w:type="spellEnd"/>
      <w:r w:rsidRPr="00841D7C">
        <w:rPr>
          <w:sz w:val="24"/>
          <w:szCs w:val="24"/>
        </w:rPr>
        <w:t xml:space="preserve">, a traveling art exhibit and get your creative juices flowing.  Then participate in a canvas painting in support of </w:t>
      </w:r>
      <w:proofErr w:type="spellStart"/>
      <w:r w:rsidRPr="00841D7C">
        <w:rPr>
          <w:sz w:val="24"/>
          <w:szCs w:val="24"/>
        </w:rPr>
        <w:t>Millidgeville</w:t>
      </w:r>
      <w:proofErr w:type="spellEnd"/>
      <w:r w:rsidRPr="00841D7C">
        <w:rPr>
          <w:sz w:val="24"/>
          <w:szCs w:val="24"/>
        </w:rPr>
        <w:t xml:space="preserve"> North.  All proceeds will be used to purchase new stoves for the Tech Lab.  Coffee and tea will be provided.  As well as, the middle school will be having a bake sale.</w:t>
      </w:r>
    </w:p>
    <w:p w:rsidR="00841D7C" w:rsidRPr="00841D7C" w:rsidRDefault="00841D7C" w:rsidP="00841D7C">
      <w:pPr>
        <w:ind w:left="720" w:firstLine="720"/>
        <w:rPr>
          <w:sz w:val="24"/>
          <w:szCs w:val="24"/>
        </w:rPr>
      </w:pPr>
      <w:r w:rsidRPr="00841D7C">
        <w:rPr>
          <w:sz w:val="24"/>
          <w:szCs w:val="24"/>
        </w:rPr>
        <w:lastRenderedPageBreak/>
        <w:t>When: Thursday, January 26</w:t>
      </w:r>
      <w:r w:rsidRPr="00841D7C">
        <w:rPr>
          <w:sz w:val="24"/>
          <w:szCs w:val="24"/>
          <w:vertAlign w:val="superscript"/>
        </w:rPr>
        <w:t>th</w:t>
      </w:r>
      <w:r w:rsidRPr="00841D7C">
        <w:rPr>
          <w:sz w:val="24"/>
          <w:szCs w:val="24"/>
        </w:rPr>
        <w:t xml:space="preserve"> at 7pm</w:t>
      </w:r>
    </w:p>
    <w:p w:rsidR="00841D7C" w:rsidRPr="00841D7C" w:rsidRDefault="00841D7C" w:rsidP="00841D7C">
      <w:pPr>
        <w:ind w:left="720" w:firstLine="720"/>
        <w:rPr>
          <w:sz w:val="24"/>
          <w:szCs w:val="24"/>
        </w:rPr>
      </w:pPr>
      <w:r w:rsidRPr="00841D7C">
        <w:rPr>
          <w:sz w:val="24"/>
          <w:szCs w:val="24"/>
        </w:rPr>
        <w:t xml:space="preserve">Where: </w:t>
      </w:r>
      <w:proofErr w:type="spellStart"/>
      <w:r w:rsidRPr="00841D7C">
        <w:rPr>
          <w:sz w:val="24"/>
          <w:szCs w:val="24"/>
        </w:rPr>
        <w:t>Millidgeville</w:t>
      </w:r>
      <w:proofErr w:type="spellEnd"/>
      <w:r w:rsidRPr="00841D7C">
        <w:rPr>
          <w:sz w:val="24"/>
          <w:szCs w:val="24"/>
        </w:rPr>
        <w:t xml:space="preserve"> North Cafeteria </w:t>
      </w:r>
    </w:p>
    <w:p w:rsidR="00841D7C" w:rsidRPr="00841D7C" w:rsidRDefault="00841D7C" w:rsidP="00841D7C">
      <w:pPr>
        <w:ind w:left="1440"/>
        <w:rPr>
          <w:sz w:val="24"/>
          <w:szCs w:val="24"/>
        </w:rPr>
      </w:pPr>
      <w:r w:rsidRPr="00841D7C">
        <w:rPr>
          <w:sz w:val="24"/>
          <w:szCs w:val="24"/>
        </w:rPr>
        <w:t xml:space="preserve">Cost: $40 </w:t>
      </w:r>
    </w:p>
    <w:p w:rsidR="00841D7C" w:rsidRPr="00841D7C" w:rsidRDefault="00841D7C" w:rsidP="00841D7C">
      <w:pPr>
        <w:tabs>
          <w:tab w:val="left" w:pos="8547"/>
        </w:tabs>
        <w:rPr>
          <w:sz w:val="24"/>
          <w:szCs w:val="24"/>
        </w:rPr>
      </w:pPr>
      <w:r w:rsidRPr="00841D7C">
        <w:rPr>
          <w:sz w:val="24"/>
          <w:szCs w:val="24"/>
        </w:rPr>
        <w:tab/>
      </w:r>
    </w:p>
    <w:p w:rsidR="00841D7C" w:rsidRPr="00841D7C" w:rsidRDefault="00841D7C" w:rsidP="0010011A">
      <w:pPr>
        <w:rPr>
          <w:sz w:val="24"/>
          <w:szCs w:val="24"/>
        </w:rPr>
      </w:pPr>
      <w:r w:rsidRPr="00841D7C">
        <w:rPr>
          <w:sz w:val="24"/>
          <w:szCs w:val="24"/>
        </w:rPr>
        <w:t xml:space="preserve">Please call 658-5353 to register.  </w:t>
      </w:r>
      <w:r w:rsidRPr="00841D7C">
        <w:rPr>
          <w:sz w:val="24"/>
          <w:szCs w:val="24"/>
        </w:rPr>
        <w:tab/>
      </w:r>
      <w:r w:rsidRPr="00841D7C">
        <w:rPr>
          <w:sz w:val="24"/>
          <w:szCs w:val="24"/>
        </w:rPr>
        <w:tab/>
      </w:r>
      <w:r w:rsidRPr="00841D7C">
        <w:rPr>
          <w:sz w:val="24"/>
          <w:szCs w:val="24"/>
        </w:rPr>
        <w:tab/>
        <w:t xml:space="preserve">**Space is limited </w:t>
      </w:r>
    </w:p>
    <w:sectPr w:rsidR="00841D7C" w:rsidRPr="00841D7C" w:rsidSect="00841D7C">
      <w:headerReference w:type="default" r:id="rId7"/>
      <w:pgSz w:w="15840" w:h="12240" w:orient="landscape"/>
      <w:pgMar w:top="1440" w:right="720" w:bottom="144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D7C" w:rsidRDefault="00841D7C" w:rsidP="00841D7C">
      <w:pPr>
        <w:spacing w:before="0" w:after="0" w:line="240" w:lineRule="auto"/>
      </w:pPr>
      <w:r>
        <w:separator/>
      </w:r>
    </w:p>
  </w:endnote>
  <w:endnote w:type="continuationSeparator" w:id="0">
    <w:p w:rsidR="00841D7C" w:rsidRDefault="00841D7C" w:rsidP="00841D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D7C" w:rsidRDefault="00841D7C" w:rsidP="00841D7C">
      <w:pPr>
        <w:spacing w:before="0" w:after="0" w:line="240" w:lineRule="auto"/>
      </w:pPr>
      <w:r>
        <w:separator/>
      </w:r>
    </w:p>
  </w:footnote>
  <w:footnote w:type="continuationSeparator" w:id="0">
    <w:p w:rsidR="00841D7C" w:rsidRDefault="00841D7C" w:rsidP="00841D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D7C" w:rsidRPr="00F31174" w:rsidRDefault="00841D7C" w:rsidP="00841D7C">
    <w:pPr>
      <w:jc w:val="center"/>
      <w:rPr>
        <w:b/>
        <w:color w:val="000000" w:themeColor="text1"/>
        <w:sz w:val="72"/>
        <w:szCs w:val="7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proofErr w:type="spellStart"/>
    <w:r>
      <w:rPr>
        <w:b/>
        <w:color w:val="000000" w:themeColor="text1"/>
        <w:sz w:val="72"/>
        <w:szCs w:val="7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Millidgeville</w:t>
    </w:r>
    <w:proofErr w:type="spellEnd"/>
    <w:r>
      <w:rPr>
        <w:b/>
        <w:color w:val="000000" w:themeColor="text1"/>
        <w:sz w:val="72"/>
        <w:szCs w:val="7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Art Night       </w:t>
    </w:r>
    <w:proofErr w:type="spellStart"/>
    <w:r>
      <w:rPr>
        <w:b/>
        <w:color w:val="000000" w:themeColor="text1"/>
        <w:sz w:val="72"/>
        <w:szCs w:val="7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Millidgeville</w:t>
    </w:r>
    <w:proofErr w:type="spellEnd"/>
    <w:r>
      <w:rPr>
        <w:b/>
        <w:color w:val="000000" w:themeColor="text1"/>
        <w:sz w:val="72"/>
        <w:szCs w:val="7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Art Night</w:t>
    </w:r>
  </w:p>
  <w:p w:rsidR="00841D7C" w:rsidRDefault="00841D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74"/>
    <w:rsid w:val="00053F7F"/>
    <w:rsid w:val="0010011A"/>
    <w:rsid w:val="002910E8"/>
    <w:rsid w:val="003750BC"/>
    <w:rsid w:val="00534CBE"/>
    <w:rsid w:val="00841D7C"/>
    <w:rsid w:val="00F31174"/>
    <w:rsid w:val="00F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40868-9ECA-443B-9049-A1E6BB71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174"/>
  </w:style>
  <w:style w:type="paragraph" w:styleId="Heading1">
    <w:name w:val="heading 1"/>
    <w:basedOn w:val="Normal"/>
    <w:next w:val="Normal"/>
    <w:link w:val="Heading1Char"/>
    <w:uiPriority w:val="9"/>
    <w:qFormat/>
    <w:rsid w:val="00F3117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17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17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17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17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17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17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17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17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17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17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17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17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17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17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17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17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17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1174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3117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117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17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3117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31174"/>
    <w:rPr>
      <w:b/>
      <w:bCs/>
    </w:rPr>
  </w:style>
  <w:style w:type="character" w:styleId="Emphasis">
    <w:name w:val="Emphasis"/>
    <w:uiPriority w:val="20"/>
    <w:qFormat/>
    <w:rsid w:val="00F3117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F3117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3117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3117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17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17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F3117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F3117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F3117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F3117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F3117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17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41D7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D7C"/>
  </w:style>
  <w:style w:type="paragraph" w:styleId="Footer">
    <w:name w:val="footer"/>
    <w:basedOn w:val="Normal"/>
    <w:link w:val="FooterChar"/>
    <w:uiPriority w:val="99"/>
    <w:unhideWhenUsed/>
    <w:rsid w:val="00841D7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77BFE-7BB8-4C1F-83D4-3D2F6EF56B58}"/>
</file>

<file path=customXml/itemProps2.xml><?xml version="1.0" encoding="utf-8"?>
<ds:datastoreItem xmlns:ds="http://schemas.openxmlformats.org/officeDocument/2006/customXml" ds:itemID="{7DF11365-BE95-43A3-8985-68C0E6D70795}"/>
</file>

<file path=customXml/itemProps3.xml><?xml version="1.0" encoding="utf-8"?>
<ds:datastoreItem xmlns:ds="http://schemas.openxmlformats.org/officeDocument/2006/customXml" ds:itemID="{08D7A0D4-D9B8-42FE-BE3F-29CF18798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Kate (ASD-S)</dc:creator>
  <cp:keywords/>
  <dc:description/>
  <cp:lastModifiedBy>Whelton, Michael  (ASD-S)</cp:lastModifiedBy>
  <cp:revision>2</cp:revision>
  <dcterms:created xsi:type="dcterms:W3CDTF">2017-01-13T13:26:00Z</dcterms:created>
  <dcterms:modified xsi:type="dcterms:W3CDTF">2017-01-13T13:26:00Z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