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958FB" w:rsidRDefault="000C54A9">
      <w:r>
        <w:rPr>
          <w:noProof/>
          <w:szCs w:val="20"/>
        </w:rPr>
        <mc:AlternateContent>
          <mc:Choice Requires="wps">
            <w:drawing>
              <wp:anchor distT="0" distB="0" distL="114300" distR="114300" simplePos="0" relativeHeight="251655168" behindDoc="0" locked="0" layoutInCell="1" allowOverlap="1" wp14:anchorId="4CA08518" wp14:editId="451EBADE">
                <wp:simplePos x="0" y="0"/>
                <wp:positionH relativeFrom="column">
                  <wp:posOffset>3686175</wp:posOffset>
                </wp:positionH>
                <wp:positionV relativeFrom="paragraph">
                  <wp:posOffset>3771900</wp:posOffset>
                </wp:positionV>
                <wp:extent cx="2390140" cy="4876800"/>
                <wp:effectExtent l="19050" t="19050" r="29210" b="571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4876800"/>
                        </a:xfrm>
                        <a:prstGeom prst="rect">
                          <a:avLst/>
                        </a:prstGeom>
                        <a:solidFill>
                          <a:schemeClr val="accent5">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rsidR="00465E5F" w:rsidRPr="0043290F" w:rsidRDefault="00465E5F" w:rsidP="00C958FB">
                            <w:pPr>
                              <w:pStyle w:val="Subhead"/>
                              <w:rPr>
                                <w:color w:val="auto"/>
                                <w:szCs w:val="30"/>
                              </w:rPr>
                            </w:pPr>
                            <w:r>
                              <w:rPr>
                                <w:color w:val="auto"/>
                                <w:szCs w:val="30"/>
                              </w:rPr>
                              <w:t>Details of the Day</w:t>
                            </w:r>
                          </w:p>
                          <w:p w:rsidR="00C958FB" w:rsidRDefault="00C958FB" w:rsidP="00C958FB">
                            <w:pPr>
                              <w:pStyle w:val="Paragraphtext"/>
                              <w:rPr>
                                <w:color w:val="auto"/>
                              </w:rPr>
                            </w:pPr>
                          </w:p>
                          <w:p w:rsidR="00465E5F" w:rsidRDefault="00465E5F" w:rsidP="00C958FB">
                            <w:pPr>
                              <w:pStyle w:val="Paragraphtext"/>
                              <w:rPr>
                                <w:color w:val="auto"/>
                              </w:rPr>
                            </w:pPr>
                            <w:r>
                              <w:rPr>
                                <w:color w:val="auto"/>
                              </w:rPr>
                              <w:t>Who:  PSSC members both new and returning from across ASD-S</w:t>
                            </w:r>
                          </w:p>
                          <w:p w:rsidR="00465E5F" w:rsidRDefault="00465E5F" w:rsidP="00C958FB">
                            <w:pPr>
                              <w:pStyle w:val="Paragraphtext"/>
                              <w:rPr>
                                <w:color w:val="auto"/>
                              </w:rPr>
                            </w:pPr>
                          </w:p>
                          <w:p w:rsidR="00465E5F" w:rsidRDefault="00465E5F" w:rsidP="00C958FB">
                            <w:pPr>
                              <w:pStyle w:val="Paragraphtext"/>
                              <w:rPr>
                                <w:color w:val="auto"/>
                              </w:rPr>
                            </w:pPr>
                            <w:r>
                              <w:rPr>
                                <w:color w:val="auto"/>
                              </w:rPr>
                              <w:t>When: Saturday, October 5</w:t>
                            </w:r>
                            <w:r w:rsidRPr="00465E5F">
                              <w:rPr>
                                <w:color w:val="auto"/>
                                <w:vertAlign w:val="superscript"/>
                              </w:rPr>
                              <w:t>th</w:t>
                            </w:r>
                          </w:p>
                          <w:p w:rsidR="00465E5F" w:rsidRDefault="00465E5F" w:rsidP="00C958FB">
                            <w:pPr>
                              <w:pStyle w:val="Paragraphtext"/>
                              <w:rPr>
                                <w:color w:val="auto"/>
                              </w:rPr>
                            </w:pPr>
                            <w:r>
                              <w:rPr>
                                <w:color w:val="auto"/>
                              </w:rPr>
                              <w:t>10:00am-3:00pm</w:t>
                            </w:r>
                          </w:p>
                          <w:p w:rsidR="000D4081" w:rsidRDefault="000D4081" w:rsidP="00C958FB">
                            <w:pPr>
                              <w:pStyle w:val="Paragraphtext"/>
                              <w:rPr>
                                <w:color w:val="auto"/>
                              </w:rPr>
                            </w:pPr>
                          </w:p>
                          <w:p w:rsidR="000D4081" w:rsidRDefault="000D4081" w:rsidP="00C958FB">
                            <w:pPr>
                              <w:pStyle w:val="Paragraphtext"/>
                              <w:rPr>
                                <w:color w:val="auto"/>
                              </w:rPr>
                            </w:pPr>
                            <w:r>
                              <w:rPr>
                                <w:color w:val="auto"/>
                              </w:rPr>
                              <w:t>Where: District office – 490 Woodward Avenue, Saint John, NB</w:t>
                            </w:r>
                          </w:p>
                          <w:p w:rsidR="000D4081" w:rsidRDefault="000D4081" w:rsidP="00C958FB">
                            <w:pPr>
                              <w:pStyle w:val="Paragraphtext"/>
                              <w:rPr>
                                <w:color w:val="auto"/>
                              </w:rPr>
                            </w:pPr>
                          </w:p>
                          <w:p w:rsidR="000D4081" w:rsidRDefault="000C54A9" w:rsidP="00C958FB">
                            <w:pPr>
                              <w:pStyle w:val="Paragraphtext"/>
                              <w:rPr>
                                <w:color w:val="auto"/>
                              </w:rPr>
                            </w:pPr>
                            <w:r>
                              <w:rPr>
                                <w:color w:val="auto"/>
                              </w:rPr>
                              <w:t>What: Large group introduction, breakout session #1 (3 topics to choose from), working lunch, breakout session #2 (3 topics to choose from), large group talk from Charlie MacDonald</w:t>
                            </w:r>
                          </w:p>
                          <w:p w:rsidR="000C54A9" w:rsidRDefault="000C54A9" w:rsidP="00C958FB">
                            <w:pPr>
                              <w:pStyle w:val="Paragraphtext"/>
                              <w:rPr>
                                <w:color w:val="auto"/>
                              </w:rPr>
                            </w:pPr>
                          </w:p>
                          <w:p w:rsidR="000D4081" w:rsidRDefault="000D4081" w:rsidP="00C958FB">
                            <w:pPr>
                              <w:pStyle w:val="Paragraphtext"/>
                              <w:rPr>
                                <w:color w:val="auto"/>
                              </w:rPr>
                            </w:pPr>
                            <w:r>
                              <w:rPr>
                                <w:color w:val="auto"/>
                              </w:rPr>
                              <w:t xml:space="preserve">Why: Gain a great understanding of the role you play on the PSSC and how to make the most of your involvement.  </w:t>
                            </w:r>
                          </w:p>
                          <w:p w:rsidR="000D4081" w:rsidRDefault="000D4081" w:rsidP="00C958FB">
                            <w:pPr>
                              <w:pStyle w:val="Paragraphtext"/>
                              <w:rPr>
                                <w:color w:val="auto"/>
                              </w:rPr>
                            </w:pPr>
                          </w:p>
                          <w:p w:rsidR="000D4081" w:rsidRPr="0043290F" w:rsidRDefault="000D4081" w:rsidP="00C958FB">
                            <w:pPr>
                              <w:pStyle w:val="Paragraphtext"/>
                              <w:rPr>
                                <w:color w:val="auto"/>
                              </w:rPr>
                            </w:pPr>
                          </w:p>
                          <w:p w:rsidR="00C958FB" w:rsidRPr="000C54A9" w:rsidRDefault="00732087" w:rsidP="00C958FB">
                            <w:pPr>
                              <w:rPr>
                                <w:sz w:val="28"/>
                                <w:szCs w:val="28"/>
                              </w:rPr>
                            </w:pPr>
                            <w:r w:rsidRPr="000C54A9">
                              <w:rPr>
                                <w:sz w:val="26"/>
                                <w:szCs w:val="26"/>
                              </w:rPr>
                              <w:t>Our Mission is “To improve achievement by engaging children and youth and by working in collaboration with families, staff, and communities to provide safe and inclusive learning and working environments”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90.25pt;margin-top:297pt;width:188.2pt;height:3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" fillcolor="#4bacc6 [3208]" strokecolor="#f2f2f2 [3041]" strokeweight="3pt">
                <v:shadow on="t" color="#205867 [1608]" opacity=".5" offset="1pt"/>
                <v:textbox inset="0,0,0,0">
                  <w:txbxContent>
                    <w:p w:rsidR="00465E5F" w:rsidRPr="0043290F" w:rsidRDefault="00465E5F" w:rsidP="00C958FB">
                      <w:pPr>
                        <w:pStyle w:val="Subhead"/>
                        <w:rPr>
                          <w:color w:val="auto"/>
                          <w:szCs w:val="30"/>
                        </w:rPr>
                      </w:pPr>
                      <w:r>
                        <w:rPr>
                          <w:color w:val="auto"/>
                          <w:szCs w:val="30"/>
                        </w:rPr>
                        <w:t>Details of the Day</w:t>
                      </w:r>
                    </w:p>
                    <w:p w:rsidR="00C958FB" w:rsidRDefault="00C958FB" w:rsidP="00C958FB">
                      <w:pPr>
                        <w:pStyle w:val="Paragraphtext"/>
                        <w:rPr>
                          <w:color w:val="auto"/>
                        </w:rPr>
                      </w:pPr>
                    </w:p>
                    <w:p w:rsidR="00465E5F" w:rsidRDefault="00465E5F" w:rsidP="00C958FB">
                      <w:pPr>
                        <w:pStyle w:val="Paragraphtext"/>
                        <w:rPr>
                          <w:color w:val="auto"/>
                        </w:rPr>
                      </w:pPr>
                      <w:r>
                        <w:rPr>
                          <w:color w:val="auto"/>
                        </w:rPr>
                        <w:t>Who:  PSSC members both new and returning from across ASD-S</w:t>
                      </w:r>
                    </w:p>
                    <w:p w:rsidR="00465E5F" w:rsidRDefault="00465E5F" w:rsidP="00C958FB">
                      <w:pPr>
                        <w:pStyle w:val="Paragraphtext"/>
                        <w:rPr>
                          <w:color w:val="auto"/>
                        </w:rPr>
                      </w:pPr>
                    </w:p>
                    <w:p w:rsidR="00465E5F" w:rsidRDefault="00465E5F" w:rsidP="00C958FB">
                      <w:pPr>
                        <w:pStyle w:val="Paragraphtext"/>
                        <w:rPr>
                          <w:color w:val="auto"/>
                        </w:rPr>
                      </w:pPr>
                      <w:r>
                        <w:rPr>
                          <w:color w:val="auto"/>
                        </w:rPr>
                        <w:t>When: Saturday, October 5</w:t>
                      </w:r>
                      <w:r w:rsidRPr="00465E5F">
                        <w:rPr>
                          <w:color w:val="auto"/>
                          <w:vertAlign w:val="superscript"/>
                        </w:rPr>
                        <w:t>th</w:t>
                      </w:r>
                    </w:p>
                    <w:p w:rsidR="00465E5F" w:rsidRDefault="00465E5F" w:rsidP="00C958FB">
                      <w:pPr>
                        <w:pStyle w:val="Paragraphtext"/>
                        <w:rPr>
                          <w:color w:val="auto"/>
                        </w:rPr>
                      </w:pPr>
                      <w:r>
                        <w:rPr>
                          <w:color w:val="auto"/>
                        </w:rPr>
                        <w:t>10:00am-3:00pm</w:t>
                      </w:r>
                    </w:p>
                    <w:p w:rsidR="000D4081" w:rsidRDefault="000D4081" w:rsidP="00C958FB">
                      <w:pPr>
                        <w:pStyle w:val="Paragraphtext"/>
                        <w:rPr>
                          <w:color w:val="auto"/>
                        </w:rPr>
                      </w:pPr>
                    </w:p>
                    <w:p w:rsidR="000D4081" w:rsidRDefault="000D4081" w:rsidP="00C958FB">
                      <w:pPr>
                        <w:pStyle w:val="Paragraphtext"/>
                        <w:rPr>
                          <w:color w:val="auto"/>
                        </w:rPr>
                      </w:pPr>
                      <w:r>
                        <w:rPr>
                          <w:color w:val="auto"/>
                        </w:rPr>
                        <w:t>Where: District office – 490 Woodward Avenue, Saint John, NB</w:t>
                      </w:r>
                    </w:p>
                    <w:p w:rsidR="000D4081" w:rsidRDefault="000D4081" w:rsidP="00C958FB">
                      <w:pPr>
                        <w:pStyle w:val="Paragraphtext"/>
                        <w:rPr>
                          <w:color w:val="auto"/>
                        </w:rPr>
                      </w:pPr>
                    </w:p>
                    <w:p w:rsidR="000D4081" w:rsidRDefault="000C54A9" w:rsidP="00C958FB">
                      <w:pPr>
                        <w:pStyle w:val="Paragraphtext"/>
                        <w:rPr>
                          <w:color w:val="auto"/>
                        </w:rPr>
                      </w:pPr>
                      <w:r>
                        <w:rPr>
                          <w:color w:val="auto"/>
                        </w:rPr>
                        <w:t>What: Large group introduction, breakout session #1 (3 topics to choose from), working lunch, breakout session #2 (3 topics to choose from), large group talk from Charlie MacDonald</w:t>
                      </w:r>
                    </w:p>
                    <w:p w:rsidR="000C54A9" w:rsidRDefault="000C54A9" w:rsidP="00C958FB">
                      <w:pPr>
                        <w:pStyle w:val="Paragraphtext"/>
                        <w:rPr>
                          <w:color w:val="auto"/>
                        </w:rPr>
                      </w:pPr>
                    </w:p>
                    <w:p w:rsidR="000D4081" w:rsidRDefault="000D4081" w:rsidP="00C958FB">
                      <w:pPr>
                        <w:pStyle w:val="Paragraphtext"/>
                        <w:rPr>
                          <w:color w:val="auto"/>
                        </w:rPr>
                      </w:pPr>
                      <w:r>
                        <w:rPr>
                          <w:color w:val="auto"/>
                        </w:rPr>
                        <w:t xml:space="preserve">Why: Gain a great understanding of the role you play on the PSSC and how to make the most of your involvement.  </w:t>
                      </w:r>
                    </w:p>
                    <w:p w:rsidR="000D4081" w:rsidRDefault="000D4081" w:rsidP="00C958FB">
                      <w:pPr>
                        <w:pStyle w:val="Paragraphtext"/>
                        <w:rPr>
                          <w:color w:val="auto"/>
                        </w:rPr>
                      </w:pPr>
                    </w:p>
                    <w:p w:rsidR="000D4081" w:rsidRPr="0043290F" w:rsidRDefault="000D4081" w:rsidP="00C958FB">
                      <w:pPr>
                        <w:pStyle w:val="Paragraphtext"/>
                        <w:rPr>
                          <w:color w:val="auto"/>
                        </w:rPr>
                      </w:pPr>
                    </w:p>
                    <w:p w:rsidR="00C958FB" w:rsidRPr="000C54A9" w:rsidRDefault="00732087" w:rsidP="00C958FB">
                      <w:pPr>
                        <w:rPr>
                          <w:sz w:val="28"/>
                          <w:szCs w:val="28"/>
                        </w:rPr>
                      </w:pPr>
                      <w:r w:rsidRPr="000C54A9">
                        <w:rPr>
                          <w:sz w:val="26"/>
                          <w:szCs w:val="26"/>
                        </w:rPr>
                        <w:t>Our Mission is “To improve achievement by engaging children and youth and by working in collaboration with families, staff, and communities to provide safe and inclusive learning and working environments”</w:t>
                      </w:r>
                    </w:p>
                  </w:txbxContent>
                </v:textbox>
              </v:shape>
            </w:pict>
          </mc:Fallback>
        </mc:AlternateContent>
      </w:r>
      <w:r w:rsidR="008665B2">
        <w:rPr>
          <w:noProof/>
          <w:szCs w:val="20"/>
        </w:rPr>
        <mc:AlternateContent>
          <mc:Choice Requires="wps">
            <w:drawing>
              <wp:anchor distT="0" distB="0" distL="114300" distR="114300" simplePos="0" relativeHeight="251653120" behindDoc="0" locked="0" layoutInCell="1" allowOverlap="1" wp14:anchorId="48FFE3BA" wp14:editId="1BD02FF6">
                <wp:simplePos x="0" y="0"/>
                <wp:positionH relativeFrom="column">
                  <wp:posOffset>-177165</wp:posOffset>
                </wp:positionH>
                <wp:positionV relativeFrom="paragraph">
                  <wp:posOffset>6943725</wp:posOffset>
                </wp:positionV>
                <wp:extent cx="2630170" cy="2520315"/>
                <wp:effectExtent l="381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2520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FB" w:rsidRPr="0043290F" w:rsidRDefault="008665B2" w:rsidP="00C958FB">
                            <w:pPr>
                              <w:pStyle w:val="CompanyNameHere"/>
                            </w:pPr>
                            <w:r>
                              <w:rPr>
                                <w:noProof/>
                              </w:rPr>
                              <w:drawing>
                                <wp:inline distT="0" distB="0" distL="0" distR="0" wp14:anchorId="1B3FA146" wp14:editId="731AB7F1">
                                  <wp:extent cx="2447925" cy="2066925"/>
                                  <wp:effectExtent l="0" t="0" r="9525" b="9525"/>
                                  <wp:docPr id="42" name="Picture 42" descr="C:\Users\charlotte.pierce\Pictures\as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charlotte.pierce\Pictures\asd-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2066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3.95pt;margin-top:546.75pt;width:207.1pt;height:198.4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tF4twIAAMA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" filled="f" stroked="f">
                <v:textbox>
                  <w:txbxContent>
                    <w:p w:rsidR="00C958FB" w:rsidRPr="0043290F" w:rsidRDefault="008665B2" w:rsidP="00C958FB">
                      <w:pPr>
                        <w:pStyle w:val="CompanyNameHere"/>
                      </w:pPr>
                      <w:r>
                        <w:rPr>
                          <w:noProof/>
                        </w:rPr>
                        <w:drawing>
                          <wp:inline distT="0" distB="0" distL="0" distR="0" wp14:anchorId="1B3FA146" wp14:editId="731AB7F1">
                            <wp:extent cx="2447925" cy="2066925"/>
                            <wp:effectExtent l="0" t="0" r="9525" b="9525"/>
                            <wp:docPr id="42" name="Picture 42" descr="C:\Users\charlotte.pierce\Pictures\as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charlotte.pierce\Pictures\as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066925"/>
                                    </a:xfrm>
                                    <a:prstGeom prst="rect">
                                      <a:avLst/>
                                    </a:prstGeom>
                                    <a:noFill/>
                                    <a:ln>
                                      <a:noFill/>
                                    </a:ln>
                                  </pic:spPr>
                                </pic:pic>
                              </a:graphicData>
                            </a:graphic>
                          </wp:inline>
                        </w:drawing>
                      </w:r>
                    </w:p>
                  </w:txbxContent>
                </v:textbox>
              </v:shape>
            </w:pict>
          </mc:Fallback>
        </mc:AlternateContent>
      </w:r>
      <w:r w:rsidR="008665B2">
        <w:rPr>
          <w:noProof/>
          <w:szCs w:val="20"/>
        </w:rPr>
        <mc:AlternateContent>
          <mc:Choice Requires="wps">
            <w:drawing>
              <wp:anchor distT="0" distB="0" distL="114300" distR="114300" simplePos="0" relativeHeight="251652096" behindDoc="0" locked="0" layoutInCell="1" allowOverlap="1" wp14:anchorId="1CCCBE98" wp14:editId="75B898F8">
                <wp:simplePos x="0" y="0"/>
                <wp:positionH relativeFrom="column">
                  <wp:posOffset>-719455</wp:posOffset>
                </wp:positionH>
                <wp:positionV relativeFrom="paragraph">
                  <wp:posOffset>2771775</wp:posOffset>
                </wp:positionV>
                <wp:extent cx="3640455" cy="4219575"/>
                <wp:effectExtent l="4445" t="0" r="3175"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421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FB" w:rsidRPr="0043290F" w:rsidRDefault="00C958FB" w:rsidP="00C958FB">
                            <w:pPr>
                              <w:pStyle w:val="Subhead"/>
                              <w:rPr>
                                <w:szCs w:val="30"/>
                              </w:rPr>
                            </w:pPr>
                          </w:p>
                          <w:p w:rsidR="00C958FB" w:rsidRDefault="00B32203" w:rsidP="00C958FB">
                            <w:pPr>
                              <w:spacing w:line="280" w:lineRule="atLeast"/>
                              <w:rPr>
                                <w:rFonts w:ascii="Helvetica" w:hAnsi="Helvetica"/>
                                <w:color w:val="231F20"/>
                                <w:sz w:val="20"/>
                                <w:szCs w:val="20"/>
                              </w:rPr>
                            </w:pPr>
                            <w:r>
                              <w:rPr>
                                <w:rFonts w:ascii="Helvetica" w:hAnsi="Helvetica"/>
                                <w:color w:val="231F20"/>
                                <w:sz w:val="20"/>
                                <w:szCs w:val="20"/>
                              </w:rPr>
                              <w:t xml:space="preserve">The ASD-S district education council has </w:t>
                            </w:r>
                            <w:r w:rsidR="00465E5F">
                              <w:rPr>
                                <w:rFonts w:ascii="Helvetica" w:hAnsi="Helvetica"/>
                                <w:color w:val="231F20"/>
                                <w:sz w:val="20"/>
                                <w:szCs w:val="20"/>
                              </w:rPr>
                              <w:t>made the decision to modify the way in which they present their PSSC orientation sessions.  Instead of 3 separate evenings in the 3 education centers, they have opted to offer an orientation day format that</w:t>
                            </w:r>
                            <w:r w:rsidR="008A51E1">
                              <w:rPr>
                                <w:rFonts w:ascii="Helvetica" w:hAnsi="Helvetica"/>
                                <w:color w:val="231F20"/>
                                <w:sz w:val="20"/>
                                <w:szCs w:val="20"/>
                              </w:rPr>
                              <w:t xml:space="preserve"> mimi</w:t>
                            </w:r>
                            <w:r w:rsidR="00465E5F">
                              <w:rPr>
                                <w:rFonts w:ascii="Helvetica" w:hAnsi="Helvetica"/>
                                <w:color w:val="231F20"/>
                                <w:sz w:val="20"/>
                                <w:szCs w:val="20"/>
                              </w:rPr>
                              <w:t>cs the provincial DEC symposiums and orientation days.  By using this format and inviting all the PSSC members from all over Anglophone South, both new and returning, we can take the time to have the discussions that PSSC volunteers have said they need to fully understand their role.</w:t>
                            </w:r>
                          </w:p>
                          <w:p w:rsidR="008665B2" w:rsidRPr="0043290F" w:rsidRDefault="008665B2" w:rsidP="00C958FB">
                            <w:pPr>
                              <w:spacing w:line="280" w:lineRule="atLeast"/>
                              <w:rPr>
                                <w:rFonts w:ascii="Helvetica" w:hAnsi="Helvetica"/>
                                <w:color w:val="231F20"/>
                                <w:sz w:val="20"/>
                                <w:szCs w:val="20"/>
                              </w:rPr>
                            </w:pPr>
                          </w:p>
                          <w:p w:rsidR="00C958FB" w:rsidRPr="0043290F" w:rsidRDefault="000D4081" w:rsidP="00C958FB">
                            <w:pPr>
                              <w:pStyle w:val="Subhead"/>
                              <w:spacing w:before="80"/>
                              <w:rPr>
                                <w:szCs w:val="30"/>
                              </w:rPr>
                            </w:pPr>
                            <w:r>
                              <w:rPr>
                                <w:szCs w:val="30"/>
                              </w:rPr>
                              <w:t>Creating a better learning opportunity</w:t>
                            </w:r>
                          </w:p>
                          <w:p w:rsidR="00C958FB" w:rsidRDefault="00465E5F" w:rsidP="00C958FB">
                            <w:pPr>
                              <w:pStyle w:val="Paragraphtext"/>
                            </w:pPr>
                            <w:r>
                              <w:t>PSSC chairs and members have often said that they do not fully understand their role on their school committee and the greater role that they play in the education system itself</w:t>
                            </w:r>
                            <w:r w:rsidR="00C958FB" w:rsidRPr="0043290F">
                              <w:t>.</w:t>
                            </w:r>
                            <w:r>
                              <w:t xml:space="preserve">  </w:t>
                            </w:r>
                            <w:r w:rsidR="00C958FB" w:rsidRPr="0043290F">
                              <w:t xml:space="preserve"> </w:t>
                            </w:r>
                            <w:r w:rsidR="008665B2">
                              <w:t>By hosting a day committed to improving this understanding, we hope to give our PSSC members the proper tools they need so that they can make the most of their experience on their PSSC.</w:t>
                            </w:r>
                          </w:p>
                          <w:p w:rsidR="008A51E1" w:rsidRDefault="008A51E1" w:rsidP="00C958FB">
                            <w:pPr>
                              <w:pStyle w:val="Paragraphtext"/>
                            </w:pPr>
                          </w:p>
                          <w:p w:rsidR="008A51E1" w:rsidRPr="0043290F" w:rsidRDefault="008A51E1" w:rsidP="00C958FB">
                            <w:pPr>
                              <w:pStyle w:val="Paragraphtext"/>
                            </w:pPr>
                            <w:r w:rsidRPr="008A51E1">
                              <w:t>To strengthen engagement of families and foster community partnerships</w:t>
                            </w:r>
                            <w:r>
                              <w:t xml:space="preserve"> is one of the ends policies for Anglophone South.  Helping to create strong, effective PSSCs in all our schools is a very important partnership </w:t>
                            </w:r>
                            <w:r w:rsidR="008665B2">
                              <w:t xml:space="preserve">for this Education Council.  </w:t>
                            </w:r>
                          </w:p>
                          <w:p w:rsidR="00C958FB" w:rsidRPr="0043290F" w:rsidRDefault="00C958FB" w:rsidP="00C958FB">
                            <w:pPr>
                              <w:pStyle w:val="Paragraphtext"/>
                            </w:pPr>
                          </w:p>
                          <w:p w:rsidR="00C958FB" w:rsidRPr="0043290F" w:rsidRDefault="00C958FB">
                            <w:pPr>
                              <w:pStyle w:val="BasicParagraph"/>
                              <w:rPr>
                                <w:rFonts w:ascii="Helvetica" w:hAnsi="Helvetica"/>
                                <w:b/>
                                <w:color w:val="231F20"/>
                                <w:sz w:val="30"/>
                                <w:szCs w:val="30"/>
                              </w:rPr>
                            </w:pPr>
                          </w:p>
                          <w:p w:rsidR="00C958FB" w:rsidRDefault="00C958FB"/>
                          <w:p w:rsidR="00C958FB" w:rsidRDefault="00C95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6.65pt;margin-top:218.25pt;width:286.65pt;height:3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" filled="f" stroked="f">
                <v:textbox inset="0,0,0,0">
                  <w:txbxContent>
                    <w:p w:rsidR="00C958FB" w:rsidRPr="0043290F" w:rsidRDefault="00C958FB" w:rsidP="00C958FB">
                      <w:pPr>
                        <w:pStyle w:val="Subhead"/>
                        <w:rPr>
                          <w:szCs w:val="30"/>
                        </w:rPr>
                      </w:pPr>
                    </w:p>
                    <w:p w:rsidR="00C958FB" w:rsidRDefault="00B32203" w:rsidP="00C958FB">
                      <w:pPr>
                        <w:spacing w:line="280" w:lineRule="atLeast"/>
                        <w:rPr>
                          <w:rFonts w:ascii="Helvetica" w:hAnsi="Helvetica"/>
                          <w:color w:val="231F20"/>
                          <w:sz w:val="20"/>
                          <w:szCs w:val="20"/>
                        </w:rPr>
                      </w:pPr>
                      <w:r>
                        <w:rPr>
                          <w:rFonts w:ascii="Helvetica" w:hAnsi="Helvetica"/>
                          <w:color w:val="231F20"/>
                          <w:sz w:val="20"/>
                          <w:szCs w:val="20"/>
                        </w:rPr>
                        <w:t xml:space="preserve">The ASD-S district education council has </w:t>
                      </w:r>
                      <w:r w:rsidR="00465E5F">
                        <w:rPr>
                          <w:rFonts w:ascii="Helvetica" w:hAnsi="Helvetica"/>
                          <w:color w:val="231F20"/>
                          <w:sz w:val="20"/>
                          <w:szCs w:val="20"/>
                        </w:rPr>
                        <w:t>made the decision to modify the way in which they present their PSSC orientation sessions.  Instead of 3 separate evenings in the 3 education centers, they have opted to offer an orientation day format that</w:t>
                      </w:r>
                      <w:r w:rsidR="008A51E1">
                        <w:rPr>
                          <w:rFonts w:ascii="Helvetica" w:hAnsi="Helvetica"/>
                          <w:color w:val="231F20"/>
                          <w:sz w:val="20"/>
                          <w:szCs w:val="20"/>
                        </w:rPr>
                        <w:t xml:space="preserve"> mimi</w:t>
                      </w:r>
                      <w:r w:rsidR="00465E5F">
                        <w:rPr>
                          <w:rFonts w:ascii="Helvetica" w:hAnsi="Helvetica"/>
                          <w:color w:val="231F20"/>
                          <w:sz w:val="20"/>
                          <w:szCs w:val="20"/>
                        </w:rPr>
                        <w:t>cs the provincial DEC symposiums and orientation days.  By using this format and inviting all the PSSC members from all over Anglophone South, both new and returning, we can take the time to have the discussions that PSSC volunteers have said they need to fully understand their role.</w:t>
                      </w:r>
                    </w:p>
                    <w:p w:rsidR="008665B2" w:rsidRPr="0043290F" w:rsidRDefault="008665B2" w:rsidP="00C958FB">
                      <w:pPr>
                        <w:spacing w:line="280" w:lineRule="atLeast"/>
                        <w:rPr>
                          <w:rFonts w:ascii="Helvetica" w:hAnsi="Helvetica"/>
                          <w:color w:val="231F20"/>
                          <w:sz w:val="20"/>
                          <w:szCs w:val="20"/>
                        </w:rPr>
                      </w:pPr>
                    </w:p>
                    <w:p w:rsidR="00C958FB" w:rsidRPr="0043290F" w:rsidRDefault="000D4081" w:rsidP="00C958FB">
                      <w:pPr>
                        <w:pStyle w:val="Subhead"/>
                        <w:spacing w:before="80"/>
                        <w:rPr>
                          <w:szCs w:val="30"/>
                        </w:rPr>
                      </w:pPr>
                      <w:r>
                        <w:rPr>
                          <w:szCs w:val="30"/>
                        </w:rPr>
                        <w:t>Creating a better learning opportunity</w:t>
                      </w:r>
                    </w:p>
                    <w:p w:rsidR="00C958FB" w:rsidRDefault="00465E5F" w:rsidP="00C958FB">
                      <w:pPr>
                        <w:pStyle w:val="Paragraphtext"/>
                      </w:pPr>
                      <w:r>
                        <w:t>PSSC chairs and members have often said that they do not fully understand their role on their school committee and the greater role that they play in the education system itself</w:t>
                      </w:r>
                      <w:r w:rsidR="00C958FB" w:rsidRPr="0043290F">
                        <w:t>.</w:t>
                      </w:r>
                      <w:r>
                        <w:t xml:space="preserve">  </w:t>
                      </w:r>
                      <w:r w:rsidR="00C958FB" w:rsidRPr="0043290F">
                        <w:t xml:space="preserve"> </w:t>
                      </w:r>
                      <w:r w:rsidR="008665B2">
                        <w:t>By hosting a day committed to improving this understanding, we hope to give our PSSC members the proper tools they need so that they can make the most of their experience on their PSSC.</w:t>
                      </w:r>
                    </w:p>
                    <w:p w:rsidR="008A51E1" w:rsidRDefault="008A51E1" w:rsidP="00C958FB">
                      <w:pPr>
                        <w:pStyle w:val="Paragraphtext"/>
                      </w:pPr>
                    </w:p>
                    <w:p w:rsidR="008A51E1" w:rsidRPr="0043290F" w:rsidRDefault="008A51E1" w:rsidP="00C958FB">
                      <w:pPr>
                        <w:pStyle w:val="Paragraphtext"/>
                      </w:pPr>
                      <w:r w:rsidRPr="008A51E1">
                        <w:t>To strengthen engagement of families and foster community partnerships</w:t>
                      </w:r>
                      <w:r>
                        <w:t xml:space="preserve"> is one of the ends policies for Anglophone South.  Helping to create strong, effective PSSCs in all our schools is a very important partnership </w:t>
                      </w:r>
                      <w:r w:rsidR="008665B2">
                        <w:t xml:space="preserve">for this Education Council.  </w:t>
                      </w:r>
                    </w:p>
                    <w:p w:rsidR="00C958FB" w:rsidRPr="0043290F" w:rsidRDefault="00C958FB" w:rsidP="00C958FB">
                      <w:pPr>
                        <w:pStyle w:val="Paragraphtext"/>
                      </w:pPr>
                    </w:p>
                    <w:p w:rsidR="00C958FB" w:rsidRPr="0043290F" w:rsidRDefault="00C958FB">
                      <w:pPr>
                        <w:pStyle w:val="BasicParagraph"/>
                        <w:rPr>
                          <w:rFonts w:ascii="Helvetica" w:hAnsi="Helvetica"/>
                          <w:b/>
                          <w:color w:val="231F20"/>
                          <w:sz w:val="30"/>
                          <w:szCs w:val="30"/>
                        </w:rPr>
                      </w:pPr>
                    </w:p>
                    <w:p w:rsidR="00C958FB" w:rsidRDefault="00C958FB"/>
                    <w:p w:rsidR="00C958FB" w:rsidRDefault="00C958FB"/>
                  </w:txbxContent>
                </v:textbox>
              </v:shape>
            </w:pict>
          </mc:Fallback>
        </mc:AlternateContent>
      </w:r>
      <w:r w:rsidR="008665B2">
        <w:rPr>
          <w:noProof/>
          <w:szCs w:val="20"/>
        </w:rPr>
        <mc:AlternateContent>
          <mc:Choice Requires="wps">
            <w:drawing>
              <wp:anchor distT="0" distB="0" distL="114300" distR="114300" simplePos="0" relativeHeight="251656192" behindDoc="0" locked="0" layoutInCell="1" allowOverlap="1" wp14:anchorId="45D1546F" wp14:editId="0AA10736">
                <wp:simplePos x="0" y="0"/>
                <wp:positionH relativeFrom="column">
                  <wp:posOffset>3737610</wp:posOffset>
                </wp:positionH>
                <wp:positionV relativeFrom="paragraph">
                  <wp:posOffset>3057525</wp:posOffset>
                </wp:positionV>
                <wp:extent cx="2371725" cy="504825"/>
                <wp:effectExtent l="381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FB" w:rsidRPr="00465E5F" w:rsidRDefault="00C958FB" w:rsidP="00465E5F">
                            <w:pPr>
                              <w:pStyle w:val="PullQuote"/>
                              <w:rPr>
                                <w:rFonts w:ascii="Helvetica" w:hAnsi="Helvetica"/>
                                <w:b w:val="0"/>
                              </w:rPr>
                            </w:pPr>
                            <w:r w:rsidRPr="00E81B99">
                              <w:t>“</w:t>
                            </w:r>
                            <w:r w:rsidR="00732087" w:rsidRPr="00732087">
                              <w:t>Shaping a Positive Future for every Child/Youth</w:t>
                            </w:r>
                            <w:r w:rsidRPr="00E81B99">
                              <w:rPr>
                                <w:rFonts w:ascii="Helvetica" w:hAnsi="Helvetica"/>
                                <w:b w:val="0"/>
                              </w:rPr>
                              <w:t>”</w:t>
                            </w:r>
                          </w:p>
                          <w:p w:rsidR="00C958FB" w:rsidRPr="00E81B99" w:rsidRDefault="00C958FB" w:rsidP="00C958FB">
                            <w:pPr>
                              <w:pStyle w:val="BasicParagraph"/>
                              <w:rPr>
                                <w:rFonts w:ascii="Helvetica" w:hAnsi="Helvetica"/>
                                <w:color w:val="FFFFF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94.3pt;margin-top:240.75pt;width:186.7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hB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" filled="f" stroked="f">
                <v:textbox inset="0,0,0,0">
                  <w:txbxContent>
                    <w:p w:rsidR="00C958FB" w:rsidRPr="00465E5F" w:rsidRDefault="00C958FB" w:rsidP="00465E5F">
                      <w:pPr>
                        <w:pStyle w:val="PullQuote"/>
                        <w:rPr>
                          <w:rFonts w:ascii="Helvetica" w:hAnsi="Helvetica"/>
                          <w:b w:val="0"/>
                        </w:rPr>
                      </w:pPr>
                      <w:r w:rsidRPr="00E81B99">
                        <w:t>“</w:t>
                      </w:r>
                      <w:r w:rsidR="00732087" w:rsidRPr="00732087">
                        <w:t>Shaping a Positive Future for every Child/Youth</w:t>
                      </w:r>
                      <w:r w:rsidRPr="00E81B99">
                        <w:rPr>
                          <w:rFonts w:ascii="Helvetica" w:hAnsi="Helvetica"/>
                          <w:b w:val="0"/>
                        </w:rPr>
                        <w:t>”</w:t>
                      </w:r>
                    </w:p>
                    <w:p w:rsidR="00C958FB" w:rsidRPr="00E81B99" w:rsidRDefault="00C958FB" w:rsidP="00C958FB">
                      <w:pPr>
                        <w:pStyle w:val="BasicParagraph"/>
                        <w:rPr>
                          <w:rFonts w:ascii="Helvetica" w:hAnsi="Helvetica"/>
                          <w:color w:val="FFFFFF"/>
                          <w:sz w:val="20"/>
                        </w:rPr>
                      </w:pPr>
                    </w:p>
                  </w:txbxContent>
                </v:textbox>
              </v:shape>
            </w:pict>
          </mc:Fallback>
        </mc:AlternateContent>
      </w:r>
      <w:r w:rsidR="008665B2">
        <w:rPr>
          <w:noProof/>
          <w:szCs w:val="20"/>
        </w:rPr>
        <mc:AlternateContent>
          <mc:Choice Requires="wps">
            <w:drawing>
              <wp:anchor distT="0" distB="0" distL="114300" distR="114300" simplePos="0" relativeHeight="251651072" behindDoc="0" locked="0" layoutInCell="1" allowOverlap="1" wp14:anchorId="5E9E50C5" wp14:editId="7A8D9192">
                <wp:simplePos x="0" y="0"/>
                <wp:positionH relativeFrom="column">
                  <wp:posOffset>-748665</wp:posOffset>
                </wp:positionH>
                <wp:positionV relativeFrom="paragraph">
                  <wp:posOffset>1717040</wp:posOffset>
                </wp:positionV>
                <wp:extent cx="3794125" cy="1340485"/>
                <wp:effectExtent l="3810" t="2540" r="254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134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E5F" w:rsidRDefault="00F15898" w:rsidP="00C958FB">
                            <w:pPr>
                              <w:pStyle w:val="Headline"/>
                              <w:rPr>
                                <w:color w:val="231F20"/>
                              </w:rPr>
                            </w:pPr>
                            <w:r>
                              <w:rPr>
                                <w:color w:val="231F20"/>
                              </w:rPr>
                              <w:t>PSSC Orientation Day</w:t>
                            </w:r>
                          </w:p>
                          <w:p w:rsidR="00C958FB" w:rsidRPr="007B1596" w:rsidRDefault="00465E5F" w:rsidP="00C958FB">
                            <w:pPr>
                              <w:pStyle w:val="Headline"/>
                              <w:rPr>
                                <w:color w:val="231F20"/>
                              </w:rPr>
                            </w:pPr>
                            <w:r>
                              <w:rPr>
                                <w:color w:val="231F20"/>
                              </w:rPr>
                              <w:t>Saturday, October 5</w:t>
                            </w:r>
                            <w:r w:rsidRPr="00465E5F">
                              <w:rPr>
                                <w:color w:val="231F20"/>
                                <w:vertAlign w:val="superscript"/>
                              </w:rPr>
                              <w:t>th</w:t>
                            </w:r>
                            <w:r>
                              <w:rPr>
                                <w:color w:val="231F20"/>
                              </w:rPr>
                              <w:t xml:space="preserve"> 10:00am-3:00pm</w:t>
                            </w:r>
                          </w:p>
                          <w:p w:rsidR="00C958FB" w:rsidRDefault="00C95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58.95pt;margin-top:135.2pt;width:298.75pt;height:10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0HsAIAALE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" filled="f" stroked="f">
                <v:textbox inset="0,0,0,0">
                  <w:txbxContent>
                    <w:p w:rsidR="00465E5F" w:rsidRDefault="00F15898" w:rsidP="00C958FB">
                      <w:pPr>
                        <w:pStyle w:val="Headline"/>
                        <w:rPr>
                          <w:color w:val="231F20"/>
                        </w:rPr>
                      </w:pPr>
                      <w:r>
                        <w:rPr>
                          <w:color w:val="231F20"/>
                        </w:rPr>
                        <w:t>PSSC Orientation Day</w:t>
                      </w:r>
                    </w:p>
                    <w:p w:rsidR="00C958FB" w:rsidRPr="007B1596" w:rsidRDefault="00465E5F" w:rsidP="00C958FB">
                      <w:pPr>
                        <w:pStyle w:val="Headline"/>
                        <w:rPr>
                          <w:color w:val="231F20"/>
                        </w:rPr>
                      </w:pPr>
                      <w:r>
                        <w:rPr>
                          <w:color w:val="231F20"/>
                        </w:rPr>
                        <w:t>Saturday, October 5</w:t>
                      </w:r>
                      <w:r w:rsidRPr="00465E5F">
                        <w:rPr>
                          <w:color w:val="231F20"/>
                          <w:vertAlign w:val="superscript"/>
                        </w:rPr>
                        <w:t>th</w:t>
                      </w:r>
                      <w:r>
                        <w:rPr>
                          <w:color w:val="231F20"/>
                        </w:rPr>
                        <w:t xml:space="preserve"> 10:00am-3:00pm</w:t>
                      </w:r>
                    </w:p>
                    <w:p w:rsidR="00C958FB" w:rsidRDefault="00C958FB"/>
                  </w:txbxContent>
                </v:textbox>
              </v:shape>
            </w:pict>
          </mc:Fallback>
        </mc:AlternateContent>
      </w:r>
      <w:r w:rsidR="008665B2">
        <w:rPr>
          <w:noProof/>
          <w:szCs w:val="20"/>
        </w:rPr>
        <w:drawing>
          <wp:anchor distT="0" distB="0" distL="114300" distR="114300" simplePos="0" relativeHeight="251650048" behindDoc="1" locked="0" layoutInCell="1" allowOverlap="1" wp14:anchorId="24167F7C" wp14:editId="0E256BAD">
            <wp:simplePos x="0" y="0"/>
            <wp:positionH relativeFrom="column">
              <wp:posOffset>-1152525</wp:posOffset>
            </wp:positionH>
            <wp:positionV relativeFrom="paragraph">
              <wp:posOffset>-1019175</wp:posOffset>
            </wp:positionV>
            <wp:extent cx="7772400" cy="10068560"/>
            <wp:effectExtent l="19050" t="19050" r="19050" b="27940"/>
            <wp:wrapNone/>
            <wp:docPr id="6" name="Picture 6" descr="Modern_Solid_FlyerV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rn_Solid_FlyerVer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068560"/>
                    </a:xfrm>
                    <a:prstGeom prst="rect">
                      <a:avLst/>
                    </a:prstGeom>
                    <a:noFill/>
                    <a:ln w="9525">
                      <a:solidFill>
                        <a:schemeClr val="accent1">
                          <a:lumMod val="60000"/>
                          <a:lumOff val="40000"/>
                        </a:schemeClr>
                      </a:solidFill>
                      <a:miter lim="800000"/>
                      <a:headEnd/>
                      <a:tailEnd/>
                    </a:ln>
                  </pic:spPr>
                </pic:pic>
              </a:graphicData>
            </a:graphic>
            <wp14:sizeRelH relativeFrom="page">
              <wp14:pctWidth>0</wp14:pctWidth>
            </wp14:sizeRelH>
            <wp14:sizeRelV relativeFrom="page">
              <wp14:pctHeight>0</wp14:pctHeight>
            </wp14:sizeRelV>
          </wp:anchor>
        </w:drawing>
      </w:r>
      <w:r w:rsidR="008665B2">
        <w:rPr>
          <w:noProof/>
          <w:szCs w:val="20"/>
        </w:rPr>
        <mc:AlternateContent>
          <mc:Choice Requires="wps">
            <w:drawing>
              <wp:anchor distT="0" distB="0" distL="114300" distR="114300" simplePos="0" relativeHeight="251657216" behindDoc="0" locked="0" layoutInCell="1" allowOverlap="1">
                <wp:simplePos x="0" y="0"/>
                <wp:positionH relativeFrom="column">
                  <wp:posOffset>3676015</wp:posOffset>
                </wp:positionH>
                <wp:positionV relativeFrom="paragraph">
                  <wp:posOffset>-340360</wp:posOffset>
                </wp:positionV>
                <wp:extent cx="2390140" cy="3207385"/>
                <wp:effectExtent l="27940" t="21590" r="39370" b="476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3207385"/>
                        </a:xfrm>
                        <a:prstGeom prst="rect">
                          <a:avLst/>
                        </a:prstGeom>
                        <a:solidFill>
                          <a:schemeClr val="accent5">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rsidR="00C958FB" w:rsidRPr="000D4081" w:rsidRDefault="000D4081" w:rsidP="00443463">
                            <w:pPr>
                              <w:pStyle w:val="InsertListHere"/>
                              <w:rPr>
                                <w:rFonts w:ascii="HelveticaNeue" w:hAnsi="HelveticaNeue"/>
                                <w:sz w:val="28"/>
                                <w:szCs w:val="28"/>
                              </w:rPr>
                            </w:pPr>
                            <w:r w:rsidRPr="000D4081">
                              <w:rPr>
                                <w:rFonts w:ascii="HelveticaNeue" w:hAnsi="HelveticaNeue"/>
                                <w:sz w:val="28"/>
                                <w:szCs w:val="28"/>
                              </w:rPr>
                              <w:t>Breakout topics and areas of focus</w:t>
                            </w:r>
                          </w:p>
                          <w:p w:rsidR="00C958FB" w:rsidRPr="0043290F" w:rsidRDefault="00C958FB" w:rsidP="00C958FB">
                            <w:pPr>
                              <w:pStyle w:val="Bullets"/>
                              <w:rPr>
                                <w:b/>
                                <w:color w:val="000000"/>
                                <w:szCs w:val="30"/>
                              </w:rPr>
                            </w:pPr>
                            <w:r w:rsidRPr="0043290F">
                              <w:rPr>
                                <w:color w:val="000000"/>
                              </w:rPr>
                              <w:t xml:space="preserve">• </w:t>
                            </w:r>
                            <w:r w:rsidR="00F15898">
                              <w:rPr>
                                <w:color w:val="000000"/>
                              </w:rPr>
                              <w:t>Working with your PSSC budget.</w:t>
                            </w:r>
                            <w:r w:rsidRPr="0043290F">
                              <w:rPr>
                                <w:b/>
                                <w:color w:val="000000"/>
                                <w:szCs w:val="30"/>
                              </w:rPr>
                              <w:t xml:space="preserve"> </w:t>
                            </w:r>
                          </w:p>
                          <w:p w:rsidR="00C958FB" w:rsidRPr="0043290F" w:rsidRDefault="00C958FB" w:rsidP="00C958FB">
                            <w:pPr>
                              <w:pStyle w:val="Bullets"/>
                              <w:rPr>
                                <w:b/>
                                <w:color w:val="000000"/>
                                <w:szCs w:val="30"/>
                              </w:rPr>
                            </w:pPr>
                          </w:p>
                          <w:p w:rsidR="00C958FB" w:rsidRPr="0043290F" w:rsidRDefault="00C958FB" w:rsidP="00C958FB">
                            <w:pPr>
                              <w:pStyle w:val="Bullets"/>
                              <w:rPr>
                                <w:color w:val="000000"/>
                              </w:rPr>
                            </w:pPr>
                            <w:r w:rsidRPr="0043290F">
                              <w:rPr>
                                <w:color w:val="000000"/>
                              </w:rPr>
                              <w:t xml:space="preserve">• </w:t>
                            </w:r>
                            <w:r w:rsidR="00F15898">
                              <w:rPr>
                                <w:color w:val="000000"/>
                              </w:rPr>
                              <w:t>Chairing an effective meeting.</w:t>
                            </w:r>
                            <w:r w:rsidRPr="0043290F">
                              <w:rPr>
                                <w:b/>
                                <w:color w:val="000000"/>
                                <w:szCs w:val="30"/>
                              </w:rPr>
                              <w:t xml:space="preserve"> </w:t>
                            </w: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00F15898">
                              <w:rPr>
                                <w:color w:val="000000"/>
                              </w:rPr>
                              <w:t xml:space="preserve"> Working with your school’s improvement plan</w:t>
                            </w:r>
                            <w:r w:rsidRPr="0043290F">
                              <w:rPr>
                                <w:b/>
                                <w:color w:val="000000"/>
                                <w:szCs w:val="30"/>
                              </w:rPr>
                              <w:t xml:space="preserve"> </w:t>
                            </w: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00F15898">
                              <w:rPr>
                                <w:color w:val="000000"/>
                              </w:rPr>
                              <w:t xml:space="preserve"> Obtaining data and analyzing it for your specific needs.</w:t>
                            </w: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00F15898">
                              <w:rPr>
                                <w:color w:val="000000"/>
                              </w:rPr>
                              <w:t xml:space="preserve"> Understanding your role and believing in its importance</w:t>
                            </w: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00F15898">
                              <w:rPr>
                                <w:color w:val="000000"/>
                              </w:rPr>
                              <w:t xml:space="preserve"> Learning how the Education Act affects your work on the PSSC.</w:t>
                            </w:r>
                          </w:p>
                          <w:p w:rsidR="00C958FB" w:rsidRPr="0043290F" w:rsidRDefault="00C958FB" w:rsidP="00C958FB">
                            <w:pPr>
                              <w:pStyle w:val="Bullets"/>
                              <w:rPr>
                                <w:color w:val="000000"/>
                              </w:rPr>
                            </w:pPr>
                          </w:p>
                          <w:p w:rsidR="00C958FB" w:rsidRDefault="00C958FB" w:rsidP="00C958FB">
                            <w:pPr>
                              <w:pStyle w:val="Bullets"/>
                              <w:rPr>
                                <w:color w:val="000000"/>
                              </w:rPr>
                            </w:pPr>
                            <w:r w:rsidRPr="0043290F">
                              <w:rPr>
                                <w:color w:val="000000"/>
                              </w:rPr>
                              <w:t>•</w:t>
                            </w:r>
                            <w:r w:rsidR="00F15898">
                              <w:rPr>
                                <w:color w:val="000000"/>
                              </w:rPr>
                              <w:t xml:space="preserve"> Building relationships in your work</w:t>
                            </w:r>
                          </w:p>
                          <w:p w:rsidR="00F15898" w:rsidRPr="0043290F" w:rsidRDefault="00F15898" w:rsidP="00F15898">
                            <w:pPr>
                              <w:pStyle w:val="Bullets"/>
                              <w:rPr>
                                <w:color w:val="000000"/>
                              </w:rPr>
                            </w:pP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Pr="0043290F">
                              <w:rPr>
                                <w:b/>
                                <w:color w:val="000000"/>
                                <w:szCs w:val="30"/>
                              </w:rPr>
                              <w:t xml:space="preserve"> </w:t>
                            </w:r>
                          </w:p>
                          <w:p w:rsidR="00C958FB" w:rsidRPr="0043290F" w:rsidRDefault="00C958FB" w:rsidP="00C958FB">
                            <w:pP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89.45pt;margin-top:-26.8pt;width:188.2pt;height:2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" fillcolor="#4bacc6 [3208]" strokecolor="#f2f2f2 [3041]" strokeweight="3pt">
                <v:shadow on="t" color="#205867 [1608]" opacity=".5" offset="1pt"/>
                <v:textbox inset="0,0,0,0">
                  <w:txbxContent>
                    <w:p w:rsidR="00C958FB" w:rsidRPr="000D4081" w:rsidRDefault="000D4081" w:rsidP="00443463">
                      <w:pPr>
                        <w:pStyle w:val="InsertListHere"/>
                        <w:rPr>
                          <w:rFonts w:ascii="HelveticaNeue" w:hAnsi="HelveticaNeue"/>
                          <w:sz w:val="28"/>
                          <w:szCs w:val="28"/>
                        </w:rPr>
                      </w:pPr>
                      <w:r w:rsidRPr="000D4081">
                        <w:rPr>
                          <w:rFonts w:ascii="HelveticaNeue" w:hAnsi="HelveticaNeue"/>
                          <w:sz w:val="28"/>
                          <w:szCs w:val="28"/>
                        </w:rPr>
                        <w:t>Breakout topics and areas of focus</w:t>
                      </w:r>
                    </w:p>
                    <w:p w:rsidR="00C958FB" w:rsidRPr="0043290F" w:rsidRDefault="00C958FB" w:rsidP="00C958FB">
                      <w:pPr>
                        <w:pStyle w:val="Bullets"/>
                        <w:rPr>
                          <w:b/>
                          <w:color w:val="000000"/>
                          <w:szCs w:val="30"/>
                        </w:rPr>
                      </w:pPr>
                      <w:r w:rsidRPr="0043290F">
                        <w:rPr>
                          <w:color w:val="000000"/>
                        </w:rPr>
                        <w:t xml:space="preserve">• </w:t>
                      </w:r>
                      <w:r w:rsidR="00F15898">
                        <w:rPr>
                          <w:color w:val="000000"/>
                        </w:rPr>
                        <w:t>Working with your PSSC budget.</w:t>
                      </w:r>
                      <w:r w:rsidRPr="0043290F">
                        <w:rPr>
                          <w:b/>
                          <w:color w:val="000000"/>
                          <w:szCs w:val="30"/>
                        </w:rPr>
                        <w:t xml:space="preserve"> </w:t>
                      </w:r>
                    </w:p>
                    <w:p w:rsidR="00C958FB" w:rsidRPr="0043290F" w:rsidRDefault="00C958FB" w:rsidP="00C958FB">
                      <w:pPr>
                        <w:pStyle w:val="Bullets"/>
                        <w:rPr>
                          <w:b/>
                          <w:color w:val="000000"/>
                          <w:szCs w:val="30"/>
                        </w:rPr>
                      </w:pPr>
                    </w:p>
                    <w:p w:rsidR="00C958FB" w:rsidRPr="0043290F" w:rsidRDefault="00C958FB" w:rsidP="00C958FB">
                      <w:pPr>
                        <w:pStyle w:val="Bullets"/>
                        <w:rPr>
                          <w:color w:val="000000"/>
                        </w:rPr>
                      </w:pPr>
                      <w:r w:rsidRPr="0043290F">
                        <w:rPr>
                          <w:color w:val="000000"/>
                        </w:rPr>
                        <w:t xml:space="preserve">• </w:t>
                      </w:r>
                      <w:r w:rsidR="00F15898">
                        <w:rPr>
                          <w:color w:val="000000"/>
                        </w:rPr>
                        <w:t>Chairing an effective meeting.</w:t>
                      </w:r>
                      <w:r w:rsidRPr="0043290F">
                        <w:rPr>
                          <w:b/>
                          <w:color w:val="000000"/>
                          <w:szCs w:val="30"/>
                        </w:rPr>
                        <w:t xml:space="preserve"> </w:t>
                      </w: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00F15898">
                        <w:rPr>
                          <w:color w:val="000000"/>
                        </w:rPr>
                        <w:t xml:space="preserve"> Working with your school’s improvement plan</w:t>
                      </w:r>
                      <w:r w:rsidRPr="0043290F">
                        <w:rPr>
                          <w:b/>
                          <w:color w:val="000000"/>
                          <w:szCs w:val="30"/>
                        </w:rPr>
                        <w:t xml:space="preserve"> </w:t>
                      </w: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00F15898">
                        <w:rPr>
                          <w:color w:val="000000"/>
                        </w:rPr>
                        <w:t xml:space="preserve"> Obtaining data and analyzing it for your specific needs.</w:t>
                      </w: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00F15898">
                        <w:rPr>
                          <w:color w:val="000000"/>
                        </w:rPr>
                        <w:t xml:space="preserve"> Understanding your role and believing in its importance</w:t>
                      </w: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00F15898">
                        <w:rPr>
                          <w:color w:val="000000"/>
                        </w:rPr>
                        <w:t xml:space="preserve"> Learning how the Education Act affects your work on the PSSC.</w:t>
                      </w:r>
                    </w:p>
                    <w:p w:rsidR="00C958FB" w:rsidRPr="0043290F" w:rsidRDefault="00C958FB" w:rsidP="00C958FB">
                      <w:pPr>
                        <w:pStyle w:val="Bullets"/>
                        <w:rPr>
                          <w:color w:val="000000"/>
                        </w:rPr>
                      </w:pPr>
                    </w:p>
                    <w:p w:rsidR="00C958FB" w:rsidRDefault="00C958FB" w:rsidP="00C958FB">
                      <w:pPr>
                        <w:pStyle w:val="Bullets"/>
                        <w:rPr>
                          <w:color w:val="000000"/>
                        </w:rPr>
                      </w:pPr>
                      <w:r w:rsidRPr="0043290F">
                        <w:rPr>
                          <w:color w:val="000000"/>
                        </w:rPr>
                        <w:t>•</w:t>
                      </w:r>
                      <w:r w:rsidR="00F15898">
                        <w:rPr>
                          <w:color w:val="000000"/>
                        </w:rPr>
                        <w:t xml:space="preserve"> Building relationships in your work</w:t>
                      </w:r>
                    </w:p>
                    <w:p w:rsidR="00F15898" w:rsidRPr="0043290F" w:rsidRDefault="00F15898" w:rsidP="00F15898">
                      <w:pPr>
                        <w:pStyle w:val="Bullets"/>
                        <w:rPr>
                          <w:color w:val="000000"/>
                        </w:rPr>
                      </w:pPr>
                    </w:p>
                    <w:p w:rsidR="00C958FB" w:rsidRPr="0043290F" w:rsidRDefault="00C958FB" w:rsidP="00C958FB">
                      <w:pPr>
                        <w:pStyle w:val="Bullets"/>
                        <w:rPr>
                          <w:color w:val="000000"/>
                        </w:rPr>
                      </w:pPr>
                    </w:p>
                    <w:p w:rsidR="00C958FB" w:rsidRPr="0043290F" w:rsidRDefault="00C958FB" w:rsidP="00C958FB">
                      <w:pPr>
                        <w:pStyle w:val="Bullets"/>
                        <w:rPr>
                          <w:color w:val="000000"/>
                        </w:rPr>
                      </w:pPr>
                      <w:r w:rsidRPr="0043290F">
                        <w:rPr>
                          <w:color w:val="000000"/>
                        </w:rPr>
                        <w:t>•.</w:t>
                      </w:r>
                      <w:r w:rsidRPr="0043290F">
                        <w:rPr>
                          <w:b/>
                          <w:color w:val="000000"/>
                          <w:szCs w:val="30"/>
                        </w:rPr>
                        <w:t xml:space="preserve"> </w:t>
                      </w:r>
                    </w:p>
                    <w:p w:rsidR="00C958FB" w:rsidRPr="0043290F" w:rsidRDefault="00C958FB" w:rsidP="00C958FB">
                      <w:pPr>
                        <w:rPr>
                          <w:color w:val="000000"/>
                        </w:rPr>
                      </w:pPr>
                    </w:p>
                  </w:txbxContent>
                </v:textbox>
              </v:shape>
            </w:pict>
          </mc:Fallback>
        </mc:AlternateContent>
      </w:r>
      <w:r w:rsidR="008665B2">
        <w:rPr>
          <w:noProof/>
          <w:szCs w:val="20"/>
        </w:rPr>
        <mc:AlternateContent>
          <mc:Choice Requires="wps">
            <w:drawing>
              <wp:anchor distT="0" distB="0" distL="114300" distR="114300" simplePos="0" relativeHeight="251654144" behindDoc="0" locked="0" layoutInCell="1" allowOverlap="1">
                <wp:simplePos x="0" y="0"/>
                <wp:positionH relativeFrom="column">
                  <wp:posOffset>-412115</wp:posOffset>
                </wp:positionH>
                <wp:positionV relativeFrom="paragraph">
                  <wp:posOffset>-340360</wp:posOffset>
                </wp:positionV>
                <wp:extent cx="3072130" cy="1700530"/>
                <wp:effectExtent l="0" t="2540" r="0"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700530"/>
                        </a:xfrm>
                        <a:prstGeom prst="rect">
                          <a:avLst/>
                        </a:prstGeom>
                        <a:solidFill>
                          <a:srgbClr val="969696"/>
                        </a:solidFill>
                        <a:ln>
                          <a:noFill/>
                        </a:ln>
                        <a:extLst>
                          <a:ext uri="{91240B29-F687-4F45-9708-019B960494DF}">
                            <a14:hiddenLine xmlns:a14="http://schemas.microsoft.com/office/drawing/2010/main" w="76200">
                              <a:solidFill>
                                <a:srgbClr val="BBCC30"/>
                              </a:solidFill>
                              <a:miter lim="800000"/>
                              <a:headEnd/>
                              <a:tailEnd/>
                            </a14:hiddenLine>
                          </a:ext>
                        </a:extLst>
                      </wps:spPr>
                      <wps:txbx>
                        <w:txbxContent>
                          <w:p w:rsidR="00C958FB" w:rsidRPr="005D2B4E" w:rsidRDefault="008665B2" w:rsidP="00C958FB">
                            <w:pPr>
                              <w:jc w:val="center"/>
                              <w:rPr>
                                <w:rFonts w:ascii="Helvetica" w:hAnsi="Helvetica"/>
                                <w:sz w:val="22"/>
                              </w:rPr>
                            </w:pPr>
                            <w:r>
                              <w:rPr>
                                <w:rFonts w:ascii="Helvetica" w:hAnsi="Helvetica"/>
                                <w:noProof/>
                                <w:sz w:val="22"/>
                              </w:rPr>
                              <w:drawing>
                                <wp:inline distT="0" distB="0" distL="0" distR="0">
                                  <wp:extent cx="3067050" cy="2295525"/>
                                  <wp:effectExtent l="0" t="0" r="0" b="9525"/>
                                  <wp:docPr id="43" name="Picture 43" descr="C:\Users\charlotte.pierce\Pictures\PSSC meeting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charlotte.pierce\Pictures\PSSC meeting pi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2295525"/>
                                          </a:xfrm>
                                          <a:prstGeom prst="rect">
                                            <a:avLst/>
                                          </a:prstGeom>
                                          <a:noFill/>
                                          <a:ln>
                                            <a:noFill/>
                                          </a:ln>
                                        </pic:spPr>
                                      </pic:pic>
                                    </a:graphicData>
                                  </a:graphic>
                                </wp:inline>
                              </w:drawing>
                            </w:r>
                          </w:p>
                          <w:p w:rsidR="00C958FB" w:rsidRPr="005D2B4E" w:rsidRDefault="00C958FB" w:rsidP="00C958FB">
                            <w:pPr>
                              <w:jc w:val="center"/>
                              <w:rPr>
                                <w:rFonts w:ascii="Helvetica" w:hAnsi="Helvetica"/>
                                <w:sz w:val="22"/>
                              </w:rPr>
                            </w:pPr>
                          </w:p>
                          <w:p w:rsidR="00C958FB" w:rsidRPr="005D2B4E" w:rsidRDefault="00C958FB" w:rsidP="00C958FB">
                            <w:pPr>
                              <w:jc w:val="center"/>
                              <w:rPr>
                                <w:rFonts w:ascii="Helvetica" w:hAnsi="Helvetica"/>
                                <w:sz w:val="22"/>
                              </w:rPr>
                            </w:pPr>
                          </w:p>
                          <w:p w:rsidR="00C958FB" w:rsidRPr="005D2B4E" w:rsidRDefault="00C958FB" w:rsidP="00C958FB">
                            <w:pPr>
                              <w:jc w:val="center"/>
                              <w:rPr>
                                <w:rFonts w:ascii="Helvetica" w:hAnsi="Helvetica"/>
                                <w:sz w:val="22"/>
                              </w:rPr>
                            </w:pPr>
                          </w:p>
                          <w:p w:rsidR="00C958FB" w:rsidRPr="005D2B4E" w:rsidRDefault="00C958FB" w:rsidP="00C958FB">
                            <w:pPr>
                              <w:pStyle w:val="PhotoBox"/>
                              <w:spacing w:line="300" w:lineRule="atLeast"/>
                            </w:pPr>
                            <w:r w:rsidRPr="005D2B4E">
                              <w:t>PLACE PHOTO HERE,</w:t>
                            </w:r>
                          </w:p>
                          <w:p w:rsidR="00C958FB" w:rsidRPr="005D2B4E" w:rsidRDefault="00C958FB" w:rsidP="00C958FB">
                            <w:pPr>
                              <w:pStyle w:val="PhotoBox"/>
                              <w:spacing w:line="300" w:lineRule="atLeast"/>
                            </w:pPr>
                            <w:r w:rsidRPr="005D2B4E">
                              <w:t>OTHERWISE DELETE BOX</w:t>
                            </w:r>
                          </w:p>
                          <w:p w:rsidR="00C958FB" w:rsidRPr="005D2B4E" w:rsidRDefault="00C958FB" w:rsidP="00C958F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32.45pt;margin-top:-26.8pt;width:241.9pt;height:13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" fillcolor="#969696" stroked="f" strokecolor="#bbcc30" strokeweight="6pt">
                <v:textbox inset="0,0,0,0">
                  <w:txbxContent>
                    <w:p w:rsidR="00C958FB" w:rsidRPr="005D2B4E" w:rsidRDefault="008665B2" w:rsidP="00C958FB">
                      <w:pPr>
                        <w:jc w:val="center"/>
                        <w:rPr>
                          <w:rFonts w:ascii="Helvetica" w:hAnsi="Helvetica"/>
                          <w:sz w:val="22"/>
                        </w:rPr>
                      </w:pPr>
                      <w:r>
                        <w:rPr>
                          <w:rFonts w:ascii="Helvetica" w:hAnsi="Helvetica"/>
                          <w:noProof/>
                          <w:sz w:val="22"/>
                        </w:rPr>
                        <w:drawing>
                          <wp:inline distT="0" distB="0" distL="0" distR="0">
                            <wp:extent cx="3067050" cy="2295525"/>
                            <wp:effectExtent l="0" t="0" r="0" b="9525"/>
                            <wp:docPr id="43" name="Picture 43" descr="C:\Users\charlotte.pierce\Pictures\PSSC meeting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charlotte.pierce\Pictures\PSSC meeting p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2295525"/>
                                    </a:xfrm>
                                    <a:prstGeom prst="rect">
                                      <a:avLst/>
                                    </a:prstGeom>
                                    <a:noFill/>
                                    <a:ln>
                                      <a:noFill/>
                                    </a:ln>
                                  </pic:spPr>
                                </pic:pic>
                              </a:graphicData>
                            </a:graphic>
                          </wp:inline>
                        </w:drawing>
                      </w:r>
                    </w:p>
                    <w:p w:rsidR="00C958FB" w:rsidRPr="005D2B4E" w:rsidRDefault="00C958FB" w:rsidP="00C958FB">
                      <w:pPr>
                        <w:jc w:val="center"/>
                        <w:rPr>
                          <w:rFonts w:ascii="Helvetica" w:hAnsi="Helvetica"/>
                          <w:sz w:val="22"/>
                        </w:rPr>
                      </w:pPr>
                    </w:p>
                    <w:p w:rsidR="00C958FB" w:rsidRPr="005D2B4E" w:rsidRDefault="00C958FB" w:rsidP="00C958FB">
                      <w:pPr>
                        <w:jc w:val="center"/>
                        <w:rPr>
                          <w:rFonts w:ascii="Helvetica" w:hAnsi="Helvetica"/>
                          <w:sz w:val="22"/>
                        </w:rPr>
                      </w:pPr>
                    </w:p>
                    <w:p w:rsidR="00C958FB" w:rsidRPr="005D2B4E" w:rsidRDefault="00C958FB" w:rsidP="00C958FB">
                      <w:pPr>
                        <w:jc w:val="center"/>
                        <w:rPr>
                          <w:rFonts w:ascii="Helvetica" w:hAnsi="Helvetica"/>
                          <w:sz w:val="22"/>
                        </w:rPr>
                      </w:pPr>
                    </w:p>
                    <w:p w:rsidR="00C958FB" w:rsidRPr="005D2B4E" w:rsidRDefault="00C958FB" w:rsidP="00C958FB">
                      <w:pPr>
                        <w:pStyle w:val="PhotoBox"/>
                        <w:spacing w:line="300" w:lineRule="atLeast"/>
                      </w:pPr>
                      <w:r w:rsidRPr="005D2B4E">
                        <w:t>PLACE PHOTO HERE,</w:t>
                      </w:r>
                    </w:p>
                    <w:p w:rsidR="00C958FB" w:rsidRPr="005D2B4E" w:rsidRDefault="00C958FB" w:rsidP="00C958FB">
                      <w:pPr>
                        <w:pStyle w:val="PhotoBox"/>
                        <w:spacing w:line="300" w:lineRule="atLeast"/>
                      </w:pPr>
                      <w:r w:rsidRPr="005D2B4E">
                        <w:t>OTHERWISE DELETE BOX</w:t>
                      </w:r>
                    </w:p>
                    <w:p w:rsidR="00C958FB" w:rsidRPr="005D2B4E" w:rsidRDefault="00C958FB" w:rsidP="00C958FB">
                      <w:pPr>
                        <w:jc w:val="center"/>
                      </w:pPr>
                    </w:p>
                  </w:txbxContent>
                </v:textbox>
              </v:shape>
            </w:pict>
          </mc:Fallback>
        </mc:AlternateContent>
      </w:r>
    </w:p>
    <w:sectPr w:rsidR="00C958FB" w:rsidSect="00C958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96D81"/>
    <w:multiLevelType w:val="hybridMultilevel"/>
    <w:tmpl w:val="827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DE"/>
    <w:rsid w:val="000C54A9"/>
    <w:rsid w:val="000D4081"/>
    <w:rsid w:val="00443463"/>
    <w:rsid w:val="00465E5F"/>
    <w:rsid w:val="00732087"/>
    <w:rsid w:val="008665B2"/>
    <w:rsid w:val="008A51E1"/>
    <w:rsid w:val="00B32203"/>
    <w:rsid w:val="00B3783F"/>
    <w:rsid w:val="00C958FB"/>
    <w:rsid w:val="00E602DE"/>
    <w:rsid w:val="00F15898"/>
    <w:rsid w:val="00F3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A5"/>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Normal"/>
    <w:rsid w:val="00443463"/>
    <w:rPr>
      <w:rFonts w:ascii="Helvetica" w:hAnsi="Helvetica"/>
      <w:sz w:val="18"/>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Headline">
    <w:name w:val="Headline"/>
    <w:basedOn w:val="BasicParagraph"/>
    <w:rsid w:val="00443463"/>
    <w:rPr>
      <w:rFonts w:ascii="Arial" w:hAnsi="Arial"/>
      <w:b/>
      <w:color w:val="auto"/>
      <w:sz w:val="50"/>
      <w:szCs w:val="50"/>
    </w:rPr>
  </w:style>
  <w:style w:type="paragraph" w:customStyle="1" w:styleId="CompanyNameHere">
    <w:name w:val="Company Name Here"/>
    <w:basedOn w:val="BasicParagraph"/>
    <w:rsid w:val="00443463"/>
    <w:pPr>
      <w:tabs>
        <w:tab w:val="left" w:pos="140"/>
      </w:tabs>
      <w:jc w:val="center"/>
    </w:pPr>
    <w:rPr>
      <w:rFonts w:ascii="Arial" w:hAnsi="Arial"/>
      <w:b/>
      <w:caps/>
      <w:color w:val="231F20"/>
      <w:spacing w:val="10"/>
      <w:sz w:val="22"/>
      <w:szCs w:val="14"/>
    </w:rPr>
  </w:style>
  <w:style w:type="paragraph" w:customStyle="1" w:styleId="PullQuote">
    <w:name w:val="Pull Quote"/>
    <w:basedOn w:val="BasicParagraph"/>
    <w:rsid w:val="00443463"/>
    <w:pPr>
      <w:jc w:val="center"/>
    </w:pPr>
    <w:rPr>
      <w:rFonts w:ascii="Arial" w:hAnsi="Arial"/>
      <w:b/>
      <w:color w:val="FFFFFF"/>
      <w:szCs w:val="20"/>
    </w:rPr>
  </w:style>
  <w:style w:type="paragraph" w:customStyle="1" w:styleId="PhotoBox">
    <w:name w:val="Photo Box"/>
    <w:basedOn w:val="Normal"/>
    <w:rsid w:val="00443463"/>
    <w:pPr>
      <w:spacing w:line="240" w:lineRule="atLeast"/>
      <w:jc w:val="center"/>
    </w:pPr>
    <w:rPr>
      <w:rFonts w:ascii="Arial" w:hAnsi="Arial"/>
      <w:color w:val="000000"/>
      <w:sz w:val="22"/>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Paragraphtext">
    <w:name w:val="Paragraph text"/>
    <w:basedOn w:val="Normal"/>
    <w:rsid w:val="00443463"/>
    <w:pPr>
      <w:spacing w:line="240" w:lineRule="atLeast"/>
    </w:pPr>
    <w:rPr>
      <w:rFonts w:ascii="Arial" w:hAnsi="Arial"/>
      <w:color w:val="231F20"/>
      <w:sz w:val="20"/>
    </w:rPr>
  </w:style>
  <w:style w:type="paragraph" w:customStyle="1" w:styleId="Subhead">
    <w:name w:val="Subhead"/>
    <w:basedOn w:val="Normal"/>
    <w:rsid w:val="00443463"/>
    <w:pPr>
      <w:spacing w:after="120" w:line="300" w:lineRule="atLeast"/>
    </w:pPr>
    <w:rPr>
      <w:rFonts w:ascii="Arial" w:hAnsi="Arial"/>
      <w:b/>
      <w:color w:val="231F20"/>
      <w:sz w:val="28"/>
    </w:rPr>
  </w:style>
  <w:style w:type="paragraph" w:customStyle="1" w:styleId="Bullets">
    <w:name w:val="Bullets"/>
    <w:basedOn w:val="BasicParagraph"/>
    <w:rsid w:val="00443463"/>
    <w:pPr>
      <w:spacing w:line="220" w:lineRule="atLeast"/>
    </w:pPr>
    <w:rPr>
      <w:rFonts w:ascii="Arial" w:hAnsi="Arial"/>
      <w:color w:val="FFFFFF"/>
      <w:sz w:val="22"/>
    </w:rPr>
  </w:style>
  <w:style w:type="paragraph" w:customStyle="1" w:styleId="NoParagraphStyle">
    <w:name w:val="[No Paragraph Style]"/>
    <w:rsid w:val="0043290F"/>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ListTitle">
    <w:name w:val="List Title"/>
    <w:basedOn w:val="Normal"/>
    <w:rsid w:val="00C958FB"/>
    <w:pPr>
      <w:widowControl w:val="0"/>
      <w:autoSpaceDE w:val="0"/>
      <w:autoSpaceDN w:val="0"/>
      <w:adjustRightInd w:val="0"/>
      <w:spacing w:line="288" w:lineRule="auto"/>
      <w:textAlignment w:val="center"/>
    </w:pPr>
    <w:rPr>
      <w:rFonts w:ascii="Arial" w:hAnsi="Arial"/>
      <w:b/>
      <w:color w:val="231F20"/>
      <w:szCs w:val="20"/>
    </w:rPr>
  </w:style>
  <w:style w:type="paragraph" w:customStyle="1" w:styleId="InsertListHere">
    <w:name w:val="Insert List Here"/>
    <w:basedOn w:val="Normal"/>
    <w:link w:val="InsertListHereChar"/>
    <w:qFormat/>
    <w:rsid w:val="00443463"/>
    <w:pPr>
      <w:widowControl w:val="0"/>
      <w:autoSpaceDE w:val="0"/>
      <w:autoSpaceDN w:val="0"/>
      <w:adjustRightInd w:val="0"/>
      <w:spacing w:after="240" w:line="288" w:lineRule="auto"/>
      <w:textAlignment w:val="center"/>
    </w:pPr>
    <w:rPr>
      <w:rFonts w:ascii="Arial" w:hAnsi="Arial"/>
      <w:b/>
      <w:color w:val="000000"/>
      <w:szCs w:val="20"/>
    </w:rPr>
  </w:style>
  <w:style w:type="paragraph" w:styleId="BalloonText">
    <w:name w:val="Balloon Text"/>
    <w:basedOn w:val="Normal"/>
    <w:link w:val="BalloonTextChar"/>
    <w:uiPriority w:val="99"/>
    <w:semiHidden/>
    <w:unhideWhenUsed/>
    <w:rsid w:val="000C54A9"/>
    <w:rPr>
      <w:rFonts w:ascii="Tahoma" w:hAnsi="Tahoma" w:cs="Tahoma"/>
      <w:sz w:val="16"/>
      <w:szCs w:val="16"/>
    </w:rPr>
  </w:style>
  <w:style w:type="character" w:customStyle="1" w:styleId="InsertListHereChar">
    <w:name w:val="Insert List Here Char"/>
    <w:basedOn w:val="DefaultParagraphFont"/>
    <w:link w:val="InsertListHere"/>
    <w:rsid w:val="00443463"/>
    <w:rPr>
      <w:rFonts w:ascii="Arial" w:hAnsi="Arial"/>
      <w:b/>
      <w:color w:val="000000"/>
      <w:sz w:val="24"/>
    </w:rPr>
  </w:style>
  <w:style w:type="character" w:customStyle="1" w:styleId="BalloonTextChar">
    <w:name w:val="Balloon Text Char"/>
    <w:basedOn w:val="DefaultParagraphFont"/>
    <w:link w:val="BalloonText"/>
    <w:uiPriority w:val="99"/>
    <w:semiHidden/>
    <w:rsid w:val="000C5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A5"/>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Normal"/>
    <w:rsid w:val="00443463"/>
    <w:rPr>
      <w:rFonts w:ascii="Helvetica" w:hAnsi="Helvetica"/>
      <w:sz w:val="18"/>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Headline">
    <w:name w:val="Headline"/>
    <w:basedOn w:val="BasicParagraph"/>
    <w:rsid w:val="00443463"/>
    <w:rPr>
      <w:rFonts w:ascii="Arial" w:hAnsi="Arial"/>
      <w:b/>
      <w:color w:val="auto"/>
      <w:sz w:val="50"/>
      <w:szCs w:val="50"/>
    </w:rPr>
  </w:style>
  <w:style w:type="paragraph" w:customStyle="1" w:styleId="CompanyNameHere">
    <w:name w:val="Company Name Here"/>
    <w:basedOn w:val="BasicParagraph"/>
    <w:rsid w:val="00443463"/>
    <w:pPr>
      <w:tabs>
        <w:tab w:val="left" w:pos="140"/>
      </w:tabs>
      <w:jc w:val="center"/>
    </w:pPr>
    <w:rPr>
      <w:rFonts w:ascii="Arial" w:hAnsi="Arial"/>
      <w:b/>
      <w:caps/>
      <w:color w:val="231F20"/>
      <w:spacing w:val="10"/>
      <w:sz w:val="22"/>
      <w:szCs w:val="14"/>
    </w:rPr>
  </w:style>
  <w:style w:type="paragraph" w:customStyle="1" w:styleId="PullQuote">
    <w:name w:val="Pull Quote"/>
    <w:basedOn w:val="BasicParagraph"/>
    <w:rsid w:val="00443463"/>
    <w:pPr>
      <w:jc w:val="center"/>
    </w:pPr>
    <w:rPr>
      <w:rFonts w:ascii="Arial" w:hAnsi="Arial"/>
      <w:b/>
      <w:color w:val="FFFFFF"/>
      <w:szCs w:val="20"/>
    </w:rPr>
  </w:style>
  <w:style w:type="paragraph" w:customStyle="1" w:styleId="PhotoBox">
    <w:name w:val="Photo Box"/>
    <w:basedOn w:val="Normal"/>
    <w:rsid w:val="00443463"/>
    <w:pPr>
      <w:spacing w:line="240" w:lineRule="atLeast"/>
      <w:jc w:val="center"/>
    </w:pPr>
    <w:rPr>
      <w:rFonts w:ascii="Arial" w:hAnsi="Arial"/>
      <w:color w:val="000000"/>
      <w:sz w:val="22"/>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Paragraphtext">
    <w:name w:val="Paragraph text"/>
    <w:basedOn w:val="Normal"/>
    <w:rsid w:val="00443463"/>
    <w:pPr>
      <w:spacing w:line="240" w:lineRule="atLeast"/>
    </w:pPr>
    <w:rPr>
      <w:rFonts w:ascii="Arial" w:hAnsi="Arial"/>
      <w:color w:val="231F20"/>
      <w:sz w:val="20"/>
    </w:rPr>
  </w:style>
  <w:style w:type="paragraph" w:customStyle="1" w:styleId="Subhead">
    <w:name w:val="Subhead"/>
    <w:basedOn w:val="Normal"/>
    <w:rsid w:val="00443463"/>
    <w:pPr>
      <w:spacing w:after="120" w:line="300" w:lineRule="atLeast"/>
    </w:pPr>
    <w:rPr>
      <w:rFonts w:ascii="Arial" w:hAnsi="Arial"/>
      <w:b/>
      <w:color w:val="231F20"/>
      <w:sz w:val="28"/>
    </w:rPr>
  </w:style>
  <w:style w:type="paragraph" w:customStyle="1" w:styleId="Bullets">
    <w:name w:val="Bullets"/>
    <w:basedOn w:val="BasicParagraph"/>
    <w:rsid w:val="00443463"/>
    <w:pPr>
      <w:spacing w:line="220" w:lineRule="atLeast"/>
    </w:pPr>
    <w:rPr>
      <w:rFonts w:ascii="Arial" w:hAnsi="Arial"/>
      <w:color w:val="FFFFFF"/>
      <w:sz w:val="22"/>
    </w:rPr>
  </w:style>
  <w:style w:type="paragraph" w:customStyle="1" w:styleId="NoParagraphStyle">
    <w:name w:val="[No Paragraph Style]"/>
    <w:rsid w:val="0043290F"/>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ListTitle">
    <w:name w:val="List Title"/>
    <w:basedOn w:val="Normal"/>
    <w:rsid w:val="00C958FB"/>
    <w:pPr>
      <w:widowControl w:val="0"/>
      <w:autoSpaceDE w:val="0"/>
      <w:autoSpaceDN w:val="0"/>
      <w:adjustRightInd w:val="0"/>
      <w:spacing w:line="288" w:lineRule="auto"/>
      <w:textAlignment w:val="center"/>
    </w:pPr>
    <w:rPr>
      <w:rFonts w:ascii="Arial" w:hAnsi="Arial"/>
      <w:b/>
      <w:color w:val="231F20"/>
      <w:szCs w:val="20"/>
    </w:rPr>
  </w:style>
  <w:style w:type="paragraph" w:customStyle="1" w:styleId="InsertListHere">
    <w:name w:val="Insert List Here"/>
    <w:basedOn w:val="Normal"/>
    <w:link w:val="InsertListHereChar"/>
    <w:qFormat/>
    <w:rsid w:val="00443463"/>
    <w:pPr>
      <w:widowControl w:val="0"/>
      <w:autoSpaceDE w:val="0"/>
      <w:autoSpaceDN w:val="0"/>
      <w:adjustRightInd w:val="0"/>
      <w:spacing w:after="240" w:line="288" w:lineRule="auto"/>
      <w:textAlignment w:val="center"/>
    </w:pPr>
    <w:rPr>
      <w:rFonts w:ascii="Arial" w:hAnsi="Arial"/>
      <w:b/>
      <w:color w:val="000000"/>
      <w:szCs w:val="20"/>
    </w:rPr>
  </w:style>
  <w:style w:type="paragraph" w:styleId="BalloonText">
    <w:name w:val="Balloon Text"/>
    <w:basedOn w:val="Normal"/>
    <w:link w:val="BalloonTextChar"/>
    <w:uiPriority w:val="99"/>
    <w:semiHidden/>
    <w:unhideWhenUsed/>
    <w:rsid w:val="000C54A9"/>
    <w:rPr>
      <w:rFonts w:ascii="Tahoma" w:hAnsi="Tahoma" w:cs="Tahoma"/>
      <w:sz w:val="16"/>
      <w:szCs w:val="16"/>
    </w:rPr>
  </w:style>
  <w:style w:type="character" w:customStyle="1" w:styleId="InsertListHereChar">
    <w:name w:val="Insert List Here Char"/>
    <w:basedOn w:val="DefaultParagraphFont"/>
    <w:link w:val="InsertListHere"/>
    <w:rsid w:val="00443463"/>
    <w:rPr>
      <w:rFonts w:ascii="Arial" w:hAnsi="Arial"/>
      <w:b/>
      <w:color w:val="000000"/>
      <w:sz w:val="24"/>
    </w:rPr>
  </w:style>
  <w:style w:type="character" w:customStyle="1" w:styleId="BalloonTextChar">
    <w:name w:val="Balloon Text Char"/>
    <w:basedOn w:val="DefaultParagraphFont"/>
    <w:link w:val="BalloonText"/>
    <w:uiPriority w:val="99"/>
    <w:semiHidden/>
    <w:rsid w:val="000C5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jpeg"/><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pierce\AppData\Roaming\Microsoft\Templates\HP_ModernSolid_FlyerVert_TP103794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87651-EEDC-41BD-ADFB-540991DFCB46}"/>
</file>

<file path=customXml/itemProps2.xml><?xml version="1.0" encoding="utf-8"?>
<ds:datastoreItem xmlns:ds="http://schemas.openxmlformats.org/officeDocument/2006/customXml" ds:itemID="{A5704D40-919A-4BFF-92DD-E2E67E9CC78B}"/>
</file>

<file path=customXml/itemProps3.xml><?xml version="1.0" encoding="utf-8"?>
<ds:datastoreItem xmlns:ds="http://schemas.openxmlformats.org/officeDocument/2006/customXml" ds:itemID="{EA90A362-B018-4200-BEB8-5B8C0AFB05C1}"/>
</file>

<file path=customXml/itemProps4.xml><?xml version="1.0" encoding="utf-8"?>
<ds:datastoreItem xmlns:ds="http://schemas.openxmlformats.org/officeDocument/2006/customXml" ds:itemID="{64802094-EFBA-47C8-8C22-AB95E669518F}"/>
</file>

<file path=docProps/app.xml><?xml version="1.0" encoding="utf-8"?>
<Properties xmlns="http://schemas.openxmlformats.org/officeDocument/2006/extended-properties" xmlns:vt="http://schemas.openxmlformats.org/officeDocument/2006/docPropsVTypes">
  <Template>HP_ModernSolid_FlyerVert_TP10379460</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Pierce, Charlotte (ASD-S-DEC)</dc:creator>
  <cp:lastModifiedBy>Whelton, Michael  (ASD-S)</cp:lastModifiedBy>
  <cp:revision>2</cp:revision>
  <cp:lastPrinted>2008-04-17T17:36:00Z</cp:lastPrinted>
  <dcterms:created xsi:type="dcterms:W3CDTF">2013-08-31T13:34:00Z</dcterms:created>
  <dcterms:modified xsi:type="dcterms:W3CDTF">2013-08-31T13:34:00Z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TC103794609990</vt:lpwstr>
  </property>
  <property fmtid="{D5CDD505-2E9C-101B-9397-08002B2CF9AE}" pid="3" name="ContentTypeId">
    <vt:lpwstr>0x0101004B68DE298426B042BE318BCFB8FD87A4</vt:lpwstr>
  </property>
</Properties>
</file>