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54A" w:rsidRPr="007376D1" w:rsidRDefault="007376D1" w:rsidP="005E3B8C">
      <w:pPr>
        <w:pStyle w:val="Heading3"/>
        <w:jc w:val="left"/>
        <w:rPr>
          <w:b/>
          <w:u w:val="single"/>
        </w:rPr>
      </w:pPr>
      <w:bookmarkStart w:id="0" w:name="_GoBack"/>
      <w:bookmarkEnd w:id="0"/>
      <w:r w:rsidRPr="007376D1">
        <w:rPr>
          <w:rFonts w:ascii="Times New Roman" w:hAnsi="Times New Roman"/>
          <w:color w:val="000000"/>
          <w:sz w:val="40"/>
          <w:u w:val="single"/>
        </w:rPr>
        <w:tab/>
      </w:r>
      <w:r w:rsidR="007B2ADF">
        <w:rPr>
          <w:rFonts w:ascii="Times New Roman" w:hAnsi="Times New Roman"/>
          <w:noProof/>
          <w:color w:val="000000"/>
          <w:sz w:val="40"/>
          <w:u w:val="single"/>
        </w:rPr>
        <w:drawing>
          <wp:inline distT="0" distB="0" distL="0" distR="0">
            <wp:extent cx="2209800" cy="2133600"/>
            <wp:effectExtent l="19050" t="0" r="0" b="0"/>
            <wp:docPr id="2" name="Picture 2" descr="C:\Documents and Settings\Karen\Local Settings\Temporary Internet Files\Content.Outlook\EYQ0R8TK\EMNS - 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Karen\Local Settings\Temporary Internet Files\Content.Outlook\EYQ0R8TK\EMNS - School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76D1">
        <w:rPr>
          <w:rFonts w:ascii="Times New Roman" w:hAnsi="Times New Roman"/>
          <w:color w:val="000000"/>
          <w:sz w:val="40"/>
          <w:u w:val="single"/>
        </w:rPr>
        <w:tab/>
      </w:r>
      <w:r w:rsidRPr="007376D1">
        <w:rPr>
          <w:rFonts w:ascii="Times New Roman" w:hAnsi="Times New Roman"/>
          <w:color w:val="000000"/>
          <w:sz w:val="40"/>
          <w:u w:val="single"/>
        </w:rPr>
        <w:tab/>
      </w:r>
      <w:proofErr w:type="spellStart"/>
      <w:r w:rsidRPr="007376D1">
        <w:rPr>
          <w:rFonts w:ascii="Times New Roman" w:hAnsi="Times New Roman"/>
          <w:b/>
          <w:color w:val="000000"/>
          <w:sz w:val="40"/>
          <w:u w:val="single"/>
        </w:rPr>
        <w:t>Ecole</w:t>
      </w:r>
      <w:proofErr w:type="spellEnd"/>
      <w:r w:rsidRPr="007376D1">
        <w:rPr>
          <w:rFonts w:ascii="Times New Roman" w:hAnsi="Times New Roman"/>
          <w:b/>
          <w:color w:val="000000"/>
          <w:sz w:val="40"/>
          <w:u w:val="single"/>
        </w:rPr>
        <w:t xml:space="preserve"> </w:t>
      </w:r>
      <w:proofErr w:type="spellStart"/>
      <w:r w:rsidRPr="007376D1">
        <w:rPr>
          <w:rFonts w:ascii="Times New Roman" w:hAnsi="Times New Roman"/>
          <w:b/>
          <w:color w:val="000000"/>
          <w:sz w:val="40"/>
          <w:u w:val="single"/>
        </w:rPr>
        <w:t>Millidgeville</w:t>
      </w:r>
      <w:proofErr w:type="spellEnd"/>
      <w:r w:rsidRPr="007376D1">
        <w:rPr>
          <w:rFonts w:ascii="Times New Roman" w:hAnsi="Times New Roman"/>
          <w:b/>
          <w:color w:val="000000"/>
          <w:sz w:val="40"/>
          <w:u w:val="single"/>
        </w:rPr>
        <w:t xml:space="preserve"> North School</w:t>
      </w:r>
      <w:r w:rsidR="007B2ADF">
        <w:rPr>
          <w:rFonts w:ascii="Times New Roman" w:hAnsi="Times New Roman"/>
          <w:b/>
          <w:color w:val="000000"/>
          <w:sz w:val="40"/>
          <w:u w:val="single"/>
        </w:rPr>
        <w:tab/>
      </w:r>
    </w:p>
    <w:p w:rsidR="007376D1" w:rsidRPr="007376D1" w:rsidRDefault="007376D1" w:rsidP="007376D1"/>
    <w:p w:rsidR="00301C47" w:rsidRPr="005F254A" w:rsidRDefault="00E96A55">
      <w:pPr>
        <w:pStyle w:val="Heading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500 </w:t>
      </w:r>
      <w:r w:rsidR="007376D1">
        <w:rPr>
          <w:b/>
          <w:sz w:val="24"/>
          <w:szCs w:val="24"/>
        </w:rPr>
        <w:t>Woodward Ave</w:t>
      </w:r>
      <w:r w:rsidR="00301C47" w:rsidRPr="005F254A">
        <w:rPr>
          <w:sz w:val="24"/>
          <w:szCs w:val="24"/>
        </w:rPr>
        <w:t xml:space="preserve">                                            </w:t>
      </w:r>
      <w:r w:rsidR="0067277C" w:rsidRPr="005F254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01C47" w:rsidRPr="005F254A">
        <w:rPr>
          <w:b/>
          <w:sz w:val="24"/>
          <w:szCs w:val="24"/>
        </w:rPr>
        <w:t xml:space="preserve">Chair: </w:t>
      </w:r>
      <w:r w:rsidR="00DF7594">
        <w:rPr>
          <w:b/>
          <w:sz w:val="24"/>
          <w:szCs w:val="24"/>
        </w:rPr>
        <w:t>Louise Kinney</w:t>
      </w:r>
    </w:p>
    <w:p w:rsidR="00301C47" w:rsidRPr="005F254A" w:rsidRDefault="00301C47">
      <w:pPr>
        <w:rPr>
          <w:b/>
          <w:color w:val="000000"/>
          <w:sz w:val="24"/>
          <w:szCs w:val="24"/>
        </w:rPr>
      </w:pPr>
      <w:r w:rsidRPr="005F254A">
        <w:rPr>
          <w:b/>
          <w:color w:val="000000"/>
          <w:sz w:val="24"/>
          <w:szCs w:val="24"/>
        </w:rPr>
        <w:t>Saint John, N.B</w:t>
      </w:r>
      <w:r w:rsidRPr="005F254A">
        <w:rPr>
          <w:color w:val="000000"/>
          <w:sz w:val="24"/>
          <w:szCs w:val="24"/>
        </w:rPr>
        <w:t xml:space="preserve">.    </w:t>
      </w:r>
      <w:r w:rsidRPr="005F254A">
        <w:rPr>
          <w:b/>
          <w:color w:val="000000"/>
          <w:sz w:val="24"/>
          <w:szCs w:val="24"/>
        </w:rPr>
        <w:t xml:space="preserve">                                       </w:t>
      </w:r>
      <w:r w:rsidR="007376D1">
        <w:rPr>
          <w:b/>
          <w:color w:val="000000"/>
          <w:sz w:val="24"/>
          <w:szCs w:val="24"/>
        </w:rPr>
        <w:tab/>
      </w:r>
      <w:r w:rsidR="007376D1">
        <w:rPr>
          <w:b/>
          <w:color w:val="000000"/>
          <w:sz w:val="24"/>
          <w:szCs w:val="24"/>
        </w:rPr>
        <w:tab/>
      </w:r>
      <w:r w:rsidR="0067277C" w:rsidRPr="005F254A">
        <w:rPr>
          <w:b/>
          <w:color w:val="000000"/>
          <w:sz w:val="24"/>
          <w:szCs w:val="24"/>
        </w:rPr>
        <w:tab/>
      </w:r>
      <w:r w:rsidRPr="005F254A">
        <w:rPr>
          <w:b/>
          <w:color w:val="000000"/>
          <w:sz w:val="24"/>
          <w:szCs w:val="24"/>
        </w:rPr>
        <w:t xml:space="preserve">Treasurer: </w:t>
      </w:r>
      <w:r w:rsidR="00DB4E01">
        <w:rPr>
          <w:b/>
          <w:color w:val="000000"/>
          <w:sz w:val="24"/>
          <w:szCs w:val="24"/>
        </w:rPr>
        <w:t>Tina McGloan</w:t>
      </w:r>
    </w:p>
    <w:p w:rsidR="00301C47" w:rsidRPr="005F254A" w:rsidRDefault="00301C47">
      <w:pPr>
        <w:rPr>
          <w:b/>
          <w:color w:val="000000"/>
          <w:sz w:val="24"/>
          <w:szCs w:val="24"/>
        </w:rPr>
      </w:pPr>
      <w:r w:rsidRPr="005F254A">
        <w:rPr>
          <w:b/>
          <w:color w:val="000000"/>
          <w:sz w:val="24"/>
          <w:szCs w:val="24"/>
        </w:rPr>
        <w:t xml:space="preserve">E2K </w:t>
      </w:r>
      <w:r w:rsidR="00E96A55">
        <w:rPr>
          <w:b/>
          <w:color w:val="000000"/>
          <w:sz w:val="24"/>
          <w:szCs w:val="24"/>
        </w:rPr>
        <w:t>4G7</w:t>
      </w:r>
      <w:r w:rsidRPr="005F254A">
        <w:rPr>
          <w:b/>
          <w:color w:val="000000"/>
          <w:sz w:val="24"/>
          <w:szCs w:val="24"/>
        </w:rPr>
        <w:t xml:space="preserve">                                                     </w:t>
      </w:r>
      <w:r w:rsidR="007376D1">
        <w:rPr>
          <w:b/>
          <w:color w:val="000000"/>
          <w:sz w:val="24"/>
          <w:szCs w:val="24"/>
        </w:rPr>
        <w:tab/>
      </w:r>
      <w:r w:rsidR="007376D1">
        <w:rPr>
          <w:b/>
          <w:color w:val="000000"/>
          <w:sz w:val="24"/>
          <w:szCs w:val="24"/>
        </w:rPr>
        <w:tab/>
      </w:r>
      <w:r w:rsidR="0067277C" w:rsidRPr="005F254A">
        <w:rPr>
          <w:b/>
          <w:color w:val="000000"/>
          <w:sz w:val="24"/>
          <w:szCs w:val="24"/>
        </w:rPr>
        <w:tab/>
      </w:r>
      <w:r w:rsidR="00750A0D" w:rsidRPr="005F254A">
        <w:rPr>
          <w:b/>
          <w:color w:val="000000"/>
          <w:sz w:val="24"/>
          <w:szCs w:val="24"/>
        </w:rPr>
        <w:t>Secretary</w:t>
      </w:r>
      <w:r w:rsidRPr="005F254A">
        <w:rPr>
          <w:b/>
          <w:color w:val="000000"/>
          <w:sz w:val="24"/>
          <w:szCs w:val="24"/>
        </w:rPr>
        <w:t xml:space="preserve">: </w:t>
      </w:r>
      <w:r w:rsidR="00DF7594">
        <w:rPr>
          <w:b/>
          <w:color w:val="000000"/>
          <w:sz w:val="24"/>
          <w:szCs w:val="24"/>
        </w:rPr>
        <w:t>Debbie Higgins</w:t>
      </w:r>
    </w:p>
    <w:p w:rsidR="005F254A" w:rsidRPr="005F254A" w:rsidRDefault="00301C47" w:rsidP="0067277C">
      <w:pPr>
        <w:pStyle w:val="Heading2"/>
        <w:pBdr>
          <w:bottom w:val="single" w:sz="12" w:space="12" w:color="auto"/>
        </w:pBdr>
        <w:jc w:val="left"/>
        <w:rPr>
          <w:rFonts w:ascii="Times New Roman" w:hAnsi="Times New Roman"/>
          <w:b/>
          <w:color w:val="000000"/>
          <w:sz w:val="24"/>
          <w:szCs w:val="24"/>
        </w:rPr>
      </w:pPr>
      <w:r w:rsidRPr="005F254A">
        <w:rPr>
          <w:rFonts w:ascii="Times New Roman" w:hAnsi="Times New Roman"/>
          <w:b/>
          <w:color w:val="000000"/>
          <w:sz w:val="24"/>
          <w:szCs w:val="24"/>
        </w:rPr>
        <w:t>658-5352</w:t>
      </w:r>
      <w:r w:rsidR="00E96A55">
        <w:rPr>
          <w:rFonts w:ascii="Times New Roman" w:hAnsi="Times New Roman"/>
          <w:b/>
          <w:color w:val="000000"/>
          <w:sz w:val="24"/>
          <w:szCs w:val="24"/>
        </w:rPr>
        <w:tab/>
      </w:r>
      <w:r w:rsidR="00E96A55">
        <w:rPr>
          <w:rFonts w:ascii="Times New Roman" w:hAnsi="Times New Roman"/>
          <w:b/>
          <w:color w:val="000000"/>
          <w:sz w:val="24"/>
          <w:szCs w:val="24"/>
        </w:rPr>
        <w:tab/>
      </w:r>
      <w:r w:rsidR="00E96A55">
        <w:rPr>
          <w:rFonts w:ascii="Times New Roman" w:hAnsi="Times New Roman"/>
          <w:b/>
          <w:color w:val="000000"/>
          <w:sz w:val="24"/>
          <w:szCs w:val="24"/>
        </w:rPr>
        <w:tab/>
      </w:r>
      <w:r w:rsidR="00E96A55">
        <w:rPr>
          <w:rFonts w:ascii="Times New Roman" w:hAnsi="Times New Roman"/>
          <w:b/>
          <w:color w:val="000000"/>
          <w:sz w:val="24"/>
          <w:szCs w:val="24"/>
        </w:rPr>
        <w:tab/>
      </w:r>
      <w:r w:rsidR="00E96A55">
        <w:rPr>
          <w:rFonts w:ascii="Times New Roman" w:hAnsi="Times New Roman"/>
          <w:b/>
          <w:color w:val="000000"/>
          <w:sz w:val="24"/>
          <w:szCs w:val="24"/>
        </w:rPr>
        <w:tab/>
      </w:r>
      <w:r w:rsidR="00E96A55">
        <w:rPr>
          <w:rFonts w:ascii="Times New Roman" w:hAnsi="Times New Roman"/>
          <w:b/>
          <w:color w:val="000000"/>
          <w:sz w:val="24"/>
          <w:szCs w:val="24"/>
        </w:rPr>
        <w:tab/>
      </w:r>
      <w:r w:rsidR="00E96A55">
        <w:rPr>
          <w:rFonts w:ascii="Times New Roman" w:hAnsi="Times New Roman"/>
          <w:b/>
          <w:color w:val="000000"/>
          <w:sz w:val="24"/>
          <w:szCs w:val="24"/>
        </w:rPr>
        <w:tab/>
        <w:t>Web site</w:t>
      </w:r>
      <w:r w:rsidR="00185711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DF7594">
        <w:rPr>
          <w:rFonts w:ascii="Times New Roman" w:hAnsi="Times New Roman"/>
          <w:b/>
          <w:sz w:val="24"/>
          <w:szCs w:val="24"/>
        </w:rPr>
        <w:t>under construction</w:t>
      </w:r>
      <w:r w:rsidR="0018571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7376D1" w:rsidRDefault="007376D1" w:rsidP="008B73FC">
      <w:pPr>
        <w:pStyle w:val="Heading2"/>
        <w:pBdr>
          <w:bottom w:val="single" w:sz="12" w:space="12" w:color="auto"/>
        </w:pBdr>
        <w:jc w:val="left"/>
        <w:rPr>
          <w:sz w:val="22"/>
          <w:szCs w:val="22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emns</w:t>
      </w:r>
      <w:r w:rsidR="0067277C" w:rsidRPr="005F254A">
        <w:rPr>
          <w:rFonts w:ascii="Times New Roman" w:hAnsi="Times New Roman"/>
          <w:b/>
          <w:color w:val="000000"/>
          <w:sz w:val="24"/>
          <w:szCs w:val="24"/>
        </w:rPr>
        <w:t>.nbed.nb.ca</w:t>
      </w:r>
    </w:p>
    <w:p w:rsidR="00017B76" w:rsidRPr="00017B76" w:rsidRDefault="006720F7" w:rsidP="00323DA2">
      <w:pPr>
        <w:ind w:firstLine="720"/>
        <w:rPr>
          <w:sz w:val="22"/>
          <w:szCs w:val="22"/>
        </w:rPr>
      </w:pPr>
      <w:r>
        <w:rPr>
          <w:sz w:val="22"/>
          <w:szCs w:val="22"/>
        </w:rPr>
        <w:t>Dear Parents/G</w:t>
      </w:r>
      <w:r w:rsidR="00017B76" w:rsidRPr="00017B76">
        <w:rPr>
          <w:sz w:val="22"/>
          <w:szCs w:val="22"/>
        </w:rPr>
        <w:t xml:space="preserve">uardians, </w:t>
      </w:r>
    </w:p>
    <w:p w:rsidR="005A53A8" w:rsidRDefault="005A53A8" w:rsidP="00017B76">
      <w:pPr>
        <w:ind w:firstLine="720"/>
        <w:rPr>
          <w:sz w:val="22"/>
          <w:szCs w:val="22"/>
        </w:rPr>
      </w:pPr>
    </w:p>
    <w:p w:rsidR="007376D1" w:rsidRDefault="00017B76" w:rsidP="005E3B8C">
      <w:pPr>
        <w:ind w:left="720"/>
        <w:rPr>
          <w:sz w:val="22"/>
          <w:szCs w:val="22"/>
        </w:rPr>
      </w:pPr>
      <w:r w:rsidRPr="00017B76">
        <w:rPr>
          <w:sz w:val="22"/>
          <w:szCs w:val="22"/>
        </w:rPr>
        <w:t xml:space="preserve">We would like to invite you to join the </w:t>
      </w:r>
      <w:r w:rsidR="007376D1">
        <w:rPr>
          <w:sz w:val="22"/>
          <w:szCs w:val="22"/>
        </w:rPr>
        <w:t xml:space="preserve">Ecole Millidgeville North School </w:t>
      </w:r>
      <w:r w:rsidR="00753CEF">
        <w:rPr>
          <w:sz w:val="22"/>
          <w:szCs w:val="22"/>
        </w:rPr>
        <w:t xml:space="preserve">(EMNS) </w:t>
      </w:r>
      <w:r w:rsidRPr="00017B76">
        <w:rPr>
          <w:sz w:val="22"/>
          <w:szCs w:val="22"/>
        </w:rPr>
        <w:t>Home and School Association.</w:t>
      </w:r>
      <w:r w:rsidR="00753CEF">
        <w:rPr>
          <w:sz w:val="22"/>
          <w:szCs w:val="22"/>
        </w:rPr>
        <w:t xml:space="preserve"> </w:t>
      </w:r>
      <w:r w:rsidR="00DB4E01">
        <w:rPr>
          <w:sz w:val="22"/>
          <w:szCs w:val="22"/>
        </w:rPr>
        <w:t>This is our f</w:t>
      </w:r>
      <w:r w:rsidR="000B2AF5">
        <w:rPr>
          <w:sz w:val="22"/>
          <w:szCs w:val="22"/>
        </w:rPr>
        <w:t>if</w:t>
      </w:r>
      <w:r w:rsidR="00DB4E01">
        <w:rPr>
          <w:sz w:val="22"/>
          <w:szCs w:val="22"/>
        </w:rPr>
        <w:t xml:space="preserve">th </w:t>
      </w:r>
      <w:r w:rsidR="006720F7">
        <w:rPr>
          <w:sz w:val="22"/>
          <w:szCs w:val="22"/>
        </w:rPr>
        <w:t xml:space="preserve">year </w:t>
      </w:r>
      <w:r w:rsidR="00E96A55">
        <w:rPr>
          <w:sz w:val="22"/>
          <w:szCs w:val="22"/>
        </w:rPr>
        <w:t>re-</w:t>
      </w:r>
      <w:r w:rsidR="006460AA">
        <w:rPr>
          <w:sz w:val="22"/>
          <w:szCs w:val="22"/>
        </w:rPr>
        <w:t xml:space="preserve">establishing our Home and School association and we </w:t>
      </w:r>
      <w:r w:rsidR="00E96A55">
        <w:rPr>
          <w:sz w:val="22"/>
          <w:szCs w:val="22"/>
        </w:rPr>
        <w:t>are</w:t>
      </w:r>
      <w:r w:rsidR="006460AA">
        <w:rPr>
          <w:sz w:val="22"/>
          <w:szCs w:val="22"/>
        </w:rPr>
        <w:t xml:space="preserve"> pleased with our accomplishments. We are always looking for volunteers to help with the many activities we would like to put together for our children at EMNS and </w:t>
      </w:r>
      <w:r w:rsidR="00753CEF">
        <w:rPr>
          <w:sz w:val="22"/>
          <w:szCs w:val="22"/>
        </w:rPr>
        <w:t xml:space="preserve">what a better way for parents to feel connected to EMNS. </w:t>
      </w:r>
    </w:p>
    <w:p w:rsidR="00753CEF" w:rsidRDefault="00753CEF" w:rsidP="00B97F0E">
      <w:pPr>
        <w:ind w:firstLine="720"/>
        <w:rPr>
          <w:sz w:val="22"/>
          <w:szCs w:val="22"/>
        </w:rPr>
      </w:pPr>
    </w:p>
    <w:p w:rsidR="007376D1" w:rsidRDefault="00017B76" w:rsidP="00C71640">
      <w:pPr>
        <w:ind w:left="720"/>
        <w:rPr>
          <w:sz w:val="22"/>
          <w:szCs w:val="22"/>
        </w:rPr>
      </w:pPr>
      <w:r w:rsidRPr="00017B76">
        <w:rPr>
          <w:sz w:val="22"/>
          <w:szCs w:val="22"/>
        </w:rPr>
        <w:t xml:space="preserve">The Home and School Association is a </w:t>
      </w:r>
      <w:r w:rsidR="00B97F0E">
        <w:rPr>
          <w:sz w:val="22"/>
          <w:szCs w:val="22"/>
        </w:rPr>
        <w:t xml:space="preserve">group of parent volunteers that are interested in enhancing their child’s educational experience.  It provides a </w:t>
      </w:r>
      <w:r w:rsidRPr="00017B76">
        <w:rPr>
          <w:sz w:val="22"/>
          <w:szCs w:val="22"/>
        </w:rPr>
        <w:t>vital link between the home</w:t>
      </w:r>
      <w:r w:rsidR="00B97F0E">
        <w:rPr>
          <w:sz w:val="22"/>
          <w:szCs w:val="22"/>
        </w:rPr>
        <w:t xml:space="preserve"> and the school</w:t>
      </w:r>
      <w:r w:rsidRPr="00017B76">
        <w:rPr>
          <w:sz w:val="22"/>
          <w:szCs w:val="22"/>
        </w:rPr>
        <w:t xml:space="preserve">. </w:t>
      </w:r>
      <w:r w:rsidR="007376D1" w:rsidRPr="00017B76">
        <w:rPr>
          <w:sz w:val="22"/>
          <w:szCs w:val="22"/>
        </w:rPr>
        <w:t xml:space="preserve">We promote quality education for all children. Home and School </w:t>
      </w:r>
      <w:r w:rsidR="007376D1">
        <w:rPr>
          <w:sz w:val="22"/>
          <w:szCs w:val="22"/>
        </w:rPr>
        <w:t xml:space="preserve">Associations provide an independent voice for parents to government and </w:t>
      </w:r>
      <w:r w:rsidR="007376D1" w:rsidRPr="00017B76">
        <w:rPr>
          <w:sz w:val="22"/>
          <w:szCs w:val="22"/>
        </w:rPr>
        <w:t>represents you on such Provincial</w:t>
      </w:r>
      <w:r w:rsidR="007376D1">
        <w:rPr>
          <w:sz w:val="22"/>
          <w:szCs w:val="22"/>
        </w:rPr>
        <w:t xml:space="preserve"> government</w:t>
      </w:r>
      <w:r w:rsidR="007376D1" w:rsidRPr="00017B76">
        <w:rPr>
          <w:sz w:val="22"/>
          <w:szCs w:val="22"/>
        </w:rPr>
        <w:t xml:space="preserve"> commi</w:t>
      </w:r>
      <w:r w:rsidR="007376D1">
        <w:rPr>
          <w:sz w:val="22"/>
          <w:szCs w:val="22"/>
        </w:rPr>
        <w:t xml:space="preserve">ttees as: Testing &amp; Evaluation and </w:t>
      </w:r>
      <w:r w:rsidR="007376D1" w:rsidRPr="00017B76">
        <w:rPr>
          <w:sz w:val="22"/>
          <w:szCs w:val="22"/>
        </w:rPr>
        <w:t>The Provincia</w:t>
      </w:r>
      <w:r w:rsidR="007376D1">
        <w:rPr>
          <w:sz w:val="22"/>
          <w:szCs w:val="22"/>
        </w:rPr>
        <w:t>l Curriculum Advisory Committee.</w:t>
      </w:r>
    </w:p>
    <w:p w:rsidR="00C71640" w:rsidRPr="00017B76" w:rsidRDefault="00C71640" w:rsidP="00C71640">
      <w:pPr>
        <w:ind w:left="720"/>
        <w:rPr>
          <w:sz w:val="22"/>
          <w:szCs w:val="22"/>
        </w:rPr>
      </w:pPr>
    </w:p>
    <w:p w:rsidR="005E3B8C" w:rsidRDefault="006460AA" w:rsidP="005E3B8C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Our </w:t>
      </w:r>
      <w:r w:rsidR="005E3B8C">
        <w:rPr>
          <w:sz w:val="22"/>
          <w:szCs w:val="22"/>
        </w:rPr>
        <w:t>EMNS Home and S</w:t>
      </w:r>
      <w:r w:rsidR="00753CEF">
        <w:rPr>
          <w:sz w:val="22"/>
          <w:szCs w:val="22"/>
        </w:rPr>
        <w:t>chool</w:t>
      </w:r>
      <w:r w:rsidR="00323DA2">
        <w:rPr>
          <w:sz w:val="22"/>
          <w:szCs w:val="22"/>
        </w:rPr>
        <w:t xml:space="preserve"> Associa</w:t>
      </w:r>
      <w:r w:rsidR="005E3B8C">
        <w:rPr>
          <w:sz w:val="22"/>
          <w:szCs w:val="22"/>
        </w:rPr>
        <w:t>tion</w:t>
      </w:r>
      <w:r>
        <w:rPr>
          <w:sz w:val="22"/>
          <w:szCs w:val="22"/>
        </w:rPr>
        <w:t xml:space="preserve"> would like to</w:t>
      </w:r>
      <w:r w:rsidR="00753CEF">
        <w:rPr>
          <w:sz w:val="22"/>
          <w:szCs w:val="22"/>
        </w:rPr>
        <w:t xml:space="preserve"> focus our efforts</w:t>
      </w:r>
      <w:r w:rsidR="00E96A55">
        <w:rPr>
          <w:sz w:val="22"/>
          <w:szCs w:val="22"/>
        </w:rPr>
        <w:t xml:space="preserve"> with the following</w:t>
      </w:r>
      <w:r w:rsidR="00753CEF">
        <w:rPr>
          <w:sz w:val="22"/>
          <w:szCs w:val="22"/>
        </w:rPr>
        <w:t>:</w:t>
      </w:r>
    </w:p>
    <w:p w:rsidR="00753CEF" w:rsidRDefault="00753CEF" w:rsidP="00753CEF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Develop a </w:t>
      </w:r>
      <w:r w:rsidRPr="00323DA2">
        <w:rPr>
          <w:b/>
          <w:sz w:val="22"/>
          <w:szCs w:val="22"/>
        </w:rPr>
        <w:t>home and school distribution list</w:t>
      </w:r>
      <w:r>
        <w:rPr>
          <w:sz w:val="22"/>
          <w:szCs w:val="22"/>
        </w:rPr>
        <w:t xml:space="preserve"> whereby parents can receive monthly communications on what activities th</w:t>
      </w:r>
      <w:r w:rsidR="005E3B8C">
        <w:rPr>
          <w:sz w:val="22"/>
          <w:szCs w:val="22"/>
        </w:rPr>
        <w:t xml:space="preserve">e Home and school is supporting and going on throughout the school. </w:t>
      </w:r>
    </w:p>
    <w:p w:rsidR="00753CEF" w:rsidRDefault="00753CEF" w:rsidP="00753CEF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The Home and</w:t>
      </w:r>
      <w:r w:rsidR="00323DA2">
        <w:rPr>
          <w:sz w:val="22"/>
          <w:szCs w:val="22"/>
        </w:rPr>
        <w:t xml:space="preserve"> School would work as </w:t>
      </w:r>
      <w:r w:rsidR="00323DA2" w:rsidRPr="00323DA2">
        <w:rPr>
          <w:b/>
          <w:sz w:val="22"/>
          <w:szCs w:val="22"/>
        </w:rPr>
        <w:t>volunteer</w:t>
      </w:r>
      <w:r w:rsidRPr="00323DA2">
        <w:rPr>
          <w:b/>
          <w:sz w:val="22"/>
          <w:szCs w:val="22"/>
        </w:rPr>
        <w:t xml:space="preserve"> coordinators</w:t>
      </w:r>
      <w:r>
        <w:rPr>
          <w:sz w:val="22"/>
          <w:szCs w:val="22"/>
        </w:rPr>
        <w:t xml:space="preserve"> such that if teachers or the administration needed support for activities throughout the year; the Home and School would help them fulfil</w:t>
      </w:r>
      <w:r w:rsidR="005E3B8C">
        <w:rPr>
          <w:sz w:val="22"/>
          <w:szCs w:val="22"/>
        </w:rPr>
        <w:t>l</w:t>
      </w:r>
      <w:r>
        <w:rPr>
          <w:sz w:val="22"/>
          <w:szCs w:val="22"/>
        </w:rPr>
        <w:t xml:space="preserve"> that need.</w:t>
      </w:r>
    </w:p>
    <w:p w:rsidR="005E3B8C" w:rsidRDefault="00753CEF" w:rsidP="005E3B8C">
      <w:pPr>
        <w:numPr>
          <w:ilvl w:val="0"/>
          <w:numId w:val="5"/>
        </w:numPr>
        <w:rPr>
          <w:sz w:val="22"/>
          <w:szCs w:val="22"/>
        </w:rPr>
      </w:pPr>
      <w:r w:rsidRPr="00323DA2">
        <w:rPr>
          <w:b/>
          <w:sz w:val="22"/>
          <w:szCs w:val="22"/>
        </w:rPr>
        <w:t>Extracurricular activities</w:t>
      </w:r>
      <w:r w:rsidRPr="005E3B8C">
        <w:rPr>
          <w:sz w:val="22"/>
          <w:szCs w:val="22"/>
        </w:rPr>
        <w:t xml:space="preserve">: </w:t>
      </w:r>
      <w:r w:rsidR="005E3B8C">
        <w:rPr>
          <w:sz w:val="22"/>
          <w:szCs w:val="22"/>
        </w:rPr>
        <w:t>Hold several fun events over the school year that would be for elementary and middle school students</w:t>
      </w:r>
    </w:p>
    <w:p w:rsidR="005E3B8C" w:rsidRDefault="005E3B8C" w:rsidP="005E3B8C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Initiatives directed from the School Administration within the School Improvement Plan.</w:t>
      </w:r>
    </w:p>
    <w:p w:rsidR="009F7B68" w:rsidRPr="009F7B68" w:rsidRDefault="009F7B68" w:rsidP="009F7B68">
      <w:pPr>
        <w:rPr>
          <w:b/>
          <w:sz w:val="22"/>
          <w:szCs w:val="22"/>
        </w:rPr>
      </w:pPr>
    </w:p>
    <w:p w:rsidR="00017B76" w:rsidRPr="00017B76" w:rsidRDefault="009F7B68" w:rsidP="005E3B8C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Our Home and School will have </w:t>
      </w:r>
      <w:r w:rsidR="000B2AF5" w:rsidRPr="000B2AF5">
        <w:rPr>
          <w:b/>
          <w:sz w:val="22"/>
          <w:szCs w:val="22"/>
        </w:rPr>
        <w:t xml:space="preserve">monthly </w:t>
      </w:r>
      <w:r w:rsidRPr="00E96A55">
        <w:rPr>
          <w:b/>
          <w:sz w:val="22"/>
          <w:szCs w:val="22"/>
        </w:rPr>
        <w:t>meeting</w:t>
      </w:r>
      <w:r w:rsidR="000B2AF5">
        <w:rPr>
          <w:b/>
          <w:sz w:val="22"/>
          <w:szCs w:val="22"/>
        </w:rPr>
        <w:t>s</w:t>
      </w:r>
      <w:r w:rsidRPr="00E96A55">
        <w:rPr>
          <w:b/>
          <w:sz w:val="22"/>
          <w:szCs w:val="22"/>
        </w:rPr>
        <w:t xml:space="preserve"> this year</w:t>
      </w:r>
      <w:r>
        <w:rPr>
          <w:sz w:val="22"/>
          <w:szCs w:val="22"/>
        </w:rPr>
        <w:t xml:space="preserve"> which will </w:t>
      </w:r>
      <w:r w:rsidR="000B2AF5">
        <w:rPr>
          <w:sz w:val="22"/>
          <w:szCs w:val="22"/>
        </w:rPr>
        <w:t>start on</w:t>
      </w:r>
      <w:r>
        <w:rPr>
          <w:sz w:val="22"/>
          <w:szCs w:val="22"/>
        </w:rPr>
        <w:t xml:space="preserve"> September</w:t>
      </w:r>
      <w:r w:rsidR="000B2AF5">
        <w:rPr>
          <w:sz w:val="22"/>
          <w:szCs w:val="22"/>
        </w:rPr>
        <w:t xml:space="preserve"> </w:t>
      </w:r>
      <w:proofErr w:type="gramStart"/>
      <w:r w:rsidR="000B2AF5">
        <w:rPr>
          <w:sz w:val="22"/>
          <w:szCs w:val="22"/>
        </w:rPr>
        <w:t>26</w:t>
      </w:r>
      <w:r w:rsidR="000B2AF5" w:rsidRPr="000B2AF5">
        <w:rPr>
          <w:sz w:val="22"/>
          <w:szCs w:val="22"/>
          <w:vertAlign w:val="superscript"/>
        </w:rPr>
        <w:t>th</w:t>
      </w:r>
      <w:r w:rsidR="000B2A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and</w:t>
      </w:r>
      <w:proofErr w:type="gramEnd"/>
      <w:r>
        <w:rPr>
          <w:sz w:val="22"/>
          <w:szCs w:val="22"/>
        </w:rPr>
        <w:t xml:space="preserve"> the rest of the years information will be sent out via email. Y</w:t>
      </w:r>
      <w:r w:rsidR="00017B76" w:rsidRPr="00017B76">
        <w:rPr>
          <w:sz w:val="22"/>
          <w:szCs w:val="22"/>
        </w:rPr>
        <w:t xml:space="preserve">ou can </w:t>
      </w:r>
      <w:r w:rsidR="00017B76">
        <w:rPr>
          <w:sz w:val="22"/>
          <w:szCs w:val="22"/>
        </w:rPr>
        <w:t xml:space="preserve">be a part of our email distribution list </w:t>
      </w:r>
      <w:r w:rsidR="00DC6236">
        <w:rPr>
          <w:sz w:val="22"/>
          <w:szCs w:val="22"/>
        </w:rPr>
        <w:t>to</w:t>
      </w:r>
      <w:r w:rsidR="00017B76">
        <w:rPr>
          <w:sz w:val="22"/>
          <w:szCs w:val="22"/>
        </w:rPr>
        <w:t xml:space="preserve"> receive copies of the Home &amp; School </w:t>
      </w:r>
      <w:r>
        <w:rPr>
          <w:sz w:val="22"/>
          <w:szCs w:val="22"/>
        </w:rPr>
        <w:t>information</w:t>
      </w:r>
      <w:r w:rsidR="005A53A8">
        <w:rPr>
          <w:sz w:val="22"/>
          <w:szCs w:val="22"/>
        </w:rPr>
        <w:t>,</w:t>
      </w:r>
      <w:r w:rsidR="00AC7FF9">
        <w:rPr>
          <w:sz w:val="22"/>
          <w:szCs w:val="22"/>
        </w:rPr>
        <w:t xml:space="preserve"> so you can stay in touch with what is happening at the school.</w:t>
      </w:r>
      <w:r w:rsidR="00B97F0E">
        <w:rPr>
          <w:sz w:val="22"/>
          <w:szCs w:val="22"/>
        </w:rPr>
        <w:t xml:space="preserve"> </w:t>
      </w:r>
    </w:p>
    <w:p w:rsidR="005E3B8C" w:rsidRDefault="005E3B8C" w:rsidP="005E3B8C">
      <w:pPr>
        <w:ind w:left="720"/>
        <w:rPr>
          <w:sz w:val="22"/>
          <w:szCs w:val="22"/>
        </w:rPr>
      </w:pPr>
    </w:p>
    <w:p w:rsidR="00017B76" w:rsidRPr="00017B76" w:rsidRDefault="00017B76" w:rsidP="009F7B68">
      <w:pPr>
        <w:ind w:left="720"/>
        <w:rPr>
          <w:rFonts w:ascii="Balloon XBd BT" w:hAnsi="Balloon XBd BT"/>
          <w:sz w:val="22"/>
          <w:szCs w:val="22"/>
        </w:rPr>
      </w:pPr>
      <w:r w:rsidRPr="00017B76">
        <w:rPr>
          <w:sz w:val="22"/>
          <w:szCs w:val="22"/>
        </w:rPr>
        <w:t>Please return the bottom portion of this fo</w:t>
      </w:r>
      <w:r w:rsidR="00E96A55">
        <w:rPr>
          <w:sz w:val="22"/>
          <w:szCs w:val="22"/>
        </w:rPr>
        <w:t xml:space="preserve">rm to your child’s teacher </w:t>
      </w:r>
      <w:r w:rsidR="000B2AF5">
        <w:rPr>
          <w:sz w:val="22"/>
          <w:szCs w:val="22"/>
        </w:rPr>
        <w:t xml:space="preserve">if you would like to be part of the Home &amp; School Association or email Tina McGloan at </w:t>
      </w:r>
      <w:r w:rsidR="000B2AF5" w:rsidRPr="000B2AF5">
        <w:rPr>
          <w:sz w:val="22"/>
          <w:szCs w:val="22"/>
          <w:u w:val="single"/>
        </w:rPr>
        <w:t>mcgloan.cb@gmail.com</w:t>
      </w:r>
      <w:r w:rsidR="000B2AF5">
        <w:rPr>
          <w:sz w:val="22"/>
          <w:szCs w:val="22"/>
        </w:rPr>
        <w:t>.</w:t>
      </w:r>
      <w:r w:rsidRPr="00017B76">
        <w:rPr>
          <w:sz w:val="22"/>
          <w:szCs w:val="22"/>
        </w:rPr>
        <w:tab/>
      </w:r>
      <w:r w:rsidRPr="00017B76">
        <w:rPr>
          <w:sz w:val="22"/>
          <w:szCs w:val="22"/>
        </w:rPr>
        <w:tab/>
      </w:r>
    </w:p>
    <w:p w:rsidR="00017B76" w:rsidRPr="00017B76" w:rsidRDefault="00017B76" w:rsidP="00017B76">
      <w:pPr>
        <w:rPr>
          <w:sz w:val="22"/>
          <w:szCs w:val="22"/>
        </w:rPr>
      </w:pPr>
    </w:p>
    <w:p w:rsidR="00017B76" w:rsidRDefault="00017B76" w:rsidP="00017B76">
      <w:r>
        <w:t>NAME(S):___________________________________  CHILD’S NAME:__________________________</w:t>
      </w:r>
    </w:p>
    <w:p w:rsidR="00017B76" w:rsidRDefault="00017B76" w:rsidP="00017B76"/>
    <w:p w:rsidR="00017B76" w:rsidRPr="006720F7" w:rsidRDefault="00017B76" w:rsidP="00017B76">
      <w:pPr>
        <w:rPr>
          <w:u w:val="single"/>
        </w:rPr>
      </w:pPr>
      <w:r>
        <w:t>CHILD’S TEACHER</w:t>
      </w:r>
      <w:proofErr w:type="gramStart"/>
      <w:r>
        <w:t>:_</w:t>
      </w:r>
      <w:proofErr w:type="gramEnd"/>
      <w:r>
        <w:t>__________________________</w:t>
      </w:r>
      <w:r w:rsidR="006720F7">
        <w:t xml:space="preserve"> EMAIL</w:t>
      </w:r>
      <w:r w:rsidR="006720F7">
        <w:rPr>
          <w:u w:val="single"/>
        </w:rPr>
        <w:tab/>
      </w:r>
      <w:r w:rsidR="006720F7">
        <w:rPr>
          <w:u w:val="single"/>
        </w:rPr>
        <w:tab/>
      </w:r>
      <w:r w:rsidR="006720F7">
        <w:rPr>
          <w:u w:val="single"/>
        </w:rPr>
        <w:tab/>
      </w:r>
      <w:r w:rsidR="006720F7">
        <w:rPr>
          <w:u w:val="single"/>
        </w:rPr>
        <w:tab/>
      </w:r>
      <w:r w:rsidR="006720F7">
        <w:rPr>
          <w:u w:val="single"/>
        </w:rPr>
        <w:tab/>
      </w:r>
      <w:r w:rsidR="006720F7">
        <w:rPr>
          <w:u w:val="single"/>
        </w:rPr>
        <w:tab/>
      </w:r>
    </w:p>
    <w:p w:rsidR="00017B76" w:rsidRDefault="00017B76" w:rsidP="00017B76"/>
    <w:sectPr w:rsidR="00017B76" w:rsidSect="00C71640">
      <w:pgSz w:w="12240" w:h="15840" w:code="1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lloon XBd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A39B4"/>
    <w:multiLevelType w:val="hybridMultilevel"/>
    <w:tmpl w:val="C9E887AA"/>
    <w:lvl w:ilvl="0" w:tplc="0192B9E4">
      <w:start w:val="1"/>
      <w:numFmt w:val="bullet"/>
      <w:lvlText w:val="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D025A44"/>
    <w:multiLevelType w:val="hybridMultilevel"/>
    <w:tmpl w:val="527CE4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162A24"/>
    <w:multiLevelType w:val="hybridMultilevel"/>
    <w:tmpl w:val="D7FA38DC"/>
    <w:lvl w:ilvl="0" w:tplc="8D4E5D9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803F68"/>
    <w:multiLevelType w:val="hybridMultilevel"/>
    <w:tmpl w:val="6D82AD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C535BE8"/>
    <w:multiLevelType w:val="hybridMultilevel"/>
    <w:tmpl w:val="2BC48CC8"/>
    <w:lvl w:ilvl="0" w:tplc="0192B9E4">
      <w:start w:val="1"/>
      <w:numFmt w:val="bullet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3B5"/>
    <w:rsid w:val="00007C9C"/>
    <w:rsid w:val="00017B76"/>
    <w:rsid w:val="00037865"/>
    <w:rsid w:val="000B2AF5"/>
    <w:rsid w:val="00163AD9"/>
    <w:rsid w:val="00185711"/>
    <w:rsid w:val="00195BB8"/>
    <w:rsid w:val="001D3A5B"/>
    <w:rsid w:val="002028A0"/>
    <w:rsid w:val="002870E6"/>
    <w:rsid w:val="00294033"/>
    <w:rsid w:val="002B3875"/>
    <w:rsid w:val="00301C47"/>
    <w:rsid w:val="00323DA2"/>
    <w:rsid w:val="003A5679"/>
    <w:rsid w:val="003D4E6F"/>
    <w:rsid w:val="0049568A"/>
    <w:rsid w:val="00507BA0"/>
    <w:rsid w:val="005A53A8"/>
    <w:rsid w:val="005E137C"/>
    <w:rsid w:val="005E3B8C"/>
    <w:rsid w:val="005F10EC"/>
    <w:rsid w:val="005F254A"/>
    <w:rsid w:val="006053A8"/>
    <w:rsid w:val="00613A35"/>
    <w:rsid w:val="006460AA"/>
    <w:rsid w:val="006720F7"/>
    <w:rsid w:val="0067277C"/>
    <w:rsid w:val="007376D1"/>
    <w:rsid w:val="00750A0D"/>
    <w:rsid w:val="00753CEF"/>
    <w:rsid w:val="0076238A"/>
    <w:rsid w:val="0077000F"/>
    <w:rsid w:val="007B2ADF"/>
    <w:rsid w:val="0089155F"/>
    <w:rsid w:val="00892D61"/>
    <w:rsid w:val="008B73FC"/>
    <w:rsid w:val="008F0FC5"/>
    <w:rsid w:val="009750F4"/>
    <w:rsid w:val="00985E00"/>
    <w:rsid w:val="009A5ED9"/>
    <w:rsid w:val="009F7B68"/>
    <w:rsid w:val="00A061BB"/>
    <w:rsid w:val="00AA1461"/>
    <w:rsid w:val="00AC7FF9"/>
    <w:rsid w:val="00AD3312"/>
    <w:rsid w:val="00AE4CCB"/>
    <w:rsid w:val="00B273B5"/>
    <w:rsid w:val="00B7675F"/>
    <w:rsid w:val="00B9593E"/>
    <w:rsid w:val="00B97F0E"/>
    <w:rsid w:val="00C40044"/>
    <w:rsid w:val="00C71640"/>
    <w:rsid w:val="00D54431"/>
    <w:rsid w:val="00D811F1"/>
    <w:rsid w:val="00DB4E01"/>
    <w:rsid w:val="00DC6236"/>
    <w:rsid w:val="00DF7594"/>
    <w:rsid w:val="00E96A55"/>
    <w:rsid w:val="00F129B6"/>
    <w:rsid w:val="00FD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7BA0"/>
  </w:style>
  <w:style w:type="paragraph" w:styleId="Heading1">
    <w:name w:val="heading 1"/>
    <w:basedOn w:val="Normal"/>
    <w:next w:val="Normal"/>
    <w:qFormat/>
    <w:rsid w:val="00507BA0"/>
    <w:pPr>
      <w:keepNext/>
      <w:outlineLvl w:val="0"/>
    </w:pPr>
    <w:rPr>
      <w:rFonts w:ascii="MS Serif" w:hAnsi="MS Serif"/>
      <w:sz w:val="28"/>
    </w:rPr>
  </w:style>
  <w:style w:type="paragraph" w:styleId="Heading2">
    <w:name w:val="heading 2"/>
    <w:basedOn w:val="Normal"/>
    <w:next w:val="Normal"/>
    <w:qFormat/>
    <w:rsid w:val="00507BA0"/>
    <w:pPr>
      <w:keepNext/>
      <w:jc w:val="right"/>
      <w:outlineLvl w:val="1"/>
    </w:pPr>
    <w:rPr>
      <w:rFonts w:ascii="MS Serif" w:hAnsi="MS Serif"/>
      <w:sz w:val="28"/>
    </w:rPr>
  </w:style>
  <w:style w:type="paragraph" w:styleId="Heading3">
    <w:name w:val="heading 3"/>
    <w:basedOn w:val="Normal"/>
    <w:next w:val="Normal"/>
    <w:qFormat/>
    <w:rsid w:val="00507BA0"/>
    <w:pPr>
      <w:keepNext/>
      <w:jc w:val="center"/>
      <w:outlineLvl w:val="2"/>
    </w:pPr>
    <w:rPr>
      <w:rFonts w:ascii="MS Serif" w:hAnsi="MS Serif"/>
      <w:sz w:val="28"/>
    </w:rPr>
  </w:style>
  <w:style w:type="paragraph" w:styleId="Heading4">
    <w:name w:val="heading 4"/>
    <w:basedOn w:val="Normal"/>
    <w:next w:val="Normal"/>
    <w:qFormat/>
    <w:rsid w:val="00507BA0"/>
    <w:pPr>
      <w:keepNext/>
      <w:outlineLvl w:val="3"/>
    </w:pPr>
    <w:rPr>
      <w:color w:val="000000"/>
      <w:sz w:val="32"/>
    </w:rPr>
  </w:style>
  <w:style w:type="paragraph" w:styleId="Heading5">
    <w:name w:val="heading 5"/>
    <w:basedOn w:val="Normal"/>
    <w:next w:val="Normal"/>
    <w:qFormat/>
    <w:rsid w:val="00507BA0"/>
    <w:pPr>
      <w:keepNext/>
      <w:outlineLvl w:val="4"/>
    </w:pPr>
    <w:rPr>
      <w:color w:val="000000"/>
      <w:sz w:val="24"/>
    </w:rPr>
  </w:style>
  <w:style w:type="paragraph" w:styleId="Heading6">
    <w:name w:val="heading 6"/>
    <w:basedOn w:val="Normal"/>
    <w:next w:val="Normal"/>
    <w:qFormat/>
    <w:rsid w:val="00507BA0"/>
    <w:pPr>
      <w:keepNext/>
      <w:outlineLvl w:val="5"/>
    </w:pPr>
    <w:rPr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07BA0"/>
    <w:rPr>
      <w:sz w:val="24"/>
    </w:rPr>
  </w:style>
  <w:style w:type="paragraph" w:styleId="BalloonText">
    <w:name w:val="Balloon Text"/>
    <w:basedOn w:val="Normal"/>
    <w:link w:val="BalloonTextChar"/>
    <w:rsid w:val="00323D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3D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73FC"/>
    <w:rPr>
      <w:rFonts w:eastAsiaTheme="minorHAnsi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E96A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7BA0"/>
  </w:style>
  <w:style w:type="paragraph" w:styleId="Heading1">
    <w:name w:val="heading 1"/>
    <w:basedOn w:val="Normal"/>
    <w:next w:val="Normal"/>
    <w:qFormat/>
    <w:rsid w:val="00507BA0"/>
    <w:pPr>
      <w:keepNext/>
      <w:outlineLvl w:val="0"/>
    </w:pPr>
    <w:rPr>
      <w:rFonts w:ascii="MS Serif" w:hAnsi="MS Serif"/>
      <w:sz w:val="28"/>
    </w:rPr>
  </w:style>
  <w:style w:type="paragraph" w:styleId="Heading2">
    <w:name w:val="heading 2"/>
    <w:basedOn w:val="Normal"/>
    <w:next w:val="Normal"/>
    <w:qFormat/>
    <w:rsid w:val="00507BA0"/>
    <w:pPr>
      <w:keepNext/>
      <w:jc w:val="right"/>
      <w:outlineLvl w:val="1"/>
    </w:pPr>
    <w:rPr>
      <w:rFonts w:ascii="MS Serif" w:hAnsi="MS Serif"/>
      <w:sz w:val="28"/>
    </w:rPr>
  </w:style>
  <w:style w:type="paragraph" w:styleId="Heading3">
    <w:name w:val="heading 3"/>
    <w:basedOn w:val="Normal"/>
    <w:next w:val="Normal"/>
    <w:qFormat/>
    <w:rsid w:val="00507BA0"/>
    <w:pPr>
      <w:keepNext/>
      <w:jc w:val="center"/>
      <w:outlineLvl w:val="2"/>
    </w:pPr>
    <w:rPr>
      <w:rFonts w:ascii="MS Serif" w:hAnsi="MS Serif"/>
      <w:sz w:val="28"/>
    </w:rPr>
  </w:style>
  <w:style w:type="paragraph" w:styleId="Heading4">
    <w:name w:val="heading 4"/>
    <w:basedOn w:val="Normal"/>
    <w:next w:val="Normal"/>
    <w:qFormat/>
    <w:rsid w:val="00507BA0"/>
    <w:pPr>
      <w:keepNext/>
      <w:outlineLvl w:val="3"/>
    </w:pPr>
    <w:rPr>
      <w:color w:val="000000"/>
      <w:sz w:val="32"/>
    </w:rPr>
  </w:style>
  <w:style w:type="paragraph" w:styleId="Heading5">
    <w:name w:val="heading 5"/>
    <w:basedOn w:val="Normal"/>
    <w:next w:val="Normal"/>
    <w:qFormat/>
    <w:rsid w:val="00507BA0"/>
    <w:pPr>
      <w:keepNext/>
      <w:outlineLvl w:val="4"/>
    </w:pPr>
    <w:rPr>
      <w:color w:val="000000"/>
      <w:sz w:val="24"/>
    </w:rPr>
  </w:style>
  <w:style w:type="paragraph" w:styleId="Heading6">
    <w:name w:val="heading 6"/>
    <w:basedOn w:val="Normal"/>
    <w:next w:val="Normal"/>
    <w:qFormat/>
    <w:rsid w:val="00507BA0"/>
    <w:pPr>
      <w:keepNext/>
      <w:outlineLvl w:val="5"/>
    </w:pPr>
    <w:rPr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07BA0"/>
    <w:rPr>
      <w:sz w:val="24"/>
    </w:rPr>
  </w:style>
  <w:style w:type="paragraph" w:styleId="BalloonText">
    <w:name w:val="Balloon Text"/>
    <w:basedOn w:val="Normal"/>
    <w:link w:val="BalloonTextChar"/>
    <w:rsid w:val="00323D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3D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73FC"/>
    <w:rPr>
      <w:rFonts w:eastAsiaTheme="minorHAnsi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E96A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0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8DE298426B042BE318BCFB8FD87A4" ma:contentTypeVersion="0" ma:contentTypeDescription="Create a new document." ma:contentTypeScope="" ma:versionID="3b5dbb870e29ac33a6fc31f79e04c8c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637F53-30FA-43C2-B57A-8F5DB6152FF4}"/>
</file>

<file path=customXml/itemProps2.xml><?xml version="1.0" encoding="utf-8"?>
<ds:datastoreItem xmlns:ds="http://schemas.openxmlformats.org/officeDocument/2006/customXml" ds:itemID="{7182C589-689F-4EAA-8713-9FE420CF8D5E}"/>
</file>

<file path=customXml/itemProps3.xml><?xml version="1.0" encoding="utf-8"?>
<ds:datastoreItem xmlns:ds="http://schemas.openxmlformats.org/officeDocument/2006/customXml" ds:itemID="{0BFDC931-80B8-4B1B-9861-DF2A0F3418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2218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</vt:lpstr>
    </vt:vector>
  </TitlesOfParts>
  <Company>Microsoft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creator>David Simon</dc:creator>
  <cp:lastModifiedBy>Whelton, Michael  (ASD-S)</cp:lastModifiedBy>
  <cp:revision>2</cp:revision>
  <dcterms:created xsi:type="dcterms:W3CDTF">2013-09-20T14:13:00Z</dcterms:created>
  <dcterms:modified xsi:type="dcterms:W3CDTF">2013-09-20T14:13:00Z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0x0101004B68DE298426B042BE318BCFB8FD87A4</vt:lpwstr>
  </property>
</Properties>
</file>