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840A8B" w:rsidR="007C3E61" w:rsidP="00401B4A" w:rsidRDefault="00087CA4" w14:paraId="41DD948F" w14:textId="77777777">
      <w:pPr>
        <w:jc w:val="center"/>
        <w:rPr>
          <w:b/>
          <w:color w:val="0070C0"/>
          <w:sz w:val="32"/>
          <w:szCs w:val="32"/>
        </w:rPr>
      </w:pPr>
      <w:r w:rsidRPr="00840A8B">
        <w:rPr>
          <w:b/>
          <w:noProof/>
          <w:color w:val="0070C0"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41DD949C" wp14:editId="41DD949D">
            <wp:simplePos x="0" y="0"/>
            <wp:positionH relativeFrom="column">
              <wp:posOffset>-586740</wp:posOffset>
            </wp:positionH>
            <wp:positionV relativeFrom="paragraph">
              <wp:posOffset>0</wp:posOffset>
            </wp:positionV>
            <wp:extent cx="939800" cy="1327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ooks-tablet-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97C8AB9" w:rsidR="00401B4A">
        <w:rPr>
          <w:b w:val="1"/>
          <w:bCs w:val="1"/>
          <w:color w:val="0070C0"/>
          <w:sz w:val="32"/>
          <w:szCs w:val="32"/>
        </w:rPr>
        <w:t xml:space="preserve">Interested in a source of </w:t>
      </w:r>
      <w:r w:rsidRPr="397C8AB9" w:rsidR="00D6152D">
        <w:rPr>
          <w:b w:val="1"/>
          <w:bCs w:val="1"/>
          <w:color w:val="0070C0"/>
          <w:sz w:val="32"/>
          <w:szCs w:val="32"/>
        </w:rPr>
        <w:t xml:space="preserve">9,000 </w:t>
      </w:r>
      <w:r w:rsidRPr="397C8AB9" w:rsidR="00401B4A">
        <w:rPr>
          <w:b w:val="1"/>
          <w:bCs w:val="1"/>
          <w:color w:val="0070C0"/>
          <w:sz w:val="32"/>
          <w:szCs w:val="32"/>
        </w:rPr>
        <w:t xml:space="preserve">FREE </w:t>
      </w:r>
      <w:r w:rsidRPr="397C8AB9" w:rsidR="009134C0">
        <w:rPr>
          <w:b w:val="1"/>
          <w:bCs w:val="1"/>
          <w:color w:val="0070C0"/>
          <w:sz w:val="32"/>
          <w:szCs w:val="32"/>
        </w:rPr>
        <w:t>eB</w:t>
      </w:r>
      <w:r w:rsidRPr="397C8AB9" w:rsidR="00401B4A">
        <w:rPr>
          <w:b w:val="1"/>
          <w:bCs w:val="1"/>
          <w:color w:val="0070C0"/>
          <w:sz w:val="32"/>
          <w:szCs w:val="32"/>
        </w:rPr>
        <w:t>ooks</w:t>
      </w:r>
      <w:r w:rsidRPr="397C8AB9" w:rsidR="009134C0">
        <w:rPr>
          <w:b w:val="1"/>
          <w:bCs w:val="1"/>
          <w:color w:val="0070C0"/>
          <w:sz w:val="32"/>
          <w:szCs w:val="32"/>
        </w:rPr>
        <w:t xml:space="preserve"> and audiobooks</w:t>
      </w:r>
      <w:r w:rsidRPr="397C8AB9" w:rsidR="007C3E61">
        <w:rPr>
          <w:b w:val="1"/>
          <w:bCs w:val="1"/>
          <w:color w:val="0070C0"/>
          <w:sz w:val="32"/>
          <w:szCs w:val="32"/>
        </w:rPr>
        <w:t>?</w:t>
      </w:r>
    </w:p>
    <w:p w:rsidRPr="00840A8B" w:rsidR="008B5001" w:rsidP="00B8439D" w:rsidRDefault="00401B4A" w14:paraId="41DD9490" w14:textId="77777777">
      <w:pPr>
        <w:jc w:val="center"/>
        <w:rPr>
          <w:b/>
          <w:color w:val="0070C0"/>
          <w:sz w:val="32"/>
          <w:szCs w:val="32"/>
        </w:rPr>
      </w:pPr>
      <w:r w:rsidRPr="00840A8B">
        <w:rPr>
          <w:b/>
          <w:color w:val="0070C0"/>
          <w:sz w:val="32"/>
          <w:szCs w:val="32"/>
        </w:rPr>
        <w:t>Which is open 24/7</w:t>
      </w:r>
      <w:r w:rsidRPr="00840A8B" w:rsidR="00AE4580">
        <w:rPr>
          <w:b/>
          <w:color w:val="0070C0"/>
          <w:sz w:val="32"/>
          <w:szCs w:val="32"/>
        </w:rPr>
        <w:t xml:space="preserve"> and accessible from school or home</w:t>
      </w:r>
      <w:r w:rsidRPr="00840A8B" w:rsidR="009136F7">
        <w:rPr>
          <w:b/>
          <w:color w:val="0070C0"/>
          <w:sz w:val="32"/>
          <w:szCs w:val="32"/>
        </w:rPr>
        <w:t>…</w:t>
      </w:r>
      <w:r w:rsidRPr="00840A8B" w:rsidR="008B5001">
        <w:rPr>
          <w:b/>
          <w:color w:val="0070C0"/>
          <w:sz w:val="32"/>
          <w:szCs w:val="32"/>
        </w:rPr>
        <w:t>.</w:t>
      </w:r>
    </w:p>
    <w:p w:rsidRPr="00840A8B" w:rsidR="00401B4A" w:rsidP="00B8439D" w:rsidRDefault="008B5001" w14:paraId="41DD9491" w14:textId="77777777">
      <w:pPr>
        <w:jc w:val="center"/>
        <w:rPr>
          <w:b/>
          <w:color w:val="0070C0"/>
          <w:sz w:val="32"/>
          <w:szCs w:val="32"/>
        </w:rPr>
      </w:pPr>
      <w:r w:rsidRPr="00840A8B">
        <w:rPr>
          <w:b/>
          <w:color w:val="0070C0"/>
          <w:sz w:val="32"/>
          <w:szCs w:val="32"/>
        </w:rPr>
        <w:t xml:space="preserve">Check out </w:t>
      </w:r>
      <w:r w:rsidRPr="00840A8B" w:rsidR="00B8439D">
        <w:rPr>
          <w:b/>
          <w:color w:val="0070C0"/>
          <w:sz w:val="32"/>
          <w:szCs w:val="32"/>
        </w:rPr>
        <w:t>SORA</w:t>
      </w:r>
      <w:r w:rsidRPr="00840A8B" w:rsidR="00401B4A">
        <w:rPr>
          <w:b/>
          <w:color w:val="0070C0"/>
          <w:sz w:val="32"/>
          <w:szCs w:val="32"/>
        </w:rPr>
        <w:t>!</w:t>
      </w:r>
    </w:p>
    <w:p w:rsidR="00087CA4" w:rsidP="397C8AB9" w:rsidRDefault="00087CA4" w14:paraId="41DD9493" w14:noSpellErr="1" w14:textId="0CFC3954">
      <w:pPr>
        <w:pStyle w:val="Normal"/>
        <w:jc w:val="center"/>
        <w:rPr>
          <w:b w:val="1"/>
          <w:bCs w:val="1"/>
          <w:sz w:val="28"/>
          <w:szCs w:val="28"/>
        </w:rPr>
      </w:pPr>
    </w:p>
    <w:p w:rsidR="00401B4A" w:rsidP="00401B4A" w:rsidRDefault="00D6152D" w14:paraId="41DD9494" w14:textId="77777777">
      <w:pPr>
        <w:rPr>
          <w:sz w:val="24"/>
        </w:rPr>
      </w:pPr>
      <w:r>
        <w:rPr>
          <w:sz w:val="24"/>
        </w:rPr>
        <w:t xml:space="preserve">SORA is a </w:t>
      </w:r>
      <w:r w:rsidRPr="00401B4A" w:rsidR="00401B4A">
        <w:rPr>
          <w:sz w:val="24"/>
        </w:rPr>
        <w:t xml:space="preserve">provincial </w:t>
      </w:r>
      <w:proofErr w:type="spellStart"/>
      <w:r w:rsidRPr="00401B4A" w:rsidR="00401B4A">
        <w:rPr>
          <w:sz w:val="24"/>
        </w:rPr>
        <w:t>eLibrary</w:t>
      </w:r>
      <w:proofErr w:type="spellEnd"/>
      <w:r w:rsidRPr="00401B4A" w:rsidR="00401B4A">
        <w:rPr>
          <w:sz w:val="24"/>
        </w:rPr>
        <w:t xml:space="preserve"> created by the Department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of Education and Early Childhood</w:t>
      </w:r>
      <w:r w:rsidR="00401B4A">
        <w:rPr>
          <w:sz w:val="24"/>
        </w:rPr>
        <w:t xml:space="preserve"> D</w:t>
      </w:r>
      <w:r w:rsidRPr="00401B4A" w:rsidR="00401B4A">
        <w:rPr>
          <w:sz w:val="24"/>
        </w:rPr>
        <w:t>evelopment</w:t>
      </w:r>
      <w:r w:rsidR="00401B4A">
        <w:rPr>
          <w:sz w:val="24"/>
        </w:rPr>
        <w:t xml:space="preserve"> </w:t>
      </w:r>
      <w:r>
        <w:rPr>
          <w:sz w:val="24"/>
        </w:rPr>
        <w:t xml:space="preserve">which </w:t>
      </w:r>
      <w:r w:rsidRPr="00401B4A" w:rsidR="00401B4A">
        <w:rPr>
          <w:sz w:val="24"/>
        </w:rPr>
        <w:t>provides students</w:t>
      </w:r>
      <w:r w:rsidR="00401B4A">
        <w:rPr>
          <w:sz w:val="24"/>
        </w:rPr>
        <w:t xml:space="preserve">, parents (via their child’s school username </w:t>
      </w:r>
      <w:r w:rsidR="00CC5F44">
        <w:rPr>
          <w:sz w:val="24"/>
        </w:rPr>
        <w:t>and</w:t>
      </w:r>
      <w:r w:rsidR="00401B4A">
        <w:rPr>
          <w:sz w:val="24"/>
        </w:rPr>
        <w:t xml:space="preserve"> password)</w:t>
      </w:r>
      <w:r w:rsidR="0093618F">
        <w:rPr>
          <w:sz w:val="24"/>
        </w:rPr>
        <w:t>,</w:t>
      </w:r>
      <w:r w:rsidRPr="00401B4A" w:rsidR="00401B4A">
        <w:rPr>
          <w:sz w:val="24"/>
        </w:rPr>
        <w:t xml:space="preserve"> and staff in Anglophone schools with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access to a wide range of</w:t>
      </w:r>
      <w:r w:rsidR="00401B4A">
        <w:rPr>
          <w:sz w:val="24"/>
        </w:rPr>
        <w:t xml:space="preserve"> eB</w:t>
      </w:r>
      <w:r w:rsidRPr="00401B4A" w:rsidR="00401B4A">
        <w:rPr>
          <w:sz w:val="24"/>
        </w:rPr>
        <w:t>ooks, audiobooks, and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read-</w:t>
      </w:r>
      <w:proofErr w:type="spellStart"/>
      <w:r w:rsidRPr="00401B4A" w:rsidR="00401B4A">
        <w:rPr>
          <w:sz w:val="24"/>
        </w:rPr>
        <w:t>alongs</w:t>
      </w:r>
      <w:proofErr w:type="spellEnd"/>
      <w:r w:rsidRPr="00401B4A" w:rsidR="00401B4A">
        <w:rPr>
          <w:sz w:val="24"/>
        </w:rPr>
        <w:t>, which will appeal to a variety of student</w:t>
      </w:r>
      <w:r w:rsidR="00401B4A">
        <w:rPr>
          <w:sz w:val="24"/>
        </w:rPr>
        <w:t xml:space="preserve"> </w:t>
      </w:r>
      <w:r w:rsidRPr="00401B4A" w:rsidR="00401B4A">
        <w:rPr>
          <w:sz w:val="24"/>
        </w:rPr>
        <w:t>interests and reading levels.</w:t>
      </w:r>
    </w:p>
    <w:p w:rsidR="00401B4A" w:rsidP="00401B4A" w:rsidRDefault="00401B4A" w14:paraId="41DD9495" w14:textId="77777777">
      <w:pPr>
        <w:rPr>
          <w:sz w:val="24"/>
        </w:rPr>
      </w:pPr>
      <w:r w:rsidRPr="00401B4A">
        <w:rPr>
          <w:sz w:val="24"/>
        </w:rPr>
        <w:t>The collection includes a mix of fiction, nonfiction,</w:t>
      </w:r>
      <w:r>
        <w:rPr>
          <w:sz w:val="24"/>
        </w:rPr>
        <w:t xml:space="preserve"> </w:t>
      </w:r>
      <w:r w:rsidRPr="00401B4A">
        <w:rPr>
          <w:sz w:val="24"/>
        </w:rPr>
        <w:t>French language books, and culturally</w:t>
      </w:r>
      <w:r>
        <w:rPr>
          <w:sz w:val="24"/>
        </w:rPr>
        <w:t xml:space="preserve">- </w:t>
      </w:r>
      <w:r w:rsidRPr="00401B4A">
        <w:rPr>
          <w:sz w:val="24"/>
        </w:rPr>
        <w:t>inclusive books,</w:t>
      </w:r>
      <w:r>
        <w:rPr>
          <w:sz w:val="24"/>
        </w:rPr>
        <w:t xml:space="preserve"> </w:t>
      </w:r>
      <w:r w:rsidRPr="00401B4A">
        <w:rPr>
          <w:sz w:val="24"/>
        </w:rPr>
        <w:t xml:space="preserve">including those with Indigenous content. Books </w:t>
      </w:r>
      <w:r w:rsidR="0073656B">
        <w:rPr>
          <w:sz w:val="24"/>
        </w:rPr>
        <w:t>are</w:t>
      </w:r>
      <w:r>
        <w:rPr>
          <w:sz w:val="24"/>
        </w:rPr>
        <w:t xml:space="preserve"> </w:t>
      </w:r>
      <w:r w:rsidRPr="00401B4A">
        <w:rPr>
          <w:sz w:val="24"/>
        </w:rPr>
        <w:t>also chosen to ensure a range of representation for</w:t>
      </w:r>
      <w:r>
        <w:rPr>
          <w:sz w:val="24"/>
        </w:rPr>
        <w:t xml:space="preserve"> </w:t>
      </w:r>
      <w:r w:rsidRPr="00401B4A">
        <w:rPr>
          <w:sz w:val="24"/>
        </w:rPr>
        <w:t>inclusive environments: LGBTQ2SI, neurodiversity,</w:t>
      </w:r>
      <w:r>
        <w:rPr>
          <w:sz w:val="24"/>
        </w:rPr>
        <w:t xml:space="preserve"> </w:t>
      </w:r>
      <w:r w:rsidRPr="00401B4A">
        <w:rPr>
          <w:sz w:val="24"/>
        </w:rPr>
        <w:t>and family context.</w:t>
      </w:r>
    </w:p>
    <w:p w:rsidR="00401B4A" w:rsidP="00401B4A" w:rsidRDefault="00401B4A" w14:paraId="41DD9496" w14:textId="77777777">
      <w:pPr>
        <w:rPr>
          <w:sz w:val="24"/>
        </w:rPr>
      </w:pPr>
      <w:r w:rsidRPr="00401B4A">
        <w:rPr>
          <w:sz w:val="24"/>
        </w:rPr>
        <w:t>Books can be checked in and out-- both inside and</w:t>
      </w:r>
      <w:r>
        <w:rPr>
          <w:sz w:val="24"/>
        </w:rPr>
        <w:t xml:space="preserve"> </w:t>
      </w:r>
      <w:r w:rsidR="00CC5F44">
        <w:rPr>
          <w:sz w:val="24"/>
        </w:rPr>
        <w:t>outside of school--</w:t>
      </w:r>
      <w:r w:rsidRPr="00401B4A">
        <w:rPr>
          <w:sz w:val="24"/>
        </w:rPr>
        <w:t>on school devices as well as</w:t>
      </w:r>
      <w:r>
        <w:rPr>
          <w:sz w:val="24"/>
        </w:rPr>
        <w:t xml:space="preserve"> </w:t>
      </w:r>
      <w:r w:rsidRPr="00401B4A">
        <w:rPr>
          <w:sz w:val="24"/>
        </w:rPr>
        <w:t>personal devices</w:t>
      </w:r>
      <w:r>
        <w:rPr>
          <w:sz w:val="24"/>
        </w:rPr>
        <w:t>.</w:t>
      </w:r>
    </w:p>
    <w:p w:rsidR="00664EEB" w:rsidP="4CA6CB59" w:rsidRDefault="0093618F" w14:paraId="41DD9497" w14:textId="0B639936">
      <w:pPr>
        <w:rPr>
          <w:sz w:val="24"/>
          <w:szCs w:val="24"/>
        </w:rPr>
      </w:pPr>
      <w:r w:rsidRPr="4CA6CB59" w:rsidR="0093618F">
        <w:rPr>
          <w:sz w:val="24"/>
          <w:szCs w:val="24"/>
        </w:rPr>
        <w:t xml:space="preserve">For more information and step-by-step directions for accessing </w:t>
      </w:r>
      <w:r w:rsidRPr="4CA6CB59" w:rsidR="0073656B">
        <w:rPr>
          <w:sz w:val="24"/>
          <w:szCs w:val="24"/>
        </w:rPr>
        <w:t>SORA</w:t>
      </w:r>
      <w:r w:rsidRPr="4CA6CB59" w:rsidR="0093618F">
        <w:rPr>
          <w:sz w:val="24"/>
          <w:szCs w:val="24"/>
        </w:rPr>
        <w:t xml:space="preserve">, please </w:t>
      </w:r>
      <w:r w:rsidRPr="4CA6CB59" w:rsidR="00664EEB">
        <w:rPr>
          <w:sz w:val="24"/>
          <w:szCs w:val="24"/>
        </w:rPr>
        <w:t>read the attachment</w:t>
      </w:r>
      <w:r w:rsidRPr="4CA6CB59" w:rsidR="6C66F5B5">
        <w:rPr>
          <w:sz w:val="24"/>
          <w:szCs w:val="24"/>
        </w:rPr>
        <w:t>.</w:t>
      </w:r>
    </w:p>
    <w:p w:rsidR="4CA6CB59" w:rsidP="4CA6CB59" w:rsidRDefault="4CA6CB59" w14:paraId="74623445" w14:textId="3E799C96">
      <w:pPr>
        <w:pStyle w:val="Normal"/>
        <w:rPr>
          <w:sz w:val="24"/>
          <w:szCs w:val="24"/>
        </w:rPr>
      </w:pPr>
    </w:p>
    <w:sectPr w:rsidRPr="000A37E3" w:rsidR="000A37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4176C"/>
    <w:multiLevelType w:val="multilevel"/>
    <w:tmpl w:val="5EF078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41B50548"/>
    <w:multiLevelType w:val="hybridMultilevel"/>
    <w:tmpl w:val="AA9A3FF0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70361301"/>
    <w:multiLevelType w:val="hybridMultilevel"/>
    <w:tmpl w:val="31284E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1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4A"/>
    <w:rsid w:val="00087CA4"/>
    <w:rsid w:val="000A37E3"/>
    <w:rsid w:val="000B0BE8"/>
    <w:rsid w:val="00334315"/>
    <w:rsid w:val="00364534"/>
    <w:rsid w:val="003A558E"/>
    <w:rsid w:val="00401B4A"/>
    <w:rsid w:val="00465A6F"/>
    <w:rsid w:val="00597BB7"/>
    <w:rsid w:val="00634CD6"/>
    <w:rsid w:val="00664EEB"/>
    <w:rsid w:val="00715223"/>
    <w:rsid w:val="0073656B"/>
    <w:rsid w:val="007C3E61"/>
    <w:rsid w:val="007E2BCD"/>
    <w:rsid w:val="00840A8B"/>
    <w:rsid w:val="00866475"/>
    <w:rsid w:val="008B5001"/>
    <w:rsid w:val="009134C0"/>
    <w:rsid w:val="009136F7"/>
    <w:rsid w:val="0093618F"/>
    <w:rsid w:val="00AA2B33"/>
    <w:rsid w:val="00AE4580"/>
    <w:rsid w:val="00B8439D"/>
    <w:rsid w:val="00C62C8C"/>
    <w:rsid w:val="00CC5F44"/>
    <w:rsid w:val="00D6152D"/>
    <w:rsid w:val="00DC01CB"/>
    <w:rsid w:val="00E862DF"/>
    <w:rsid w:val="00F11A28"/>
    <w:rsid w:val="397C8AB9"/>
    <w:rsid w:val="4CA6CB59"/>
    <w:rsid w:val="52C8F692"/>
    <w:rsid w:val="6C66F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948F"/>
  <w15:chartTrackingRefBased/>
  <w15:docId w15:val="{FFBB296D-75C0-4D37-A88D-6D08F840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47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664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EE10F2E17840B2ECF02A68B5C6C3" ma:contentTypeVersion="" ma:contentTypeDescription="Create a new document." ma:contentTypeScope="" ma:versionID="737bb967b9f9c040c7f39870bc6f04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21FF7-93EA-47CB-8580-CDE3057F8E86}"/>
</file>

<file path=customXml/itemProps2.xml><?xml version="1.0" encoding="utf-8"?>
<ds:datastoreItem xmlns:ds="http://schemas.openxmlformats.org/officeDocument/2006/customXml" ds:itemID="{07530535-A6D1-4038-A17C-F22E28528B61}"/>
</file>

<file path=customXml/itemProps3.xml><?xml version="1.0" encoding="utf-8"?>
<ds:datastoreItem xmlns:ds="http://schemas.openxmlformats.org/officeDocument/2006/customXml" ds:itemID="{B97085AD-5895-4499-B78A-25889A4138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Horsman, Kandi (EECD/EDPE)</dc:creator>
  <cp:keywords/>
  <dc:description/>
  <cp:lastModifiedBy>Pynn, Caitlyn (ASD-S)</cp:lastModifiedBy>
  <cp:revision>7</cp:revision>
  <dcterms:created xsi:type="dcterms:W3CDTF">2020-11-27T17:54:00Z</dcterms:created>
  <dcterms:modified xsi:type="dcterms:W3CDTF">2021-01-07T18:38:24Z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0x0101004B23EE10F2E17840B2ECF02A68B5C6C3</vt:lpwstr>
  </property>
</Properties>
</file>