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5D" w:rsidRDefault="00020C5D" w:rsidP="00E25196"/>
    <w:p w:rsidR="00C76CD5" w:rsidRDefault="000F65FD" w:rsidP="000F65FD">
      <w:pPr>
        <w:jc w:val="center"/>
      </w:pPr>
      <w:r>
        <w:rPr>
          <w:noProof/>
        </w:rPr>
        <w:drawing>
          <wp:inline distT="0" distB="0" distL="0" distR="0">
            <wp:extent cx="40576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jpg"/>
                    <pic:cNvPicPr/>
                  </pic:nvPicPr>
                  <pic:blipFill>
                    <a:blip r:embed="rId5">
                      <a:extLst>
                        <a:ext uri="{28A0092B-C50C-407E-A947-70E740481C1C}">
                          <a14:useLocalDpi xmlns:a14="http://schemas.microsoft.com/office/drawing/2010/main" val="0"/>
                        </a:ext>
                      </a:extLst>
                    </a:blip>
                    <a:stretch>
                      <a:fillRect/>
                    </a:stretch>
                  </pic:blipFill>
                  <pic:spPr>
                    <a:xfrm>
                      <a:off x="0" y="0"/>
                      <a:ext cx="4057650" cy="828675"/>
                    </a:xfrm>
                    <a:prstGeom prst="rect">
                      <a:avLst/>
                    </a:prstGeom>
                  </pic:spPr>
                </pic:pic>
              </a:graphicData>
            </a:graphic>
          </wp:inline>
        </w:drawing>
      </w:r>
    </w:p>
    <w:p w:rsidR="000F65FD" w:rsidRPr="00595FF3" w:rsidRDefault="00020C5D" w:rsidP="00595FF3">
      <w:pPr>
        <w:jc w:val="center"/>
        <w:rPr>
          <w:rFonts w:asciiTheme="minorHAnsi" w:hAnsiTheme="minorHAnsi"/>
          <w:b/>
        </w:rPr>
      </w:pPr>
      <w:r w:rsidRPr="00595FF3">
        <w:rPr>
          <w:rFonts w:asciiTheme="minorHAnsi" w:hAnsiTheme="minorHAnsi"/>
          <w:b/>
        </w:rPr>
        <w:t xml:space="preserve">Meeting: </w:t>
      </w:r>
      <w:r w:rsidR="00BE291D" w:rsidRPr="00595FF3">
        <w:rPr>
          <w:rFonts w:asciiTheme="minorHAnsi" w:hAnsiTheme="minorHAnsi"/>
          <w:b/>
        </w:rPr>
        <w:t>PSSC</w:t>
      </w:r>
    </w:p>
    <w:p w:rsidR="006F6758" w:rsidRPr="00595FF3" w:rsidRDefault="00204A06" w:rsidP="00595FF3">
      <w:pPr>
        <w:jc w:val="center"/>
        <w:rPr>
          <w:rFonts w:asciiTheme="minorHAnsi" w:hAnsiTheme="minorHAnsi"/>
          <w:b/>
        </w:rPr>
      </w:pPr>
      <w:r>
        <w:rPr>
          <w:rFonts w:asciiTheme="minorHAnsi" w:hAnsiTheme="minorHAnsi"/>
          <w:b/>
        </w:rPr>
        <w:t xml:space="preserve">November </w:t>
      </w:r>
      <w:proofErr w:type="gramStart"/>
      <w:r>
        <w:rPr>
          <w:rFonts w:asciiTheme="minorHAnsi" w:hAnsiTheme="minorHAnsi"/>
          <w:b/>
        </w:rPr>
        <w:t>15</w:t>
      </w:r>
      <w:r w:rsidRPr="00204A06">
        <w:rPr>
          <w:rFonts w:asciiTheme="minorHAnsi" w:hAnsiTheme="minorHAnsi"/>
          <w:b/>
          <w:vertAlign w:val="superscript"/>
        </w:rPr>
        <w:t>th</w:t>
      </w:r>
      <w:r>
        <w:rPr>
          <w:rFonts w:asciiTheme="minorHAnsi" w:hAnsiTheme="minorHAnsi"/>
          <w:b/>
        </w:rPr>
        <w:t xml:space="preserve"> </w:t>
      </w:r>
      <w:r w:rsidR="00610BBE">
        <w:rPr>
          <w:rFonts w:asciiTheme="minorHAnsi" w:hAnsiTheme="minorHAnsi"/>
          <w:b/>
        </w:rPr>
        <w:t xml:space="preserve"> 2018</w:t>
      </w:r>
      <w:proofErr w:type="gramEnd"/>
    </w:p>
    <w:p w:rsidR="00595FF3" w:rsidRDefault="00595FF3" w:rsidP="00595FF3">
      <w:pPr>
        <w:tabs>
          <w:tab w:val="right" w:pos="8550"/>
        </w:tabs>
        <w:rPr>
          <w:rFonts w:asciiTheme="minorHAnsi" w:hAnsiTheme="minorHAnsi"/>
        </w:rPr>
      </w:pPr>
      <w:r w:rsidRPr="00595FF3">
        <w:rPr>
          <w:rFonts w:asciiTheme="minorHAnsi" w:hAnsiTheme="minorHAnsi"/>
          <w:b/>
        </w:rPr>
        <w:t>Time:</w:t>
      </w:r>
      <w:r>
        <w:rPr>
          <w:rFonts w:asciiTheme="minorHAnsi" w:hAnsiTheme="minorHAnsi"/>
        </w:rPr>
        <w:t xml:space="preserve">  5:30</w:t>
      </w:r>
      <w:r>
        <w:rPr>
          <w:rFonts w:asciiTheme="minorHAnsi" w:hAnsiTheme="minorHAnsi"/>
        </w:rPr>
        <w:tab/>
      </w:r>
      <w:r w:rsidRPr="00595FF3">
        <w:rPr>
          <w:rFonts w:asciiTheme="minorHAnsi" w:hAnsiTheme="minorHAnsi"/>
          <w:b/>
        </w:rPr>
        <w:t>Location:</w:t>
      </w:r>
      <w:r>
        <w:rPr>
          <w:rFonts w:asciiTheme="minorHAnsi" w:hAnsiTheme="minorHAnsi"/>
        </w:rPr>
        <w:t xml:space="preserve"> Centennial School</w:t>
      </w:r>
    </w:p>
    <w:p w:rsidR="00EC45B0" w:rsidRPr="00B2344D" w:rsidRDefault="002A35AF" w:rsidP="00BE291D">
      <w:pPr>
        <w:jc w:val="center"/>
        <w:rPr>
          <w:rFonts w:asciiTheme="minorHAnsi" w:hAnsiTheme="minorHAnsi"/>
        </w:rPr>
      </w:pPr>
      <w:r>
        <w:rPr>
          <w:rFonts w:asciiTheme="minorHAnsi" w:hAnsiTheme="minorHAnsi"/>
          <w:b/>
        </w:rPr>
        <w:t>Minutes</w:t>
      </w:r>
    </w:p>
    <w:p w:rsidR="00020C5D" w:rsidRPr="00B2344D" w:rsidRDefault="00020C5D" w:rsidP="00020C5D">
      <w:pPr>
        <w:pBdr>
          <w:bottom w:val="thinThickSmallGap" w:sz="24" w:space="1" w:color="auto"/>
        </w:pBdr>
        <w:rPr>
          <w:rFonts w:asciiTheme="minorHAnsi" w:hAnsiTheme="minorHAnsi"/>
        </w:rPr>
      </w:pPr>
    </w:p>
    <w:p w:rsidR="00E166B5" w:rsidRDefault="00E166B5">
      <w:pPr>
        <w:rPr>
          <w:rFonts w:asciiTheme="minorHAnsi" w:hAnsiTheme="minorHAnsi"/>
        </w:rPr>
      </w:pPr>
    </w:p>
    <w:p w:rsidR="00BE291D" w:rsidRDefault="00BE291D" w:rsidP="002A35AF">
      <w:pPr>
        <w:shd w:val="clear" w:color="auto" w:fill="D9D9D9" w:themeFill="background1" w:themeFillShade="D9"/>
        <w:rPr>
          <w:rFonts w:asciiTheme="minorHAnsi" w:hAnsiTheme="minorHAnsi"/>
          <w:b/>
        </w:rPr>
      </w:pPr>
      <w:r w:rsidRPr="00BE291D">
        <w:rPr>
          <w:rFonts w:asciiTheme="minorHAnsi" w:hAnsiTheme="minorHAnsi"/>
          <w:b/>
        </w:rPr>
        <w:t>Introductions</w:t>
      </w:r>
    </w:p>
    <w:p w:rsidR="002A35AF" w:rsidRDefault="002A35AF" w:rsidP="002A35AF">
      <w:pPr>
        <w:ind w:left="720"/>
        <w:rPr>
          <w:rFonts w:asciiTheme="minorHAnsi" w:hAnsiTheme="minorHAnsi"/>
        </w:rPr>
        <w:sectPr w:rsidR="002A35AF">
          <w:pgSz w:w="12240" w:h="15840"/>
          <w:pgMar w:top="1440" w:right="1800" w:bottom="1440" w:left="1800" w:header="720" w:footer="720" w:gutter="0"/>
          <w:cols w:space="720"/>
          <w:docGrid w:linePitch="360"/>
        </w:sectPr>
      </w:pPr>
    </w:p>
    <w:p w:rsidR="002A35AF" w:rsidRDefault="00610BBE" w:rsidP="00610BBE">
      <w:pPr>
        <w:rPr>
          <w:rFonts w:asciiTheme="minorHAnsi" w:hAnsiTheme="minorHAnsi"/>
        </w:rPr>
      </w:pPr>
      <w:r>
        <w:rPr>
          <w:rFonts w:asciiTheme="minorHAnsi" w:hAnsiTheme="minorHAnsi"/>
        </w:rPr>
        <w:t>Ashley Dobbin</w:t>
      </w:r>
      <w:r>
        <w:rPr>
          <w:rFonts w:asciiTheme="minorHAnsi" w:hAnsiTheme="minorHAnsi"/>
        </w:rPr>
        <w:tab/>
      </w:r>
      <w:r>
        <w:rPr>
          <w:rFonts w:asciiTheme="minorHAnsi" w:hAnsiTheme="minorHAnsi"/>
        </w:rPr>
        <w:tab/>
      </w:r>
      <w:r>
        <w:rPr>
          <w:rFonts w:asciiTheme="minorHAnsi" w:hAnsiTheme="minorHAnsi"/>
        </w:rPr>
        <w:tab/>
        <w:t>Principal</w:t>
      </w:r>
    </w:p>
    <w:p w:rsidR="00610BBE" w:rsidRDefault="00610BBE" w:rsidP="00610BBE">
      <w:pPr>
        <w:rPr>
          <w:rFonts w:asciiTheme="minorHAnsi" w:hAnsiTheme="minorHAnsi"/>
        </w:rPr>
      </w:pPr>
      <w:r>
        <w:rPr>
          <w:rFonts w:asciiTheme="minorHAnsi" w:hAnsiTheme="minorHAnsi"/>
        </w:rPr>
        <w:t>Stephanie Marr</w:t>
      </w:r>
      <w:r>
        <w:rPr>
          <w:rFonts w:asciiTheme="minorHAnsi" w:hAnsiTheme="minorHAnsi"/>
        </w:rPr>
        <w:tab/>
        <w:t xml:space="preserve">        VP/Teacher</w:t>
      </w:r>
    </w:p>
    <w:p w:rsidR="00610BBE" w:rsidRDefault="00610BBE" w:rsidP="00610BBE">
      <w:pPr>
        <w:rPr>
          <w:rFonts w:asciiTheme="minorHAnsi" w:hAnsiTheme="minorHAnsi"/>
        </w:rPr>
      </w:pPr>
      <w:proofErr w:type="spellStart"/>
      <w:r>
        <w:rPr>
          <w:rFonts w:asciiTheme="minorHAnsi" w:hAnsiTheme="minorHAnsi"/>
        </w:rPr>
        <w:t>Erinn</w:t>
      </w:r>
      <w:proofErr w:type="spellEnd"/>
      <w:r>
        <w:rPr>
          <w:rFonts w:asciiTheme="minorHAnsi" w:hAnsiTheme="minorHAnsi"/>
        </w:rPr>
        <w:t xml:space="preserve"> Fennell</w:t>
      </w:r>
      <w:r w:rsidR="005F5F8E">
        <w:rPr>
          <w:rFonts w:asciiTheme="minorHAnsi" w:hAnsiTheme="minorHAnsi"/>
        </w:rPr>
        <w:tab/>
      </w:r>
      <w:r w:rsidR="005F5F8E">
        <w:rPr>
          <w:rFonts w:asciiTheme="minorHAnsi" w:hAnsiTheme="minorHAnsi"/>
        </w:rPr>
        <w:tab/>
      </w:r>
      <w:r w:rsidR="005F5F8E">
        <w:rPr>
          <w:rFonts w:asciiTheme="minorHAnsi" w:hAnsiTheme="minorHAnsi"/>
        </w:rPr>
        <w:tab/>
        <w:t>Parent</w:t>
      </w:r>
    </w:p>
    <w:p w:rsidR="00610BBE" w:rsidRDefault="00610BBE" w:rsidP="00610BBE">
      <w:pPr>
        <w:rPr>
          <w:rFonts w:asciiTheme="minorHAnsi" w:hAnsiTheme="minorHAnsi"/>
        </w:rPr>
      </w:pPr>
      <w:r>
        <w:rPr>
          <w:rFonts w:asciiTheme="minorHAnsi" w:hAnsiTheme="minorHAnsi"/>
        </w:rPr>
        <w:t>Brandi Lee</w:t>
      </w:r>
      <w:r>
        <w:rPr>
          <w:rFonts w:asciiTheme="minorHAnsi" w:hAnsiTheme="minorHAnsi"/>
        </w:rPr>
        <w:tab/>
      </w:r>
      <w:r>
        <w:rPr>
          <w:rFonts w:asciiTheme="minorHAnsi" w:hAnsiTheme="minorHAnsi"/>
        </w:rPr>
        <w:tab/>
      </w:r>
      <w:r>
        <w:rPr>
          <w:rFonts w:asciiTheme="minorHAnsi" w:hAnsiTheme="minorHAnsi"/>
        </w:rPr>
        <w:tab/>
        <w:t>Parent</w:t>
      </w:r>
      <w:r>
        <w:rPr>
          <w:rFonts w:asciiTheme="minorHAnsi" w:hAnsiTheme="minorHAnsi"/>
        </w:rPr>
        <w:tab/>
      </w:r>
    </w:p>
    <w:p w:rsidR="00204A06" w:rsidRDefault="00204A06" w:rsidP="00610BBE">
      <w:pPr>
        <w:rPr>
          <w:rFonts w:asciiTheme="minorHAnsi" w:hAnsiTheme="minorHAnsi"/>
        </w:rPr>
      </w:pPr>
      <w:r>
        <w:rPr>
          <w:rFonts w:asciiTheme="minorHAnsi" w:hAnsiTheme="minorHAnsi"/>
        </w:rPr>
        <w:t>Margaret Baxter</w:t>
      </w:r>
      <w:r>
        <w:rPr>
          <w:rFonts w:asciiTheme="minorHAnsi" w:hAnsiTheme="minorHAnsi"/>
        </w:rPr>
        <w:tab/>
      </w:r>
      <w:r>
        <w:rPr>
          <w:rFonts w:asciiTheme="minorHAnsi" w:hAnsiTheme="minorHAnsi"/>
        </w:rPr>
        <w:tab/>
        <w:t>Parent</w:t>
      </w:r>
    </w:p>
    <w:p w:rsidR="00610BBE" w:rsidRDefault="00610BBE" w:rsidP="00610BBE">
      <w:pPr>
        <w:rPr>
          <w:rFonts w:asciiTheme="minorHAnsi" w:hAnsiTheme="minorHAnsi"/>
        </w:rPr>
      </w:pPr>
      <w:r>
        <w:rPr>
          <w:rFonts w:asciiTheme="minorHAnsi" w:hAnsiTheme="minorHAnsi"/>
        </w:rPr>
        <w:t xml:space="preserve">Bernie </w:t>
      </w:r>
      <w:proofErr w:type="spellStart"/>
      <w:r>
        <w:rPr>
          <w:rFonts w:asciiTheme="minorHAnsi" w:hAnsiTheme="minorHAnsi"/>
        </w:rPr>
        <w:t>Regenbogen</w:t>
      </w:r>
      <w:proofErr w:type="spellEnd"/>
      <w:r>
        <w:rPr>
          <w:rFonts w:asciiTheme="minorHAnsi" w:hAnsiTheme="minorHAnsi"/>
        </w:rPr>
        <w:tab/>
      </w:r>
      <w:r>
        <w:rPr>
          <w:rFonts w:asciiTheme="minorHAnsi" w:hAnsiTheme="minorHAnsi"/>
        </w:rPr>
        <w:tab/>
        <w:t>DEC</w:t>
      </w:r>
    </w:p>
    <w:p w:rsidR="005F5F8E" w:rsidRDefault="005F5F8E" w:rsidP="00610BBE">
      <w:pPr>
        <w:rPr>
          <w:rFonts w:asciiTheme="minorHAnsi" w:hAnsiTheme="minorHAnsi"/>
        </w:rPr>
      </w:pPr>
    </w:p>
    <w:p w:rsidR="005F5F8E" w:rsidRDefault="005F5F8E" w:rsidP="00610BBE">
      <w:pPr>
        <w:rPr>
          <w:rFonts w:asciiTheme="minorHAnsi" w:hAnsiTheme="minorHAnsi"/>
        </w:rPr>
      </w:pPr>
      <w:r>
        <w:rPr>
          <w:rFonts w:asciiTheme="minorHAnsi" w:hAnsiTheme="minorHAnsi"/>
        </w:rPr>
        <w:t>Absent: Kathy O’Conner</w:t>
      </w:r>
      <w:r>
        <w:rPr>
          <w:rFonts w:asciiTheme="minorHAnsi" w:hAnsiTheme="minorHAnsi"/>
        </w:rPr>
        <w:tab/>
        <w:t>Chair</w:t>
      </w: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rPr>
          <w:rFonts w:asciiTheme="minorHAnsi" w:hAnsiTheme="minorHAnsi"/>
        </w:rPr>
      </w:pPr>
    </w:p>
    <w:p w:rsidR="00610BBE" w:rsidRDefault="00610BBE" w:rsidP="00610BBE">
      <w:pPr>
        <w:jc w:val="both"/>
        <w:rPr>
          <w:rFonts w:asciiTheme="minorHAnsi" w:hAnsiTheme="minorHAnsi"/>
        </w:rPr>
      </w:pPr>
    </w:p>
    <w:p w:rsidR="002A35AF" w:rsidRDefault="002A35AF">
      <w:pPr>
        <w:rPr>
          <w:rFonts w:asciiTheme="minorHAnsi" w:hAnsiTheme="minorHAnsi"/>
        </w:rPr>
        <w:sectPr w:rsidR="002A35AF" w:rsidSect="002A35AF">
          <w:type w:val="continuous"/>
          <w:pgSz w:w="12240" w:h="15840"/>
          <w:pgMar w:top="1440" w:right="1800" w:bottom="1440" w:left="1800" w:header="720" w:footer="720" w:gutter="0"/>
          <w:cols w:num="2" w:space="720"/>
          <w:docGrid w:linePitch="360"/>
        </w:sectPr>
      </w:pPr>
    </w:p>
    <w:p w:rsidR="00A375ED" w:rsidRDefault="00A375ED">
      <w:pPr>
        <w:rPr>
          <w:rFonts w:asciiTheme="minorHAnsi" w:hAnsiTheme="minorHAnsi"/>
        </w:rPr>
      </w:pPr>
    </w:p>
    <w:p w:rsidR="00AD1F75" w:rsidRDefault="00AD1F75">
      <w:pPr>
        <w:rPr>
          <w:rFonts w:asciiTheme="minorHAnsi" w:hAnsiTheme="minorHAnsi"/>
          <w:b/>
        </w:rPr>
      </w:pPr>
    </w:p>
    <w:p w:rsidR="00AD1F75" w:rsidRPr="00AD1F75" w:rsidRDefault="00AD1F75" w:rsidP="002A35AF">
      <w:pPr>
        <w:shd w:val="clear" w:color="auto" w:fill="D9D9D9" w:themeFill="background1" w:themeFillShade="D9"/>
        <w:rPr>
          <w:rFonts w:asciiTheme="minorHAnsi" w:hAnsiTheme="minorHAnsi"/>
          <w:b/>
        </w:rPr>
      </w:pPr>
      <w:r w:rsidRPr="00AD1F75">
        <w:rPr>
          <w:rFonts w:asciiTheme="minorHAnsi" w:hAnsiTheme="minorHAnsi"/>
          <w:b/>
        </w:rPr>
        <w:t>New Business</w:t>
      </w:r>
    </w:p>
    <w:p w:rsidR="002A35AF" w:rsidRDefault="002A35AF" w:rsidP="002A35AF">
      <w:pPr>
        <w:rPr>
          <w:rFonts w:asciiTheme="minorHAnsi" w:hAnsiTheme="minorHAnsi"/>
        </w:rPr>
      </w:pPr>
    </w:p>
    <w:p w:rsidR="00FC6BE9" w:rsidRPr="00FC6BE9" w:rsidRDefault="00FC6BE9" w:rsidP="00FC6BE9">
      <w:pPr>
        <w:rPr>
          <w:rFonts w:asciiTheme="minorHAnsi" w:hAnsiTheme="minorHAnsi"/>
        </w:rPr>
      </w:pPr>
      <w:r w:rsidRPr="00FC6BE9">
        <w:rPr>
          <w:rFonts w:asciiTheme="minorHAnsi" w:hAnsiTheme="minorHAnsi"/>
        </w:rPr>
        <w:t>The members reviewed and discussed the school improvement plan. In depth discussion on literacy and goals and challenges of this. Further talk on literacy, PDU coaching for literacy needs in the classroom.</w:t>
      </w:r>
    </w:p>
    <w:p w:rsidR="00FC6BE9" w:rsidRPr="00FC6BE9" w:rsidRDefault="00FC6BE9" w:rsidP="00FC6BE9">
      <w:pPr>
        <w:rPr>
          <w:rFonts w:asciiTheme="minorHAnsi" w:hAnsiTheme="minorHAnsi"/>
        </w:rPr>
      </w:pPr>
      <w:r w:rsidRPr="00FC6BE9">
        <w:rPr>
          <w:rFonts w:asciiTheme="minorHAnsi" w:hAnsiTheme="minorHAnsi"/>
        </w:rPr>
        <w:t>There was extensive discussion on reading/writing goals set as 3 on second and third term reports and how this needs to be individualized.</w:t>
      </w:r>
    </w:p>
    <w:p w:rsidR="00FC6BE9" w:rsidRPr="00FC6BE9" w:rsidRDefault="00FC6BE9" w:rsidP="00FC6BE9">
      <w:pPr>
        <w:rPr>
          <w:rFonts w:asciiTheme="minorHAnsi" w:hAnsiTheme="minorHAnsi"/>
        </w:rPr>
      </w:pPr>
      <w:r w:rsidRPr="00FC6BE9">
        <w:rPr>
          <w:rFonts w:asciiTheme="minorHAnsi" w:hAnsiTheme="minorHAnsi"/>
        </w:rPr>
        <w:t>The members talked about benchmark assessments by teachers in reading/writing and about available book resources.</w:t>
      </w:r>
    </w:p>
    <w:p w:rsidR="00FC6BE9" w:rsidRPr="00FC6BE9" w:rsidRDefault="00FC6BE9" w:rsidP="00FC6BE9">
      <w:pPr>
        <w:rPr>
          <w:rFonts w:asciiTheme="minorHAnsi" w:hAnsiTheme="minorHAnsi"/>
        </w:rPr>
      </w:pPr>
    </w:p>
    <w:p w:rsidR="00FC6BE9" w:rsidRPr="00FC6BE9" w:rsidRDefault="00FC6BE9" w:rsidP="00FC6BE9">
      <w:pPr>
        <w:rPr>
          <w:rFonts w:asciiTheme="minorHAnsi" w:hAnsiTheme="minorHAnsi"/>
        </w:rPr>
      </w:pPr>
      <w:r w:rsidRPr="00FC6BE9">
        <w:rPr>
          <w:rFonts w:asciiTheme="minorHAnsi" w:hAnsiTheme="minorHAnsi"/>
        </w:rPr>
        <w:t>The subject then turned to Special Projects</w:t>
      </w:r>
      <w:r w:rsidR="008F7FBA">
        <w:rPr>
          <w:rFonts w:asciiTheme="minorHAnsi" w:hAnsiTheme="minorHAnsi"/>
        </w:rPr>
        <w:t xml:space="preserve"> for the PSSC</w:t>
      </w:r>
      <w:r w:rsidRPr="00FC6BE9">
        <w:rPr>
          <w:rFonts w:asciiTheme="minorHAnsi" w:hAnsiTheme="minorHAnsi"/>
        </w:rPr>
        <w:t>.</w:t>
      </w:r>
    </w:p>
    <w:p w:rsidR="00FC6BE9" w:rsidRPr="00FC6BE9" w:rsidRDefault="00FC6BE9" w:rsidP="00FC6BE9">
      <w:pPr>
        <w:rPr>
          <w:rFonts w:asciiTheme="minorHAnsi" w:hAnsiTheme="minorHAnsi"/>
        </w:rPr>
      </w:pPr>
      <w:r w:rsidRPr="00FC6BE9">
        <w:rPr>
          <w:rFonts w:asciiTheme="minorHAnsi" w:hAnsiTheme="minorHAnsi"/>
        </w:rPr>
        <w:t>There i</w:t>
      </w:r>
      <w:r w:rsidR="008F7FBA">
        <w:rPr>
          <w:rFonts w:asciiTheme="minorHAnsi" w:hAnsiTheme="minorHAnsi"/>
        </w:rPr>
        <w:t>s a $500 PSSC budget</w:t>
      </w:r>
      <w:r w:rsidRPr="00FC6BE9">
        <w:rPr>
          <w:rFonts w:asciiTheme="minorHAnsi" w:hAnsiTheme="minorHAnsi"/>
        </w:rPr>
        <w:t xml:space="preserve"> available that needs to be used to support the entire school. There should be themes tied into communication and/or community needs.</w:t>
      </w:r>
    </w:p>
    <w:p w:rsidR="00FC6BE9" w:rsidRPr="00FC6BE9" w:rsidRDefault="00FC6BE9" w:rsidP="00FC6BE9">
      <w:pPr>
        <w:rPr>
          <w:rFonts w:asciiTheme="minorHAnsi" w:hAnsiTheme="minorHAnsi"/>
        </w:rPr>
      </w:pPr>
      <w:r w:rsidRPr="00FC6BE9">
        <w:rPr>
          <w:rFonts w:asciiTheme="minorHAnsi" w:hAnsiTheme="minorHAnsi"/>
        </w:rPr>
        <w:t>Previously there had been an art gala in which the students designed the invitations, completed art work and the school hosted a dinner.</w:t>
      </w:r>
    </w:p>
    <w:p w:rsidR="00FC6BE9" w:rsidRPr="00FC6BE9" w:rsidRDefault="00FC6BE9" w:rsidP="00FC6BE9">
      <w:pPr>
        <w:rPr>
          <w:rFonts w:asciiTheme="minorHAnsi" w:hAnsiTheme="minorHAnsi"/>
        </w:rPr>
      </w:pPr>
      <w:r w:rsidRPr="00FC6BE9">
        <w:rPr>
          <w:rFonts w:asciiTheme="minorHAnsi" w:hAnsiTheme="minorHAnsi"/>
        </w:rPr>
        <w:t>Some ideas for this year's grant were discussed and will be discussed further.</w:t>
      </w:r>
    </w:p>
    <w:p w:rsidR="00FC6BE9" w:rsidRPr="00FC6BE9" w:rsidRDefault="00FC6BE9" w:rsidP="00FC6BE9">
      <w:pPr>
        <w:rPr>
          <w:rFonts w:asciiTheme="minorHAnsi" w:hAnsiTheme="minorHAnsi"/>
        </w:rPr>
      </w:pPr>
      <w:r w:rsidRPr="00FC6BE9">
        <w:rPr>
          <w:rFonts w:asciiTheme="minorHAnsi" w:hAnsiTheme="minorHAnsi"/>
        </w:rPr>
        <w:t>An idea to incorporate the “Love” aerial photo of the students that was taken at the beginning of the year was mentioned.</w:t>
      </w:r>
    </w:p>
    <w:p w:rsidR="00FC6BE9" w:rsidRPr="00FC6BE9" w:rsidRDefault="00FC6BE9" w:rsidP="00FC6BE9">
      <w:pPr>
        <w:rPr>
          <w:rFonts w:asciiTheme="minorHAnsi" w:hAnsiTheme="minorHAnsi"/>
        </w:rPr>
      </w:pPr>
      <w:r w:rsidRPr="00FC6BE9">
        <w:rPr>
          <w:rFonts w:asciiTheme="minorHAnsi" w:hAnsiTheme="minorHAnsi"/>
        </w:rPr>
        <w:t>Additional input and ideas will be needed.</w:t>
      </w:r>
    </w:p>
    <w:p w:rsidR="00FC6BE9" w:rsidRPr="00FC6BE9" w:rsidRDefault="00FC6BE9" w:rsidP="00FC6BE9">
      <w:pPr>
        <w:rPr>
          <w:rFonts w:asciiTheme="minorHAnsi" w:hAnsiTheme="minorHAnsi"/>
        </w:rPr>
      </w:pPr>
    </w:p>
    <w:p w:rsidR="00FC6BE9" w:rsidRPr="00044DF9" w:rsidRDefault="00FC6BE9" w:rsidP="00FC6BE9">
      <w:pPr>
        <w:rPr>
          <w:rFonts w:asciiTheme="minorHAnsi" w:hAnsiTheme="minorHAnsi"/>
          <w:b/>
        </w:rPr>
      </w:pPr>
      <w:r w:rsidRPr="00044DF9">
        <w:rPr>
          <w:rFonts w:asciiTheme="minorHAnsi" w:hAnsiTheme="minorHAnsi"/>
          <w:b/>
        </w:rPr>
        <w:lastRenderedPageBreak/>
        <w:t>Standing Issues</w:t>
      </w:r>
    </w:p>
    <w:p w:rsidR="00FC6BE9" w:rsidRDefault="00FC6BE9" w:rsidP="00FC6BE9">
      <w:pPr>
        <w:rPr>
          <w:rFonts w:asciiTheme="minorHAnsi" w:hAnsiTheme="minorHAnsi"/>
        </w:rPr>
      </w:pPr>
      <w:r w:rsidRPr="00FC6BE9">
        <w:rPr>
          <w:rFonts w:asciiTheme="minorHAnsi" w:hAnsiTheme="minorHAnsi"/>
        </w:rPr>
        <w:t>Report cards were the next subject for the members. Also, the need to get a baseline after the report cards went out on November 19th.</w:t>
      </w:r>
    </w:p>
    <w:p w:rsidR="00044DF9" w:rsidRPr="00FC6BE9" w:rsidRDefault="00044DF9" w:rsidP="00FC6BE9">
      <w:pPr>
        <w:rPr>
          <w:rFonts w:asciiTheme="minorHAnsi" w:hAnsiTheme="minorHAnsi"/>
        </w:rPr>
      </w:pPr>
    </w:p>
    <w:p w:rsidR="00FC6BE9" w:rsidRDefault="00FC6BE9" w:rsidP="00FC6BE9">
      <w:pPr>
        <w:rPr>
          <w:rFonts w:asciiTheme="minorHAnsi" w:hAnsiTheme="minorHAnsi"/>
        </w:rPr>
      </w:pPr>
      <w:r w:rsidRPr="00FC6BE9">
        <w:rPr>
          <w:rFonts w:asciiTheme="minorHAnsi" w:hAnsiTheme="minorHAnsi"/>
        </w:rPr>
        <w:t>The Long Arm of Trauma and Microsoft 365 training were discussed.</w:t>
      </w:r>
    </w:p>
    <w:p w:rsidR="00044DF9" w:rsidRPr="00FC6BE9" w:rsidRDefault="00044DF9" w:rsidP="00FC6BE9">
      <w:pPr>
        <w:rPr>
          <w:rFonts w:asciiTheme="minorHAnsi" w:hAnsiTheme="minorHAnsi"/>
        </w:rPr>
      </w:pPr>
    </w:p>
    <w:p w:rsidR="00FC6BE9" w:rsidRDefault="00FC6BE9" w:rsidP="00FC6BE9">
      <w:pPr>
        <w:rPr>
          <w:rFonts w:asciiTheme="minorHAnsi" w:hAnsiTheme="minorHAnsi"/>
        </w:rPr>
      </w:pPr>
      <w:r w:rsidRPr="00FC6BE9">
        <w:rPr>
          <w:rFonts w:asciiTheme="minorHAnsi" w:hAnsiTheme="minorHAnsi"/>
        </w:rPr>
        <w:t>PBIS was next for discussion, involving making sure that staff are in alignment with positive behavior systems, making sure all needs are being met, etc. PBIS as a supports system was discussed.</w:t>
      </w:r>
    </w:p>
    <w:p w:rsidR="00044DF9" w:rsidRPr="00FC6BE9" w:rsidRDefault="00044DF9" w:rsidP="00FC6BE9">
      <w:pPr>
        <w:rPr>
          <w:rFonts w:asciiTheme="minorHAnsi" w:hAnsiTheme="minorHAnsi"/>
        </w:rPr>
      </w:pPr>
    </w:p>
    <w:p w:rsidR="00FC6BE9" w:rsidRDefault="00FC6BE9" w:rsidP="00FC6BE9">
      <w:pPr>
        <w:rPr>
          <w:rFonts w:asciiTheme="minorHAnsi" w:hAnsiTheme="minorHAnsi"/>
        </w:rPr>
      </w:pPr>
      <w:r w:rsidRPr="00FC6BE9">
        <w:rPr>
          <w:rFonts w:asciiTheme="minorHAnsi" w:hAnsiTheme="minorHAnsi"/>
        </w:rPr>
        <w:t>The staff change of Step</w:t>
      </w:r>
      <w:r w:rsidR="00044DF9">
        <w:rPr>
          <w:rFonts w:asciiTheme="minorHAnsi" w:hAnsiTheme="minorHAnsi"/>
        </w:rPr>
        <w:t>hanie Marr to Guidance Teacher (as well as VP and K support teacher)</w:t>
      </w:r>
      <w:r w:rsidRPr="00FC6BE9">
        <w:rPr>
          <w:rFonts w:asciiTheme="minorHAnsi" w:hAnsiTheme="minorHAnsi"/>
        </w:rPr>
        <w:t xml:space="preserve"> was mentioned.</w:t>
      </w:r>
    </w:p>
    <w:p w:rsidR="00044DF9" w:rsidRPr="00FC6BE9" w:rsidRDefault="00044DF9" w:rsidP="00FC6BE9">
      <w:pPr>
        <w:rPr>
          <w:rFonts w:asciiTheme="minorHAnsi" w:hAnsiTheme="minorHAnsi"/>
        </w:rPr>
      </w:pPr>
    </w:p>
    <w:p w:rsidR="00FC6BE9" w:rsidRPr="00FC6BE9" w:rsidRDefault="00FC6BE9" w:rsidP="00FC6BE9">
      <w:pPr>
        <w:rPr>
          <w:rFonts w:asciiTheme="minorHAnsi" w:hAnsiTheme="minorHAnsi"/>
        </w:rPr>
      </w:pPr>
      <w:r w:rsidRPr="00FC6BE9">
        <w:rPr>
          <w:rFonts w:asciiTheme="minorHAnsi" w:hAnsiTheme="minorHAnsi"/>
        </w:rPr>
        <w:t>Stephanie Marr talked about “Kids in the Know” and the various ways the program helps kids.</w:t>
      </w:r>
    </w:p>
    <w:p w:rsidR="00FC6BE9" w:rsidRPr="00FC6BE9" w:rsidRDefault="00FC6BE9" w:rsidP="00FC6BE9">
      <w:pPr>
        <w:rPr>
          <w:rFonts w:asciiTheme="minorHAnsi" w:hAnsiTheme="minorHAnsi"/>
        </w:rPr>
      </w:pPr>
    </w:p>
    <w:p w:rsidR="00FC6BE9" w:rsidRPr="00FC6BE9" w:rsidRDefault="00FC6BE9" w:rsidP="00FC6BE9">
      <w:pPr>
        <w:rPr>
          <w:rFonts w:asciiTheme="minorHAnsi" w:hAnsiTheme="minorHAnsi"/>
        </w:rPr>
      </w:pPr>
      <w:r w:rsidRPr="00FC6BE9">
        <w:rPr>
          <w:rFonts w:asciiTheme="minorHAnsi" w:hAnsiTheme="minorHAnsi"/>
        </w:rPr>
        <w:t>December Initiatives</w:t>
      </w:r>
    </w:p>
    <w:p w:rsidR="00FC6BE9" w:rsidRPr="00FC6BE9" w:rsidRDefault="00FC6BE9" w:rsidP="00FC6BE9">
      <w:pPr>
        <w:rPr>
          <w:rFonts w:asciiTheme="minorHAnsi" w:hAnsiTheme="minorHAnsi"/>
        </w:rPr>
      </w:pPr>
      <w:r w:rsidRPr="00FC6BE9">
        <w:rPr>
          <w:rFonts w:asciiTheme="minorHAnsi" w:hAnsiTheme="minorHAnsi"/>
        </w:rPr>
        <w:t>The school Bazaar was mentioned and was the lunch club Christmas dinner.</w:t>
      </w:r>
    </w:p>
    <w:p w:rsidR="00FC6BE9" w:rsidRPr="00FC6BE9" w:rsidRDefault="00FC6BE9" w:rsidP="00FC6BE9">
      <w:pPr>
        <w:rPr>
          <w:rFonts w:asciiTheme="minorHAnsi" w:hAnsiTheme="minorHAnsi"/>
        </w:rPr>
      </w:pPr>
      <w:r w:rsidRPr="00FC6BE9">
        <w:rPr>
          <w:rFonts w:asciiTheme="minorHAnsi" w:hAnsiTheme="minorHAnsi"/>
        </w:rPr>
        <w:t>The school Christmas concert will be December 18th.</w:t>
      </w:r>
    </w:p>
    <w:p w:rsidR="00FC6BE9" w:rsidRPr="00FC6BE9" w:rsidRDefault="00FC6BE9" w:rsidP="00FC6BE9">
      <w:pPr>
        <w:rPr>
          <w:rFonts w:asciiTheme="minorHAnsi" w:hAnsiTheme="minorHAnsi"/>
        </w:rPr>
      </w:pPr>
      <w:r w:rsidRPr="00FC6BE9">
        <w:rPr>
          <w:rFonts w:asciiTheme="minorHAnsi" w:hAnsiTheme="minorHAnsi"/>
        </w:rPr>
        <w:t>There will be a pancake breakfast as well, in December.</w:t>
      </w:r>
    </w:p>
    <w:p w:rsidR="00FC6BE9" w:rsidRDefault="00BB58DB" w:rsidP="00FC6BE9">
      <w:pPr>
        <w:rPr>
          <w:rFonts w:asciiTheme="minorHAnsi" w:hAnsiTheme="minorHAnsi"/>
        </w:rPr>
      </w:pPr>
      <w:r>
        <w:rPr>
          <w:rFonts w:asciiTheme="minorHAnsi" w:hAnsiTheme="minorHAnsi"/>
        </w:rPr>
        <w:t>Sapu</w:t>
      </w:r>
      <w:r w:rsidR="00FC6BE9" w:rsidRPr="00FC6BE9">
        <w:rPr>
          <w:rFonts w:asciiTheme="minorHAnsi" w:hAnsiTheme="minorHAnsi"/>
        </w:rPr>
        <w:t xml:space="preserve">to will be using the school kitchen </w:t>
      </w:r>
      <w:r>
        <w:rPr>
          <w:rFonts w:asciiTheme="minorHAnsi" w:hAnsiTheme="minorHAnsi"/>
        </w:rPr>
        <w:t xml:space="preserve">to prepare meals for various shelters and agencies in the community, </w:t>
      </w:r>
      <w:r w:rsidR="00FC6BE9" w:rsidRPr="00FC6BE9">
        <w:rPr>
          <w:rFonts w:asciiTheme="minorHAnsi" w:hAnsiTheme="minorHAnsi"/>
        </w:rPr>
        <w:t>and therefor</w:t>
      </w:r>
      <w:r>
        <w:rPr>
          <w:rFonts w:asciiTheme="minorHAnsi" w:hAnsiTheme="minorHAnsi"/>
        </w:rPr>
        <w:t>e,</w:t>
      </w:r>
      <w:r w:rsidR="00FC6BE9" w:rsidRPr="00FC6BE9">
        <w:rPr>
          <w:rFonts w:asciiTheme="minorHAnsi" w:hAnsiTheme="minorHAnsi"/>
        </w:rPr>
        <w:t xml:space="preserve"> be leaving some homemade lasagna for the lunch program</w:t>
      </w:r>
    </w:p>
    <w:p w:rsidR="00BB58DB" w:rsidRPr="00FC6BE9" w:rsidRDefault="00BB58DB" w:rsidP="00FC6BE9">
      <w:pPr>
        <w:rPr>
          <w:rFonts w:asciiTheme="minorHAnsi" w:hAnsiTheme="minorHAnsi"/>
        </w:rPr>
      </w:pPr>
    </w:p>
    <w:p w:rsidR="00FC6BE9" w:rsidRDefault="00FC6BE9" w:rsidP="00FC6BE9">
      <w:pPr>
        <w:rPr>
          <w:rFonts w:asciiTheme="minorHAnsi" w:hAnsiTheme="minorHAnsi"/>
        </w:rPr>
      </w:pPr>
      <w:r w:rsidRPr="00FC6BE9">
        <w:rPr>
          <w:rFonts w:asciiTheme="minorHAnsi" w:hAnsiTheme="minorHAnsi"/>
        </w:rPr>
        <w:t>Two speech pathologists were assigned to Centennial as a priority school.</w:t>
      </w:r>
    </w:p>
    <w:p w:rsidR="00BB58DB" w:rsidRPr="00FC6BE9" w:rsidRDefault="00BB58DB" w:rsidP="00FC6BE9">
      <w:pPr>
        <w:rPr>
          <w:rFonts w:asciiTheme="minorHAnsi" w:hAnsiTheme="minorHAnsi"/>
        </w:rPr>
      </w:pPr>
      <w:bookmarkStart w:id="0" w:name="_GoBack"/>
      <w:bookmarkEnd w:id="0"/>
    </w:p>
    <w:p w:rsidR="00E166B5" w:rsidRDefault="00FC6BE9" w:rsidP="00FC6BE9">
      <w:pPr>
        <w:rPr>
          <w:rFonts w:asciiTheme="minorHAnsi" w:hAnsiTheme="minorHAnsi"/>
        </w:rPr>
      </w:pPr>
      <w:r w:rsidRPr="00FC6BE9">
        <w:rPr>
          <w:rFonts w:asciiTheme="minorHAnsi" w:hAnsiTheme="minorHAnsi"/>
        </w:rPr>
        <w:t>Two innovation grants went to Centennial School out of 70 schools.</w:t>
      </w:r>
    </w:p>
    <w:p w:rsidR="00E166B5" w:rsidRDefault="00E166B5">
      <w:pPr>
        <w:rPr>
          <w:rFonts w:asciiTheme="minorHAnsi" w:hAnsiTheme="minorHAnsi"/>
        </w:rPr>
      </w:pPr>
    </w:p>
    <w:p w:rsidR="00AD1F75" w:rsidRDefault="00AD1F75" w:rsidP="002A35AF">
      <w:pPr>
        <w:shd w:val="clear" w:color="auto" w:fill="D9D9D9" w:themeFill="background1" w:themeFillShade="D9"/>
        <w:rPr>
          <w:rFonts w:asciiTheme="minorHAnsi" w:hAnsiTheme="minorHAnsi"/>
          <w:b/>
        </w:rPr>
        <w:sectPr w:rsidR="00AD1F75" w:rsidSect="002A35AF">
          <w:type w:val="continuous"/>
          <w:pgSz w:w="12240" w:h="15840"/>
          <w:pgMar w:top="1440" w:right="1800" w:bottom="1440" w:left="1800" w:header="720" w:footer="720" w:gutter="0"/>
          <w:cols w:space="720"/>
          <w:docGrid w:linePitch="360"/>
        </w:sectPr>
      </w:pPr>
      <w:r>
        <w:rPr>
          <w:rFonts w:asciiTheme="minorHAnsi" w:hAnsiTheme="minorHAnsi"/>
          <w:b/>
        </w:rPr>
        <w:t xml:space="preserve">Future </w:t>
      </w:r>
      <w:r w:rsidR="00BE291D" w:rsidRPr="00BE291D">
        <w:rPr>
          <w:rFonts w:asciiTheme="minorHAnsi" w:hAnsiTheme="minorHAnsi"/>
          <w:b/>
        </w:rPr>
        <w:t>Meeting Dates</w:t>
      </w:r>
    </w:p>
    <w:p w:rsidR="00E166B5" w:rsidRDefault="00E166B5">
      <w:pPr>
        <w:rPr>
          <w:rFonts w:asciiTheme="minorHAnsi" w:hAnsiTheme="minorHAnsi"/>
        </w:rPr>
        <w:sectPr w:rsidR="00E166B5" w:rsidSect="00E166B5">
          <w:type w:val="continuous"/>
          <w:pgSz w:w="12240" w:h="15840"/>
          <w:pgMar w:top="1440" w:right="1800" w:bottom="1440" w:left="1800" w:header="720" w:footer="720" w:gutter="0"/>
          <w:cols w:space="720"/>
          <w:docGrid w:linePitch="360"/>
        </w:sectPr>
      </w:pPr>
    </w:p>
    <w:p w:rsidR="00E2505C" w:rsidRDefault="00E2505C" w:rsidP="00E2505C">
      <w:pPr>
        <w:rPr>
          <w:rFonts w:asciiTheme="minorHAnsi" w:hAnsiTheme="minorHAnsi"/>
        </w:rPr>
      </w:pPr>
      <w:r>
        <w:rPr>
          <w:rFonts w:asciiTheme="minorHAnsi" w:hAnsiTheme="minorHAnsi"/>
        </w:rPr>
        <w:t>January 22</w:t>
      </w:r>
      <w:r w:rsidRPr="00075EEC">
        <w:rPr>
          <w:rFonts w:asciiTheme="minorHAnsi" w:hAnsiTheme="minorHAnsi"/>
          <w:vertAlign w:val="superscript"/>
        </w:rPr>
        <w:t>nd</w:t>
      </w:r>
      <w:r>
        <w:rPr>
          <w:rFonts w:asciiTheme="minorHAnsi" w:hAnsiTheme="minorHAnsi"/>
        </w:rPr>
        <w:t xml:space="preserve"> @ 5:30pm</w:t>
      </w:r>
    </w:p>
    <w:p w:rsidR="00E2505C" w:rsidRDefault="00E2505C" w:rsidP="00E2505C">
      <w:pPr>
        <w:rPr>
          <w:rFonts w:asciiTheme="minorHAnsi" w:hAnsiTheme="minorHAnsi"/>
        </w:rPr>
      </w:pPr>
      <w:r>
        <w:rPr>
          <w:rFonts w:asciiTheme="minorHAnsi" w:hAnsiTheme="minorHAnsi"/>
        </w:rPr>
        <w:t>February 19</w:t>
      </w:r>
      <w:r w:rsidRPr="00075EEC">
        <w:rPr>
          <w:rFonts w:asciiTheme="minorHAnsi" w:hAnsiTheme="minorHAnsi"/>
          <w:vertAlign w:val="superscript"/>
        </w:rPr>
        <w:t>th</w:t>
      </w:r>
      <w:r>
        <w:rPr>
          <w:rFonts w:asciiTheme="minorHAnsi" w:hAnsiTheme="minorHAnsi"/>
        </w:rPr>
        <w:t xml:space="preserve"> @ 5:30pm</w:t>
      </w:r>
    </w:p>
    <w:p w:rsidR="00E2505C" w:rsidRDefault="00E2505C" w:rsidP="00E2505C">
      <w:pPr>
        <w:rPr>
          <w:rFonts w:asciiTheme="minorHAnsi" w:hAnsiTheme="minorHAnsi"/>
        </w:rPr>
      </w:pPr>
      <w:r>
        <w:rPr>
          <w:rFonts w:asciiTheme="minorHAnsi" w:hAnsiTheme="minorHAnsi"/>
        </w:rPr>
        <w:t>April 16</w:t>
      </w:r>
      <w:r w:rsidRPr="00075EEC">
        <w:rPr>
          <w:rFonts w:asciiTheme="minorHAnsi" w:hAnsiTheme="minorHAnsi"/>
          <w:vertAlign w:val="superscript"/>
        </w:rPr>
        <w:t>th</w:t>
      </w:r>
      <w:r>
        <w:rPr>
          <w:rFonts w:asciiTheme="minorHAnsi" w:hAnsiTheme="minorHAnsi"/>
        </w:rPr>
        <w:t xml:space="preserve"> @ 5:30pm</w:t>
      </w:r>
    </w:p>
    <w:p w:rsidR="00E2505C" w:rsidRDefault="00E2505C" w:rsidP="00E2505C">
      <w:pPr>
        <w:rPr>
          <w:rFonts w:asciiTheme="minorHAnsi" w:hAnsiTheme="minorHAnsi"/>
        </w:rPr>
      </w:pPr>
      <w:r>
        <w:rPr>
          <w:rFonts w:asciiTheme="minorHAnsi" w:hAnsiTheme="minorHAnsi"/>
        </w:rPr>
        <w:t>May 23</w:t>
      </w:r>
      <w:r w:rsidRPr="00075EEC">
        <w:rPr>
          <w:rFonts w:asciiTheme="minorHAnsi" w:hAnsiTheme="minorHAnsi"/>
          <w:vertAlign w:val="superscript"/>
        </w:rPr>
        <w:t>rd</w:t>
      </w:r>
      <w:r>
        <w:rPr>
          <w:rFonts w:asciiTheme="minorHAnsi" w:hAnsiTheme="minorHAnsi"/>
        </w:rPr>
        <w:t xml:space="preserve"> @ 5:30pm</w:t>
      </w:r>
    </w:p>
    <w:p w:rsidR="00BE291D" w:rsidRDefault="00BE291D">
      <w:pPr>
        <w:rPr>
          <w:rFonts w:asciiTheme="minorHAnsi" w:hAnsiTheme="minorHAnsi"/>
        </w:rPr>
        <w:sectPr w:rsidR="00BE291D" w:rsidSect="00AD1F75">
          <w:type w:val="continuous"/>
          <w:pgSz w:w="12240" w:h="15840"/>
          <w:pgMar w:top="1440" w:right="1800" w:bottom="1440" w:left="1800" w:header="720" w:footer="720" w:gutter="0"/>
          <w:cols w:space="720"/>
          <w:docGrid w:linePitch="360"/>
        </w:sectPr>
      </w:pPr>
    </w:p>
    <w:p w:rsidR="00BE291D" w:rsidRDefault="00BE291D">
      <w:pPr>
        <w:rPr>
          <w:rFonts w:asciiTheme="minorHAnsi" w:hAnsiTheme="minorHAnsi"/>
        </w:rPr>
      </w:pPr>
    </w:p>
    <w:p w:rsidR="00BE291D" w:rsidRDefault="00BE291D">
      <w:pPr>
        <w:rPr>
          <w:rFonts w:asciiTheme="minorHAnsi" w:hAnsiTheme="minorHAnsi"/>
        </w:rPr>
        <w:sectPr w:rsidR="00BE291D" w:rsidSect="00BE291D">
          <w:type w:val="continuous"/>
          <w:pgSz w:w="12240" w:h="15840"/>
          <w:pgMar w:top="1440" w:right="1800" w:bottom="1440" w:left="1800" w:header="720" w:footer="720" w:gutter="0"/>
          <w:cols w:num="2" w:space="720"/>
          <w:docGrid w:linePitch="360"/>
        </w:sectPr>
      </w:pPr>
    </w:p>
    <w:p w:rsidR="00BE291D" w:rsidRDefault="00BE291D">
      <w:pPr>
        <w:rPr>
          <w:rFonts w:asciiTheme="minorHAnsi" w:hAnsiTheme="minorHAnsi"/>
        </w:rPr>
      </w:pPr>
    </w:p>
    <w:sectPr w:rsidR="00BE291D" w:rsidSect="00BE291D">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1BA4"/>
    <w:multiLevelType w:val="hybridMultilevel"/>
    <w:tmpl w:val="0FFA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10FCF"/>
    <w:multiLevelType w:val="hybridMultilevel"/>
    <w:tmpl w:val="3C8E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5748D"/>
    <w:multiLevelType w:val="hybridMultilevel"/>
    <w:tmpl w:val="5DF2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63FB5"/>
    <w:multiLevelType w:val="hybridMultilevel"/>
    <w:tmpl w:val="72B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21036"/>
    <w:multiLevelType w:val="hybridMultilevel"/>
    <w:tmpl w:val="66566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76139"/>
    <w:multiLevelType w:val="hybridMultilevel"/>
    <w:tmpl w:val="07768328"/>
    <w:lvl w:ilvl="0" w:tplc="693A6E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A6A8C"/>
    <w:multiLevelType w:val="hybridMultilevel"/>
    <w:tmpl w:val="80D05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61568"/>
    <w:multiLevelType w:val="hybridMultilevel"/>
    <w:tmpl w:val="BD285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03DD8"/>
    <w:multiLevelType w:val="hybridMultilevel"/>
    <w:tmpl w:val="F962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5D"/>
    <w:rsid w:val="00020C5D"/>
    <w:rsid w:val="00025D40"/>
    <w:rsid w:val="00044DF9"/>
    <w:rsid w:val="0007397C"/>
    <w:rsid w:val="000A597A"/>
    <w:rsid w:val="000F65FD"/>
    <w:rsid w:val="00146EBD"/>
    <w:rsid w:val="00204A06"/>
    <w:rsid w:val="002A35AF"/>
    <w:rsid w:val="002E3B15"/>
    <w:rsid w:val="004D3C71"/>
    <w:rsid w:val="004E67B7"/>
    <w:rsid w:val="004F2F3B"/>
    <w:rsid w:val="00595FF3"/>
    <w:rsid w:val="005F5F8E"/>
    <w:rsid w:val="00610BBE"/>
    <w:rsid w:val="006D4836"/>
    <w:rsid w:val="006F149F"/>
    <w:rsid w:val="006F6758"/>
    <w:rsid w:val="00741DAA"/>
    <w:rsid w:val="008372B9"/>
    <w:rsid w:val="008B157B"/>
    <w:rsid w:val="008F7FBA"/>
    <w:rsid w:val="009646B8"/>
    <w:rsid w:val="00975F19"/>
    <w:rsid w:val="00A375ED"/>
    <w:rsid w:val="00A42899"/>
    <w:rsid w:val="00AD1F75"/>
    <w:rsid w:val="00B2344D"/>
    <w:rsid w:val="00BB58DB"/>
    <w:rsid w:val="00BE291D"/>
    <w:rsid w:val="00C15CF6"/>
    <w:rsid w:val="00C76CD5"/>
    <w:rsid w:val="00CB67EA"/>
    <w:rsid w:val="00D669A9"/>
    <w:rsid w:val="00E166B5"/>
    <w:rsid w:val="00E2505C"/>
    <w:rsid w:val="00E25196"/>
    <w:rsid w:val="00EC45B0"/>
    <w:rsid w:val="00F41E25"/>
    <w:rsid w:val="00FC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01CE8"/>
  <w15:chartTrackingRefBased/>
  <w15:docId w15:val="{3C47CD77-8D4D-4233-85AF-A6D6E4CA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C5D"/>
    <w:pPr>
      <w:ind w:left="720"/>
      <w:contextualSpacing/>
    </w:pPr>
  </w:style>
  <w:style w:type="paragraph" w:styleId="BalloonText">
    <w:name w:val="Balloon Text"/>
    <w:basedOn w:val="Normal"/>
    <w:link w:val="BalloonTextChar"/>
    <w:rsid w:val="002A35AF"/>
    <w:rPr>
      <w:rFonts w:ascii="Segoe UI" w:hAnsi="Segoe UI" w:cs="Segoe UI"/>
      <w:sz w:val="18"/>
      <w:szCs w:val="18"/>
    </w:rPr>
  </w:style>
  <w:style w:type="character" w:customStyle="1" w:styleId="BalloonTextChar">
    <w:name w:val="Balloon Text Char"/>
    <w:basedOn w:val="DefaultParagraphFont"/>
    <w:link w:val="BalloonText"/>
    <w:rsid w:val="002A35AF"/>
    <w:rPr>
      <w:rFonts w:ascii="Segoe UI" w:hAnsi="Segoe UI" w:cs="Segoe UI"/>
      <w:sz w:val="18"/>
      <w:szCs w:val="18"/>
    </w:rPr>
  </w:style>
  <w:style w:type="paragraph" w:customStyle="1" w:styleId="Standard">
    <w:name w:val="Standard"/>
    <w:rsid w:val="00146EBD"/>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estabrooks\Documents\Custom%20Office%20Templates\Centenn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EDBD38-7636-4CB8-A51A-DA0F123807AA}"/>
</file>

<file path=customXml/itemProps2.xml><?xml version="1.0" encoding="utf-8"?>
<ds:datastoreItem xmlns:ds="http://schemas.openxmlformats.org/officeDocument/2006/customXml" ds:itemID="{7FD0385F-A7F7-4ECF-AAAE-19EA43368219}"/>
</file>

<file path=customXml/itemProps3.xml><?xml version="1.0" encoding="utf-8"?>
<ds:datastoreItem xmlns:ds="http://schemas.openxmlformats.org/officeDocument/2006/customXml" ds:itemID="{3B24FBDE-EBCA-4D9E-BE0B-46B37D642C80}"/>
</file>

<file path=docProps/app.xml><?xml version="1.0" encoding="utf-8"?>
<Properties xmlns="http://schemas.openxmlformats.org/officeDocument/2006/extended-properties" xmlns:vt="http://schemas.openxmlformats.org/officeDocument/2006/docPropsVTypes">
  <Template>Centennial</Template>
  <TotalTime>28</TotalTime>
  <Pages>2</Pages>
  <Words>415</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2018 Minutes</dc:title>
  <dc:subject/>
  <dc:creator>tina.estabrooks</dc:creator>
  <cp:keywords/>
  <dc:description/>
  <cp:lastModifiedBy>Dobbin, Ashley (ASD-S)</cp:lastModifiedBy>
  <cp:revision>7</cp:revision>
  <cp:lastPrinted>2017-09-19T21:51:00Z</cp:lastPrinted>
  <dcterms:created xsi:type="dcterms:W3CDTF">2018-11-22T19:41:00Z</dcterms:created>
  <dcterms:modified xsi:type="dcterms:W3CDTF">2018-11-22T20:09:00Z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