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25"/>
        <w:tblW w:w="10620" w:type="dxa"/>
        <w:tblLayout w:type="fixed"/>
        <w:tblLook w:val="0000" w:firstRow="0" w:lastRow="0" w:firstColumn="0" w:lastColumn="0" w:noHBand="0" w:noVBand="0"/>
      </w:tblPr>
      <w:tblGrid>
        <w:gridCol w:w="1890"/>
        <w:gridCol w:w="6138"/>
        <w:gridCol w:w="702"/>
        <w:gridCol w:w="1890"/>
      </w:tblGrid>
      <w:tr w:rsidR="009B4E68" w14:paraId="1DCE1D4A" w14:textId="77777777" w:rsidTr="00425604">
        <w:trPr>
          <w:cantSplit/>
        </w:trPr>
        <w:tc>
          <w:tcPr>
            <w:tcW w:w="1890" w:type="dxa"/>
          </w:tcPr>
          <w:p w14:paraId="01BFA3BE" w14:textId="77777777" w:rsidR="009B4E68" w:rsidRPr="00BF173E" w:rsidRDefault="009B4E68" w:rsidP="002A73CC">
            <w:pPr>
              <w:pStyle w:val="MessageHeader"/>
              <w:spacing w:line="360" w:lineRule="auto"/>
              <w:ind w:left="0" w:right="0" w:firstLine="0"/>
              <w:rPr>
                <w:rStyle w:val="MessageHeaderLabel"/>
                <w:szCs w:val="24"/>
              </w:rPr>
            </w:pPr>
            <w:r>
              <w:rPr>
                <w:rStyle w:val="MessageHeaderLabel"/>
                <w:rFonts w:cs="Arial"/>
                <w:sz w:val="24"/>
                <w:lang w:val="fr-CA"/>
              </w:rPr>
              <w:t>Date</w:t>
            </w:r>
            <w:r w:rsidRPr="00BF173E">
              <w:rPr>
                <w:rStyle w:val="MessageHeaderLabel"/>
                <w:rFonts w:cs="Arial"/>
                <w:sz w:val="24"/>
                <w:lang w:val="fr-CA"/>
              </w:rPr>
              <w:t>:</w:t>
            </w:r>
          </w:p>
        </w:tc>
        <w:tc>
          <w:tcPr>
            <w:tcW w:w="6138" w:type="dxa"/>
          </w:tcPr>
          <w:p w14:paraId="2FF96081" w14:textId="5FF3C6CB" w:rsidR="009B4E68" w:rsidRPr="00444B55" w:rsidRDefault="00D10F21" w:rsidP="002A73CC">
            <w:pPr>
              <w:pStyle w:val="MessageHeader"/>
              <w:spacing w:line="360" w:lineRule="auto"/>
              <w:ind w:left="0" w:right="0" w:firstLine="0"/>
              <w:rPr>
                <w:rStyle w:val="MessageHeaderLabel"/>
                <w:b w:val="0"/>
                <w:sz w:val="24"/>
                <w:szCs w:val="24"/>
              </w:rPr>
            </w:pPr>
            <w:r>
              <w:rPr>
                <w:rStyle w:val="MessageHeaderLabel"/>
                <w:b w:val="0"/>
                <w:sz w:val="24"/>
                <w:szCs w:val="24"/>
              </w:rPr>
              <w:t>Mar</w:t>
            </w:r>
            <w:r w:rsidR="0086013B">
              <w:rPr>
                <w:rStyle w:val="MessageHeaderLabel"/>
                <w:b w:val="0"/>
                <w:sz w:val="24"/>
                <w:szCs w:val="24"/>
              </w:rPr>
              <w:t>ch</w:t>
            </w:r>
            <w:r w:rsidR="007A7F8C">
              <w:rPr>
                <w:rStyle w:val="MessageHeaderLabel"/>
                <w:b w:val="0"/>
                <w:sz w:val="24"/>
                <w:szCs w:val="24"/>
              </w:rPr>
              <w:t xml:space="preserve"> </w:t>
            </w:r>
            <w:r w:rsidR="000D193A">
              <w:rPr>
                <w:rStyle w:val="MessageHeaderLabel"/>
                <w:b w:val="0"/>
                <w:sz w:val="24"/>
                <w:szCs w:val="24"/>
              </w:rPr>
              <w:t>13</w:t>
            </w:r>
            <w:r>
              <w:rPr>
                <w:rStyle w:val="MessageHeaderLabel"/>
                <w:b w:val="0"/>
                <w:sz w:val="24"/>
                <w:szCs w:val="24"/>
              </w:rPr>
              <w:t>,</w:t>
            </w:r>
            <w:r w:rsidR="001036A3">
              <w:rPr>
                <w:rStyle w:val="MessageHeaderLabel"/>
                <w:b w:val="0"/>
                <w:sz w:val="24"/>
                <w:szCs w:val="24"/>
              </w:rPr>
              <w:t xml:space="preserve"> 20</w:t>
            </w:r>
            <w:r>
              <w:rPr>
                <w:rStyle w:val="MessageHeaderLabel"/>
                <w:b w:val="0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14:paraId="0CF7FC5A" w14:textId="77777777" w:rsidR="009B4E68" w:rsidRPr="0001491B" w:rsidRDefault="009B4E68" w:rsidP="002A73CC">
            <w:pPr>
              <w:pStyle w:val="MessageHeader"/>
              <w:spacing w:line="360" w:lineRule="auto"/>
              <w:ind w:left="0" w:right="-90" w:firstLine="0"/>
              <w:rPr>
                <w:rStyle w:val="MessageHeaderLabel"/>
              </w:rPr>
            </w:pPr>
          </w:p>
        </w:tc>
        <w:tc>
          <w:tcPr>
            <w:tcW w:w="1890" w:type="dxa"/>
          </w:tcPr>
          <w:p w14:paraId="2098B7C1" w14:textId="77777777" w:rsidR="009B4E68" w:rsidRPr="00BF173E" w:rsidRDefault="009B4E68" w:rsidP="002A73CC">
            <w:pPr>
              <w:pStyle w:val="MessageHeader"/>
              <w:spacing w:line="360" w:lineRule="auto"/>
              <w:ind w:left="0" w:right="-90" w:firstLine="0"/>
              <w:rPr>
                <w:rStyle w:val="MessageHeaderLabel"/>
              </w:rPr>
            </w:pPr>
          </w:p>
        </w:tc>
      </w:tr>
      <w:tr w:rsidR="009B4E68" w14:paraId="6529FFD9" w14:textId="77777777" w:rsidTr="00425604">
        <w:trPr>
          <w:cantSplit/>
        </w:trPr>
        <w:tc>
          <w:tcPr>
            <w:tcW w:w="1890" w:type="dxa"/>
          </w:tcPr>
          <w:p w14:paraId="07465FE0" w14:textId="77777777" w:rsidR="009B4E68" w:rsidRPr="00BF173E" w:rsidRDefault="009B4E68" w:rsidP="002A73CC">
            <w:pPr>
              <w:pStyle w:val="MessageHeader"/>
              <w:spacing w:line="360" w:lineRule="auto"/>
              <w:ind w:left="0" w:right="-90" w:firstLine="0"/>
              <w:rPr>
                <w:rFonts w:ascii="Arial" w:hAnsi="Arial" w:cs="Arial"/>
                <w:sz w:val="24"/>
              </w:rPr>
            </w:pPr>
            <w:r w:rsidRPr="00BF173E">
              <w:rPr>
                <w:rStyle w:val="MessageHeaderLabel"/>
                <w:rFonts w:cs="Arial"/>
                <w:spacing w:val="-20"/>
                <w:sz w:val="24"/>
              </w:rPr>
              <w:t>T</w:t>
            </w:r>
            <w:r>
              <w:rPr>
                <w:rStyle w:val="MessageHeaderLabel"/>
                <w:rFonts w:cs="Arial"/>
                <w:sz w:val="24"/>
              </w:rPr>
              <w:t>o</w:t>
            </w:r>
            <w:r w:rsidRPr="00BF173E">
              <w:rPr>
                <w:rStyle w:val="MessageHeaderLabel"/>
                <w:rFonts w:cs="Arial"/>
                <w:sz w:val="24"/>
              </w:rPr>
              <w:t>:</w:t>
            </w:r>
          </w:p>
        </w:tc>
        <w:tc>
          <w:tcPr>
            <w:tcW w:w="8730" w:type="dxa"/>
            <w:gridSpan w:val="3"/>
          </w:tcPr>
          <w:p w14:paraId="31D8CC7F" w14:textId="6E01FF1A" w:rsidR="009B4E68" w:rsidRPr="004C478C" w:rsidRDefault="005F124F" w:rsidP="002A73CC">
            <w:pPr>
              <w:pStyle w:val="MessageHeader"/>
              <w:spacing w:line="360" w:lineRule="auto"/>
              <w:ind w:left="0" w:right="-90" w:firstLine="0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hAnsi="Arial" w:cs="Arial"/>
                <w:sz w:val="24"/>
                <w:lang w:val="en-CA"/>
              </w:rPr>
              <w:t xml:space="preserve">Parents, </w:t>
            </w:r>
            <w:r w:rsidR="00850BC1">
              <w:rPr>
                <w:rFonts w:ascii="Arial" w:hAnsi="Arial" w:cs="Arial"/>
                <w:sz w:val="24"/>
                <w:lang w:val="en-CA"/>
              </w:rPr>
              <w:t>Guardians</w:t>
            </w:r>
          </w:p>
        </w:tc>
      </w:tr>
      <w:tr w:rsidR="009B4E68" w14:paraId="7DEC568C" w14:textId="77777777" w:rsidTr="00425604">
        <w:trPr>
          <w:cantSplit/>
          <w:trHeight w:val="468"/>
        </w:trPr>
        <w:tc>
          <w:tcPr>
            <w:tcW w:w="1890" w:type="dxa"/>
          </w:tcPr>
          <w:p w14:paraId="17490E43" w14:textId="77777777" w:rsidR="007A7F8C" w:rsidRPr="007A7F8C" w:rsidRDefault="009B4E68" w:rsidP="002A73CC">
            <w:pPr>
              <w:pStyle w:val="MessageHeader"/>
              <w:spacing w:line="360" w:lineRule="auto"/>
              <w:ind w:left="0" w:right="-90" w:firstLine="0"/>
              <w:rPr>
                <w:rStyle w:val="MessageHeaderLabel"/>
                <w:rFonts w:cs="Arial"/>
                <w:sz w:val="24"/>
                <w:lang w:val="en-CA"/>
              </w:rPr>
            </w:pPr>
            <w:proofErr w:type="spellStart"/>
            <w:r w:rsidRPr="00BF173E">
              <w:rPr>
                <w:rStyle w:val="MessageHeaderLabel"/>
                <w:rFonts w:cs="Arial"/>
                <w:sz w:val="24"/>
                <w:lang w:val="fr-CA"/>
              </w:rPr>
              <w:t>From</w:t>
            </w:r>
            <w:proofErr w:type="spellEnd"/>
            <w:r w:rsidRPr="00BF173E">
              <w:rPr>
                <w:rStyle w:val="MessageHeaderLabel"/>
                <w:rFonts w:cs="Arial"/>
                <w:sz w:val="24"/>
                <w:lang w:val="fr-CA"/>
              </w:rPr>
              <w:t>:</w:t>
            </w:r>
          </w:p>
        </w:tc>
        <w:tc>
          <w:tcPr>
            <w:tcW w:w="8730" w:type="dxa"/>
            <w:gridSpan w:val="3"/>
          </w:tcPr>
          <w:p w14:paraId="68B4DF6D" w14:textId="0E6A4D78" w:rsidR="007A7F8C" w:rsidRPr="00C77861" w:rsidRDefault="005F124F" w:rsidP="007A7F8C">
            <w:pPr>
              <w:pStyle w:val="MessageHeader"/>
              <w:spacing w:line="240" w:lineRule="auto"/>
              <w:ind w:left="0" w:right="0" w:firstLine="0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hAnsi="Arial" w:cs="Arial"/>
                <w:sz w:val="24"/>
                <w:lang w:val="en-CA"/>
              </w:rPr>
              <w:t>Dominic Cardy</w:t>
            </w:r>
            <w:r w:rsidR="009B4E68" w:rsidRPr="004C478C">
              <w:rPr>
                <w:rFonts w:ascii="Arial" w:hAnsi="Arial" w:cs="Arial"/>
                <w:sz w:val="24"/>
                <w:lang w:val="en-CA"/>
              </w:rPr>
              <w:t>, Minister</w:t>
            </w:r>
          </w:p>
        </w:tc>
      </w:tr>
      <w:tr w:rsidR="009B4E68" w14:paraId="156D0FE9" w14:textId="77777777" w:rsidTr="00425604">
        <w:trPr>
          <w:cantSplit/>
          <w:trHeight w:val="432"/>
        </w:trPr>
        <w:tc>
          <w:tcPr>
            <w:tcW w:w="1890" w:type="dxa"/>
            <w:tcBorders>
              <w:bottom w:val="single" w:sz="4" w:space="0" w:color="auto"/>
            </w:tcBorders>
          </w:tcPr>
          <w:p w14:paraId="774CEBDC" w14:textId="77777777" w:rsidR="009B4E68" w:rsidRPr="00BF173E" w:rsidRDefault="009B4E68" w:rsidP="002A73CC">
            <w:pPr>
              <w:pStyle w:val="MessageHeader"/>
              <w:spacing w:line="360" w:lineRule="auto"/>
              <w:ind w:left="0" w:right="-90" w:firstLine="0"/>
              <w:rPr>
                <w:rStyle w:val="MessageHeaderLabel"/>
              </w:rPr>
            </w:pPr>
            <w:r>
              <w:rPr>
                <w:rStyle w:val="MessageHeaderLabel"/>
                <w:rFonts w:cs="Arial"/>
                <w:sz w:val="24"/>
              </w:rPr>
              <w:t>Subject</w:t>
            </w:r>
            <w:r w:rsidRPr="00BF173E">
              <w:rPr>
                <w:rStyle w:val="MessageHeaderLabel"/>
                <w:rFonts w:cs="Arial"/>
                <w:sz w:val="24"/>
              </w:rPr>
              <w:t>:</w:t>
            </w:r>
          </w:p>
        </w:tc>
        <w:tc>
          <w:tcPr>
            <w:tcW w:w="8730" w:type="dxa"/>
            <w:gridSpan w:val="3"/>
            <w:tcBorders>
              <w:bottom w:val="single" w:sz="4" w:space="0" w:color="auto"/>
            </w:tcBorders>
          </w:tcPr>
          <w:p w14:paraId="5D01497C" w14:textId="5AC838F1" w:rsidR="009B4E68" w:rsidRPr="007A7F8C" w:rsidRDefault="000D193A" w:rsidP="002A73CC">
            <w:pPr>
              <w:pStyle w:val="MessageHeader"/>
              <w:spacing w:line="240" w:lineRule="auto"/>
              <w:ind w:left="0" w:right="-86" w:firstLine="0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School closure </w:t>
            </w:r>
          </w:p>
        </w:tc>
      </w:tr>
    </w:tbl>
    <w:p w14:paraId="14082CC6" w14:textId="6AD7C40E" w:rsidR="00AE7911" w:rsidRDefault="00153227" w:rsidP="004570E6">
      <w:pPr>
        <w:rPr>
          <w:rFonts w:ascii="Times New Roman" w:hAnsi="Times New Roman"/>
          <w:lang w:val="fr-CA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30EFA" wp14:editId="6DB24396">
                <wp:simplePos x="0" y="0"/>
                <wp:positionH relativeFrom="column">
                  <wp:posOffset>2817495</wp:posOffset>
                </wp:positionH>
                <wp:positionV relativeFrom="paragraph">
                  <wp:posOffset>-393700</wp:posOffset>
                </wp:positionV>
                <wp:extent cx="4000500" cy="972820"/>
                <wp:effectExtent l="381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94196" w14:textId="77777777" w:rsid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</w:pPr>
                            <w:r w:rsidRPr="00EC460C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>Department of Education and Early Childhood Development</w:t>
                            </w:r>
                          </w:p>
                          <w:p w14:paraId="74B5EAA9" w14:textId="77777777" w:rsidR="00EC460C" w:rsidRP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>Educational Services Division</w:t>
                            </w:r>
                          </w:p>
                          <w:p w14:paraId="01F84711" w14:textId="77927F08" w:rsidR="00EC460C" w:rsidRP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P.O. Box</w:t>
                            </w:r>
                            <w:r w:rsidR="00C12A0D"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6000</w:t>
                            </w:r>
                          </w:p>
                          <w:p w14:paraId="2CCAF96B" w14:textId="77777777" w:rsidR="00EC460C" w:rsidRP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 xml:space="preserve">   Fredericton, NB E3B 5H1</w:t>
                            </w:r>
                          </w:p>
                          <w:p w14:paraId="01CF5817" w14:textId="26903D82" w:rsidR="00EC460C" w:rsidRP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Tel.</w:t>
                            </w:r>
                            <w:r w:rsidR="0086013B"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 xml:space="preserve"> 506</w:t>
                            </w:r>
                            <w:r w:rsidR="00C12A0D"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453-3678</w:t>
                            </w:r>
                          </w:p>
                          <w:p w14:paraId="0A732926" w14:textId="5AB9EA48" w:rsidR="00EC460C" w:rsidRPr="00EC460C" w:rsidRDefault="00EC460C" w:rsidP="00EC460C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Fax: 506</w:t>
                            </w:r>
                            <w:r w:rsidR="00C12A0D"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 w:rsidRPr="00EC460C">
                              <w:rPr>
                                <w:rFonts w:ascii="Arial" w:hAnsi="Arial"/>
                                <w:sz w:val="20"/>
                              </w:rPr>
                              <w:t>457-4810</w:t>
                            </w:r>
                          </w:p>
                          <w:p w14:paraId="7EFE5285" w14:textId="77777777" w:rsidR="004570E6" w:rsidRDefault="004570E6" w:rsidP="004570E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30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85pt;margin-top:-31pt;width:315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aO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" filled="f" stroked="f">
                <v:textbox>
                  <w:txbxContent>
                    <w:p w14:paraId="47D94196" w14:textId="77777777" w:rsidR="00EC460C" w:rsidRDefault="00EC460C" w:rsidP="00EC460C">
                      <w:pPr>
                        <w:jc w:val="right"/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</w:pPr>
                      <w:r w:rsidRPr="00EC460C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>Department of Education and Early Childhood Development</w:t>
                      </w:r>
                    </w:p>
                    <w:p w14:paraId="74B5EAA9" w14:textId="77777777" w:rsidR="00EC460C" w:rsidRPr="00EC460C" w:rsidRDefault="00EC460C" w:rsidP="00EC460C">
                      <w:pPr>
                        <w:jc w:val="right"/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>Educational Services Division</w:t>
                      </w:r>
                    </w:p>
                    <w:p w14:paraId="01F84711" w14:textId="77927F08" w:rsidR="00EC460C" w:rsidRPr="00EC460C" w:rsidRDefault="00EC460C" w:rsidP="00EC460C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EC460C">
                        <w:rPr>
                          <w:rFonts w:ascii="Arial" w:hAnsi="Arial"/>
                          <w:sz w:val="20"/>
                        </w:rPr>
                        <w:t>P.O. Box</w:t>
                      </w:r>
                      <w:r w:rsidR="00C12A0D">
                        <w:rPr>
                          <w:rFonts w:ascii="Arial" w:hAnsi="Arial"/>
                          <w:sz w:val="20"/>
                        </w:rPr>
                        <w:t> </w:t>
                      </w:r>
                      <w:r w:rsidRPr="00EC460C">
                        <w:rPr>
                          <w:rFonts w:ascii="Arial" w:hAnsi="Arial"/>
                          <w:sz w:val="20"/>
                        </w:rPr>
                        <w:t>6000</w:t>
                      </w:r>
                    </w:p>
                    <w:p w14:paraId="2CCAF96B" w14:textId="77777777" w:rsidR="00EC460C" w:rsidRPr="00EC460C" w:rsidRDefault="00EC460C" w:rsidP="00EC460C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EC460C">
                        <w:rPr>
                          <w:rFonts w:ascii="Arial" w:hAnsi="Arial"/>
                          <w:sz w:val="20"/>
                        </w:rPr>
                        <w:t xml:space="preserve">   Fredericton, NB E3B 5H1</w:t>
                      </w:r>
                    </w:p>
                    <w:p w14:paraId="01CF5817" w14:textId="26903D82" w:rsidR="00EC460C" w:rsidRPr="00EC460C" w:rsidRDefault="00EC460C" w:rsidP="00EC460C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EC460C">
                        <w:rPr>
                          <w:rFonts w:ascii="Arial" w:hAnsi="Arial"/>
                          <w:sz w:val="20"/>
                        </w:rPr>
                        <w:t>Tel.</w:t>
                      </w:r>
                      <w:r w:rsidR="0086013B">
                        <w:rPr>
                          <w:rFonts w:ascii="Arial" w:hAnsi="Arial"/>
                          <w:sz w:val="20"/>
                        </w:rPr>
                        <w:t>:</w:t>
                      </w:r>
                      <w:r w:rsidRPr="00EC460C">
                        <w:rPr>
                          <w:rFonts w:ascii="Arial" w:hAnsi="Arial"/>
                          <w:sz w:val="20"/>
                        </w:rPr>
                        <w:t xml:space="preserve"> 506</w:t>
                      </w:r>
                      <w:r w:rsidR="00C12A0D">
                        <w:rPr>
                          <w:rFonts w:ascii="Arial" w:hAnsi="Arial"/>
                          <w:sz w:val="20"/>
                        </w:rPr>
                        <w:t> </w:t>
                      </w:r>
                      <w:r w:rsidRPr="00EC460C">
                        <w:rPr>
                          <w:rFonts w:ascii="Arial" w:hAnsi="Arial"/>
                          <w:sz w:val="20"/>
                        </w:rPr>
                        <w:t>453-3678</w:t>
                      </w:r>
                    </w:p>
                    <w:p w14:paraId="0A732926" w14:textId="5AB9EA48" w:rsidR="00EC460C" w:rsidRPr="00EC460C" w:rsidRDefault="00EC460C" w:rsidP="00EC460C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EC460C">
                        <w:rPr>
                          <w:rFonts w:ascii="Arial" w:hAnsi="Arial"/>
                          <w:sz w:val="20"/>
                        </w:rPr>
                        <w:t>Fax: 506</w:t>
                      </w:r>
                      <w:r w:rsidR="00C12A0D">
                        <w:rPr>
                          <w:rFonts w:ascii="Arial" w:hAnsi="Arial"/>
                          <w:sz w:val="20"/>
                        </w:rPr>
                        <w:t> </w:t>
                      </w:r>
                      <w:r w:rsidRPr="00EC460C">
                        <w:rPr>
                          <w:rFonts w:ascii="Arial" w:hAnsi="Arial"/>
                          <w:sz w:val="20"/>
                        </w:rPr>
                        <w:t>457-4810</w:t>
                      </w:r>
                    </w:p>
                    <w:p w14:paraId="7EFE5285" w14:textId="77777777" w:rsidR="004570E6" w:rsidRDefault="004570E6" w:rsidP="004570E6">
                      <w:pPr>
                        <w:jc w:val="right"/>
                        <w:rPr>
                          <w:rFonts w:ascii="Arial" w:hAnsi="Arial"/>
                          <w:b/>
                          <w:sz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0362B" w:rsidRPr="000D193A" w14:paraId="14B85683" w14:textId="77777777" w:rsidTr="005C573F">
        <w:tc>
          <w:tcPr>
            <w:tcW w:w="10800" w:type="dxa"/>
          </w:tcPr>
          <w:p w14:paraId="18AA5437" w14:textId="77777777" w:rsidR="009B4E68" w:rsidRPr="000D193A" w:rsidRDefault="009B4E68" w:rsidP="005F124F">
            <w:pPr>
              <w:ind w:right="126"/>
              <w:jc w:val="both"/>
              <w:rPr>
                <w:rFonts w:ascii="Arial" w:hAnsi="Arial" w:cs="Arial"/>
                <w:lang w:val="en-CA"/>
              </w:rPr>
            </w:pPr>
          </w:p>
          <w:p w14:paraId="2C41559F" w14:textId="36FEF94E" w:rsidR="000D193A" w:rsidRPr="000D193A" w:rsidRDefault="000D193A" w:rsidP="000D193A">
            <w:pPr>
              <w:spacing w:after="240"/>
              <w:rPr>
                <w:rFonts w:ascii="Arial" w:hAnsi="Arial" w:cs="Arial"/>
                <w:sz w:val="22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t xml:space="preserve">Dear Parents and Guardians, </w:t>
            </w:r>
          </w:p>
          <w:p w14:paraId="617E6EAE" w14:textId="04363785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t>Effective Monday, March 16, 2020 all schools across the province will be closed for two weeks. This decision was made by the all-party cabinet committee in response to COVID-19.  This closure will be reassessed on an ongoing basis.     </w:t>
            </w:r>
          </w:p>
          <w:p w14:paraId="4A68F2B6" w14:textId="77777777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br/>
              <w:t xml:space="preserve">Please note, early learning and childcare facilities, including those located in schools, are </w:t>
            </w:r>
            <w:r w:rsidRPr="000D193A">
              <w:rPr>
                <w:rFonts w:ascii="Arial" w:hAnsi="Arial" w:cs="Arial"/>
                <w:u w:val="single"/>
                <w:lang w:val="en-CA"/>
              </w:rPr>
              <w:t>not</w:t>
            </w:r>
            <w:r w:rsidRPr="000D193A">
              <w:rPr>
                <w:rFonts w:ascii="Arial" w:hAnsi="Arial" w:cs="Arial"/>
                <w:lang w:val="en-CA"/>
              </w:rPr>
              <w:t xml:space="preserve"> being asked to close at this time.  </w:t>
            </w:r>
          </w:p>
          <w:p w14:paraId="3734005E" w14:textId="77777777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br/>
              <w:t xml:space="preserve">We recognize that you have been receiving lots of information from various sources.  We will continue to send you updated information as it becomes available. The COVID-19 situation is rapidly </w:t>
            </w:r>
            <w:proofErr w:type="gramStart"/>
            <w:r w:rsidRPr="000D193A">
              <w:rPr>
                <w:rFonts w:ascii="Arial" w:hAnsi="Arial" w:cs="Arial"/>
                <w:lang w:val="en-CA"/>
              </w:rPr>
              <w:t>evolving</w:t>
            </w:r>
            <w:proofErr w:type="gramEnd"/>
            <w:r w:rsidRPr="000D193A">
              <w:rPr>
                <w:rFonts w:ascii="Arial" w:hAnsi="Arial" w:cs="Arial"/>
                <w:lang w:val="en-CA"/>
              </w:rPr>
              <w:t xml:space="preserve"> and the most recent information is available at </w:t>
            </w:r>
            <w:hyperlink r:id="rId7" w:history="1">
              <w:r w:rsidRPr="000D193A">
                <w:rPr>
                  <w:rStyle w:val="Hyperlink"/>
                  <w:rFonts w:ascii="Arial" w:hAnsi="Arial" w:cs="Arial"/>
                  <w:lang w:val="en-CA"/>
                </w:rPr>
                <w:t>www.gnb.ca/coronavirus</w:t>
              </w:r>
            </w:hyperlink>
            <w:r w:rsidRPr="000D193A">
              <w:rPr>
                <w:rFonts w:ascii="Arial" w:hAnsi="Arial" w:cs="Arial"/>
                <w:lang w:val="en-CA"/>
              </w:rPr>
              <w:t>.</w:t>
            </w:r>
          </w:p>
          <w:p w14:paraId="60FEDE3A" w14:textId="77777777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</w:p>
          <w:p w14:paraId="2CA04D3C" w14:textId="77777777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t>For school and early learning and childcare facilities questions, you may call the 1-844-288-3888.</w:t>
            </w:r>
          </w:p>
          <w:p w14:paraId="1CBFBB6F" w14:textId="77777777" w:rsidR="000D193A" w:rsidRPr="000D193A" w:rsidRDefault="000D193A" w:rsidP="000D193A">
            <w:pPr>
              <w:jc w:val="both"/>
              <w:rPr>
                <w:rFonts w:ascii="Arial" w:hAnsi="Arial" w:cs="Arial"/>
                <w:lang w:val="en-CA"/>
              </w:rPr>
            </w:pPr>
            <w:r w:rsidRPr="000D193A">
              <w:rPr>
                <w:rFonts w:ascii="Arial" w:hAnsi="Arial" w:cs="Arial"/>
                <w:lang w:val="en-CA"/>
              </w:rPr>
              <w:br/>
              <w:t>The directive that all individuals who have travelled on or after March 9</w:t>
            </w:r>
            <w:r w:rsidRPr="000D193A">
              <w:rPr>
                <w:rFonts w:ascii="Arial" w:hAnsi="Arial" w:cs="Arial"/>
                <w:vertAlign w:val="superscript"/>
                <w:lang w:val="en-CA"/>
              </w:rPr>
              <w:t>th</w:t>
            </w:r>
            <w:r w:rsidRPr="000D193A">
              <w:rPr>
                <w:rFonts w:ascii="Arial" w:hAnsi="Arial" w:cs="Arial"/>
                <w:lang w:val="en-CA"/>
              </w:rPr>
              <w:t xml:space="preserve"> still applies and travellers are to avoid early learning and childcare centres for a period of 14 days.</w:t>
            </w:r>
          </w:p>
          <w:p w14:paraId="0286537D" w14:textId="7782511C" w:rsidR="000D193A" w:rsidRDefault="000D193A" w:rsidP="000D193A">
            <w:pPr>
              <w:jc w:val="both"/>
              <w:rPr>
                <w:rFonts w:ascii="Arial" w:hAnsi="Arial" w:cs="Arial"/>
                <w:color w:val="1F3864"/>
                <w:lang w:val="en-CA"/>
              </w:rPr>
            </w:pPr>
          </w:p>
          <w:p w14:paraId="5D6EA332" w14:textId="62C5D56F" w:rsidR="00E95A74" w:rsidRDefault="00DE1B12" w:rsidP="000D193A">
            <w:pPr>
              <w:jc w:val="both"/>
              <w:rPr>
                <w:rFonts w:ascii="Arial" w:hAnsi="Arial" w:cs="Arial"/>
                <w:color w:val="1F3864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A9A01BA" wp14:editId="614126D1">
                  <wp:extent cx="807402" cy="1257620"/>
                  <wp:effectExtent l="3493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0987" cy="126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E06676B" w14:textId="77777777" w:rsidR="00E95A74" w:rsidRPr="000D193A" w:rsidRDefault="00E95A74" w:rsidP="000D193A">
            <w:pPr>
              <w:jc w:val="both"/>
              <w:rPr>
                <w:rFonts w:ascii="Arial" w:hAnsi="Arial" w:cs="Arial"/>
                <w:color w:val="1F3864"/>
                <w:lang w:val="en-CA"/>
              </w:rPr>
            </w:pPr>
          </w:p>
          <w:p w14:paraId="722DE10A" w14:textId="77777777" w:rsidR="00E95A74" w:rsidRDefault="00E95A74" w:rsidP="00E95A74">
            <w:pPr>
              <w:ind w:right="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Dominic Cardy</w:t>
            </w:r>
          </w:p>
          <w:p w14:paraId="04A3A332" w14:textId="651F295A" w:rsidR="0020362B" w:rsidRPr="000D193A" w:rsidRDefault="00E95A74" w:rsidP="00E95A74">
            <w:pPr>
              <w:ind w:right="126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Minister</w:t>
            </w:r>
          </w:p>
        </w:tc>
      </w:tr>
    </w:tbl>
    <w:p w14:paraId="7EDB8C8B" w14:textId="77777777" w:rsidR="00AE7911" w:rsidRPr="000D193A" w:rsidRDefault="00AE7911" w:rsidP="005F124F">
      <w:pPr>
        <w:ind w:right="126"/>
        <w:rPr>
          <w:rFonts w:ascii="Arial" w:hAnsi="Arial" w:cs="Arial"/>
          <w:lang w:val="en-CA"/>
        </w:rPr>
      </w:pPr>
    </w:p>
    <w:sectPr w:rsidR="00AE7911" w:rsidRPr="000D193A" w:rsidSect="00314ED8">
      <w:headerReference w:type="default" r:id="rId9"/>
      <w:footerReference w:type="default" r:id="rId10"/>
      <w:headerReference w:type="first" r:id="rId11"/>
      <w:pgSz w:w="12240" w:h="15840" w:code="1"/>
      <w:pgMar w:top="2070" w:right="900" w:bottom="851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2BCA" w14:textId="77777777" w:rsidR="001A5BDB" w:rsidRDefault="001A5BDB" w:rsidP="00AE7911">
      <w:r>
        <w:separator/>
      </w:r>
    </w:p>
  </w:endnote>
  <w:endnote w:type="continuationSeparator" w:id="0">
    <w:p w14:paraId="60120401" w14:textId="77777777" w:rsidR="001A5BDB" w:rsidRDefault="001A5BDB" w:rsidP="00AE7911">
      <w:r>
        <w:continuationSeparator/>
      </w:r>
    </w:p>
  </w:endnote>
  <w:endnote w:type="continuationNotice" w:id="1">
    <w:p w14:paraId="136E05FF" w14:textId="77777777" w:rsidR="001A5BDB" w:rsidRDefault="001A5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52E8" w14:textId="77777777" w:rsidR="005A1C01" w:rsidRPr="007337F0" w:rsidRDefault="005A1C01" w:rsidP="00AE7911">
    <w:pPr>
      <w:tabs>
        <w:tab w:val="left" w:pos="4860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8A10" w14:textId="77777777" w:rsidR="001A5BDB" w:rsidRDefault="001A5BDB" w:rsidP="00AE7911">
      <w:r>
        <w:separator/>
      </w:r>
    </w:p>
  </w:footnote>
  <w:footnote w:type="continuationSeparator" w:id="0">
    <w:p w14:paraId="2DB39C02" w14:textId="77777777" w:rsidR="001A5BDB" w:rsidRDefault="001A5BDB" w:rsidP="00AE7911">
      <w:r>
        <w:continuationSeparator/>
      </w:r>
    </w:p>
  </w:footnote>
  <w:footnote w:type="continuationNotice" w:id="1">
    <w:p w14:paraId="435FCF1B" w14:textId="77777777" w:rsidR="001A5BDB" w:rsidRDefault="001A5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5031" w14:textId="77777777" w:rsidR="005A1C01" w:rsidRPr="00BF173E" w:rsidRDefault="005A1C01">
    <w:pPr>
      <w:pStyle w:val="Header"/>
      <w:rPr>
        <w:rFonts w:ascii="Arial" w:hAnsi="Arial" w:cs="Arial"/>
        <w:snapToGrid w:val="0"/>
        <w:sz w:val="22"/>
        <w:lang w:val="fr-CA"/>
      </w:rPr>
    </w:pPr>
    <w:r w:rsidRPr="00BF173E">
      <w:rPr>
        <w:rFonts w:ascii="Arial" w:hAnsi="Arial" w:cs="Arial"/>
        <w:snapToGrid w:val="0"/>
        <w:sz w:val="22"/>
        <w:lang w:val="fr-CA"/>
      </w:rPr>
      <w:t xml:space="preserve">Page </w:t>
    </w:r>
    <w:r w:rsidRPr="00BF173E">
      <w:rPr>
        <w:rFonts w:ascii="Arial" w:hAnsi="Arial" w:cs="Arial"/>
        <w:snapToGrid w:val="0"/>
        <w:sz w:val="22"/>
        <w:lang w:val="fr-CA"/>
      </w:rPr>
      <w:fldChar w:fldCharType="begin"/>
    </w:r>
    <w:r w:rsidRPr="00BF173E">
      <w:rPr>
        <w:rFonts w:ascii="Arial" w:hAnsi="Arial" w:cs="Arial"/>
        <w:snapToGrid w:val="0"/>
        <w:sz w:val="22"/>
        <w:lang w:val="fr-CA"/>
      </w:rPr>
      <w:instrText xml:space="preserve"> PAGE </w:instrText>
    </w:r>
    <w:r w:rsidRPr="00BF173E">
      <w:rPr>
        <w:rFonts w:ascii="Arial" w:hAnsi="Arial" w:cs="Arial"/>
        <w:snapToGrid w:val="0"/>
        <w:sz w:val="22"/>
        <w:lang w:val="fr-CA"/>
      </w:rPr>
      <w:fldChar w:fldCharType="separate"/>
    </w:r>
    <w:r w:rsidR="007A7F8C">
      <w:rPr>
        <w:rFonts w:ascii="Arial" w:hAnsi="Arial" w:cs="Arial"/>
        <w:noProof/>
        <w:snapToGrid w:val="0"/>
        <w:sz w:val="22"/>
        <w:lang w:val="fr-CA"/>
      </w:rPr>
      <w:t>2</w:t>
    </w:r>
    <w:r w:rsidRPr="00BF173E">
      <w:rPr>
        <w:rFonts w:ascii="Arial" w:hAnsi="Arial" w:cs="Arial"/>
        <w:snapToGrid w:val="0"/>
        <w:sz w:val="22"/>
        <w:lang w:val="fr-CA"/>
      </w:rPr>
      <w:fldChar w:fldCharType="end"/>
    </w:r>
    <w:r w:rsidRPr="00BF173E">
      <w:rPr>
        <w:rFonts w:ascii="Arial" w:hAnsi="Arial" w:cs="Arial"/>
        <w:snapToGrid w:val="0"/>
        <w:sz w:val="22"/>
        <w:lang w:val="fr-CA"/>
      </w:rPr>
      <w:t xml:space="preserve"> of</w:t>
    </w:r>
    <w:r>
      <w:rPr>
        <w:rFonts w:ascii="Arial" w:hAnsi="Arial" w:cs="Arial"/>
        <w:snapToGrid w:val="0"/>
        <w:sz w:val="22"/>
        <w:lang w:val="fr-CA"/>
      </w:rPr>
      <w:t xml:space="preserve"> </w:t>
    </w:r>
    <w:r w:rsidR="00E414B8">
      <w:rPr>
        <w:rFonts w:ascii="Arial" w:hAnsi="Arial" w:cs="Arial"/>
        <w:snapToGrid w:val="0"/>
        <w:sz w:val="22"/>
        <w:lang w:val="fr-CA"/>
      </w:rPr>
      <w:t>2</w:t>
    </w:r>
  </w:p>
  <w:p w14:paraId="0583402F" w14:textId="3EA1DDC6" w:rsidR="005A1C01" w:rsidRPr="00BF173E" w:rsidRDefault="005A1C01">
    <w:pPr>
      <w:pStyle w:val="Header"/>
      <w:rPr>
        <w:rFonts w:ascii="Arial" w:hAnsi="Arial" w:cs="Arial"/>
        <w:snapToGrid w:val="0"/>
        <w:sz w:val="20"/>
        <w:lang w:val="fr-CA"/>
      </w:rPr>
    </w:pPr>
    <w:r>
      <w:rPr>
        <w:rFonts w:ascii="Arial" w:hAnsi="Arial" w:cs="Arial"/>
        <w:snapToGrid w:val="0"/>
        <w:sz w:val="22"/>
      </w:rPr>
      <w:fldChar w:fldCharType="begin"/>
    </w:r>
    <w:r>
      <w:rPr>
        <w:rFonts w:ascii="Arial" w:hAnsi="Arial" w:cs="Arial"/>
        <w:snapToGrid w:val="0"/>
        <w:sz w:val="22"/>
      </w:rPr>
      <w:instrText xml:space="preserve"> DATE \@ "MMMM d, yyyy" </w:instrText>
    </w:r>
    <w:r>
      <w:rPr>
        <w:rFonts w:ascii="Arial" w:hAnsi="Arial" w:cs="Arial"/>
        <w:snapToGrid w:val="0"/>
        <w:sz w:val="22"/>
      </w:rPr>
      <w:fldChar w:fldCharType="separate"/>
    </w:r>
    <w:r w:rsidR="00DE1B12">
      <w:rPr>
        <w:rFonts w:ascii="Arial" w:hAnsi="Arial" w:cs="Arial"/>
        <w:noProof/>
        <w:snapToGrid w:val="0"/>
        <w:sz w:val="22"/>
      </w:rPr>
      <w:t>March 13, 2020</w:t>
    </w:r>
    <w:r>
      <w:rPr>
        <w:rFonts w:ascii="Arial" w:hAnsi="Arial" w:cs="Arial"/>
        <w:snapToGrid w:val="0"/>
        <w:sz w:val="22"/>
      </w:rPr>
      <w:fldChar w:fldCharType="end"/>
    </w:r>
    <w:r w:rsidRPr="009674B0">
      <w:rPr>
        <w:rFonts w:ascii="Arial" w:hAnsi="Arial" w:cs="Arial"/>
        <w:snapToGrid w:val="0"/>
        <w:sz w:val="22"/>
        <w:lang w:val="fr-FR"/>
      </w:rPr>
      <w:t xml:space="preserve"> </w:t>
    </w:r>
  </w:p>
  <w:p w14:paraId="1741F4BD" w14:textId="77777777" w:rsidR="005A1C01" w:rsidRDefault="005A1C01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A57A" w14:textId="252506F5" w:rsidR="005A1C01" w:rsidRPr="004570E6" w:rsidRDefault="00153227" w:rsidP="004570E6">
    <w:pPr>
      <w:tabs>
        <w:tab w:val="left" w:pos="5490"/>
      </w:tabs>
      <w:ind w:right="-54"/>
      <w:jc w:val="right"/>
      <w:rPr>
        <w:rFonts w:ascii="Arial" w:hAnsi="Arial"/>
        <w:b/>
        <w:color w:val="FFFFFF"/>
        <w:sz w:val="36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1" wp14:anchorId="53D25786" wp14:editId="5F824F31">
          <wp:simplePos x="0" y="0"/>
          <wp:positionH relativeFrom="column">
            <wp:posOffset>-76835</wp:posOffset>
          </wp:positionH>
          <wp:positionV relativeFrom="paragraph">
            <wp:posOffset>-133985</wp:posOffset>
          </wp:positionV>
          <wp:extent cx="6892290" cy="1242695"/>
          <wp:effectExtent l="0" t="0" r="0" b="0"/>
          <wp:wrapNone/>
          <wp:docPr id="7" name="Image 12" descr="Header-Colour-Can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-Colour-Cana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290" cy="1242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748D31" wp14:editId="04C4FAB1">
              <wp:simplePos x="0" y="0"/>
              <wp:positionH relativeFrom="column">
                <wp:posOffset>4531995</wp:posOffset>
              </wp:positionH>
              <wp:positionV relativeFrom="paragraph">
                <wp:posOffset>231140</wp:posOffset>
              </wp:positionV>
              <wp:extent cx="2171700" cy="354330"/>
              <wp:effectExtent l="3810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441DC" w14:textId="77777777" w:rsidR="004570E6" w:rsidRPr="00156F67" w:rsidRDefault="004570E6" w:rsidP="008D48B1">
                          <w:pPr>
                            <w:tabs>
                              <w:tab w:val="left" w:pos="5490"/>
                            </w:tabs>
                            <w:ind w:right="-54"/>
                            <w:jc w:val="right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156F67"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8D3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56.85pt;margin-top:18.2pt;width:171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7otQIAALo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" filled="f" stroked="f">
              <v:textbox style="mso-fit-shape-to-text:t">
                <w:txbxContent>
                  <w:p w14:paraId="5DA441DC" w14:textId="77777777" w:rsidR="004570E6" w:rsidRPr="00156F67" w:rsidRDefault="004570E6" w:rsidP="008D48B1">
                    <w:pPr>
                      <w:tabs>
                        <w:tab w:val="left" w:pos="5490"/>
                      </w:tabs>
                      <w:ind w:right="-54"/>
                      <w:jc w:val="right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156F67">
                      <w:rPr>
                        <w:rFonts w:ascii="Arial" w:hAnsi="Arial"/>
                        <w:b/>
                        <w:sz w:val="36"/>
                        <w:szCs w:val="36"/>
                      </w:rPr>
                      <w:t>Memo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E5ECCC" w14:textId="77777777" w:rsidR="004570E6" w:rsidRDefault="004570E6" w:rsidP="004570E6">
    <w:pPr>
      <w:tabs>
        <w:tab w:val="left" w:pos="5490"/>
      </w:tabs>
      <w:ind w:right="-54"/>
      <w:jc w:val="right"/>
      <w:rPr>
        <w:rFonts w:ascii="Arial" w:hAnsi="Arial"/>
        <w:b/>
        <w:color w:val="0087B4"/>
        <w:sz w:val="36"/>
      </w:rPr>
    </w:pPr>
  </w:p>
  <w:p w14:paraId="2FBA1FC8" w14:textId="77777777" w:rsidR="005A1C01" w:rsidRDefault="005A1C01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</w:p>
  <w:p w14:paraId="1262150C" w14:textId="53024DCD" w:rsidR="005A1C01" w:rsidRDefault="00153227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595EA6" wp14:editId="3235BF8D">
              <wp:simplePos x="0" y="0"/>
              <wp:positionH relativeFrom="column">
                <wp:posOffset>48895</wp:posOffset>
              </wp:positionH>
              <wp:positionV relativeFrom="paragraph">
                <wp:posOffset>59690</wp:posOffset>
              </wp:positionV>
              <wp:extent cx="1631315" cy="189865"/>
              <wp:effectExtent l="6985" t="10160" r="9525" b="952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31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D6613" w14:textId="77777777" w:rsidR="00834109" w:rsidRDefault="00834109" w:rsidP="00834109">
                          <w:pPr>
                            <w:spacing w:before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95EA6" id="Text Box 13" o:spid="_x0000_s1028" type="#_x0000_t202" style="position:absolute;margin-left:3.85pt;margin-top:4.7pt;width:128.45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" strokecolor="white" strokeweight="0">
              <v:textbox>
                <w:txbxContent>
                  <w:p w14:paraId="104D6613" w14:textId="77777777" w:rsidR="00834109" w:rsidRDefault="00834109" w:rsidP="00834109">
                    <w:pPr>
                      <w:spacing w:before="240"/>
                    </w:pPr>
                  </w:p>
                </w:txbxContent>
              </v:textbox>
            </v:shape>
          </w:pict>
        </mc:Fallback>
      </mc:AlternateContent>
    </w:r>
  </w:p>
  <w:p w14:paraId="57CE3B95" w14:textId="77777777" w:rsidR="005A1C01" w:rsidRDefault="005A1C01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</w:p>
  <w:p w14:paraId="1DD0B53F" w14:textId="77777777" w:rsidR="005A1C01" w:rsidRPr="00427FED" w:rsidRDefault="005A1C01" w:rsidP="0032008C">
    <w:pPr>
      <w:tabs>
        <w:tab w:val="left" w:pos="5490"/>
      </w:tabs>
      <w:ind w:right="-54"/>
      <w:rPr>
        <w:b/>
        <w:i/>
        <w:sz w:val="36"/>
      </w:rPr>
    </w:pPr>
    <w:r>
      <w:rPr>
        <w:rFonts w:ascii="Arial" w:hAnsi="Arial"/>
        <w:b/>
        <w:color w:val="0087B4"/>
        <w:sz w:val="36"/>
      </w:rPr>
      <w:tab/>
    </w:r>
    <w:r w:rsidRPr="00CE3AAE">
      <w:rPr>
        <w:rFonts w:ascii="Arial" w:hAnsi="Arial"/>
        <w:b/>
        <w:noProof/>
        <w:color w:val="0087B4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E72"/>
    <w:multiLevelType w:val="hybridMultilevel"/>
    <w:tmpl w:val="22A0AC00"/>
    <w:lvl w:ilvl="0" w:tplc="10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ACA18E5"/>
    <w:multiLevelType w:val="hybridMultilevel"/>
    <w:tmpl w:val="66CAB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F70"/>
    <w:multiLevelType w:val="hybridMultilevel"/>
    <w:tmpl w:val="0190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F215C"/>
    <w:multiLevelType w:val="hybridMultilevel"/>
    <w:tmpl w:val="9F40C3F4"/>
    <w:lvl w:ilvl="0" w:tplc="09FA08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2387"/>
    <w:multiLevelType w:val="hybridMultilevel"/>
    <w:tmpl w:val="51B05510"/>
    <w:lvl w:ilvl="0" w:tplc="DDB0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1139"/>
    <w:multiLevelType w:val="hybridMultilevel"/>
    <w:tmpl w:val="DA4C3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001B2"/>
    <w:multiLevelType w:val="hybridMultilevel"/>
    <w:tmpl w:val="6FA225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7290A"/>
    <w:multiLevelType w:val="hybridMultilevel"/>
    <w:tmpl w:val="4350C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23BF8"/>
    <w:multiLevelType w:val="hybridMultilevel"/>
    <w:tmpl w:val="D0609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D6C9C"/>
    <w:multiLevelType w:val="hybridMultilevel"/>
    <w:tmpl w:val="99A60810"/>
    <w:lvl w:ilvl="0" w:tplc="9F68D6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6FE8"/>
    <w:multiLevelType w:val="hybridMultilevel"/>
    <w:tmpl w:val="D742908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3E"/>
    <w:rsid w:val="0001491B"/>
    <w:rsid w:val="00054CA8"/>
    <w:rsid w:val="00061C63"/>
    <w:rsid w:val="00082B70"/>
    <w:rsid w:val="000844CC"/>
    <w:rsid w:val="00091076"/>
    <w:rsid w:val="00093CF0"/>
    <w:rsid w:val="000B38F3"/>
    <w:rsid w:val="000D193A"/>
    <w:rsid w:val="001036A3"/>
    <w:rsid w:val="00113652"/>
    <w:rsid w:val="00153227"/>
    <w:rsid w:val="00156F67"/>
    <w:rsid w:val="00183388"/>
    <w:rsid w:val="00190E91"/>
    <w:rsid w:val="001A5BDB"/>
    <w:rsid w:val="001B75CC"/>
    <w:rsid w:val="001F0EC1"/>
    <w:rsid w:val="001F1348"/>
    <w:rsid w:val="0020362B"/>
    <w:rsid w:val="00233687"/>
    <w:rsid w:val="002366F4"/>
    <w:rsid w:val="002A73CC"/>
    <w:rsid w:val="002B4880"/>
    <w:rsid w:val="00304906"/>
    <w:rsid w:val="00314ED8"/>
    <w:rsid w:val="0032008C"/>
    <w:rsid w:val="00330482"/>
    <w:rsid w:val="00344CB5"/>
    <w:rsid w:val="003F6967"/>
    <w:rsid w:val="0040326B"/>
    <w:rsid w:val="004147C0"/>
    <w:rsid w:val="00425604"/>
    <w:rsid w:val="00427FED"/>
    <w:rsid w:val="00444B55"/>
    <w:rsid w:val="0044562E"/>
    <w:rsid w:val="004570E6"/>
    <w:rsid w:val="0049177C"/>
    <w:rsid w:val="004C478C"/>
    <w:rsid w:val="005600B3"/>
    <w:rsid w:val="005A1C01"/>
    <w:rsid w:val="005C573F"/>
    <w:rsid w:val="005D55D4"/>
    <w:rsid w:val="005E48AD"/>
    <w:rsid w:val="005F124F"/>
    <w:rsid w:val="006267EF"/>
    <w:rsid w:val="00631285"/>
    <w:rsid w:val="00647773"/>
    <w:rsid w:val="0065066A"/>
    <w:rsid w:val="006519DB"/>
    <w:rsid w:val="00660A83"/>
    <w:rsid w:val="00686CEB"/>
    <w:rsid w:val="00700105"/>
    <w:rsid w:val="0071302A"/>
    <w:rsid w:val="00731290"/>
    <w:rsid w:val="00737B1A"/>
    <w:rsid w:val="007A7F8C"/>
    <w:rsid w:val="007D1DEB"/>
    <w:rsid w:val="007D4985"/>
    <w:rsid w:val="00804A84"/>
    <w:rsid w:val="0082437C"/>
    <w:rsid w:val="00834109"/>
    <w:rsid w:val="00836F97"/>
    <w:rsid w:val="0084363B"/>
    <w:rsid w:val="00850BC1"/>
    <w:rsid w:val="0085712B"/>
    <w:rsid w:val="0086013B"/>
    <w:rsid w:val="00873D6E"/>
    <w:rsid w:val="00882D39"/>
    <w:rsid w:val="00883E29"/>
    <w:rsid w:val="00886821"/>
    <w:rsid w:val="008A3E22"/>
    <w:rsid w:val="008B7C40"/>
    <w:rsid w:val="008D48B1"/>
    <w:rsid w:val="009609CA"/>
    <w:rsid w:val="00961C43"/>
    <w:rsid w:val="009674B0"/>
    <w:rsid w:val="00972683"/>
    <w:rsid w:val="00990BFF"/>
    <w:rsid w:val="009B4E68"/>
    <w:rsid w:val="009D047F"/>
    <w:rsid w:val="009D7F31"/>
    <w:rsid w:val="00A21053"/>
    <w:rsid w:val="00A21DAD"/>
    <w:rsid w:val="00A759C6"/>
    <w:rsid w:val="00A832C6"/>
    <w:rsid w:val="00AA2C00"/>
    <w:rsid w:val="00AA6AEB"/>
    <w:rsid w:val="00AD4740"/>
    <w:rsid w:val="00AE7911"/>
    <w:rsid w:val="00AF11D2"/>
    <w:rsid w:val="00B77D37"/>
    <w:rsid w:val="00BA3443"/>
    <w:rsid w:val="00BD72DA"/>
    <w:rsid w:val="00BF173E"/>
    <w:rsid w:val="00C12A0D"/>
    <w:rsid w:val="00C24C6B"/>
    <w:rsid w:val="00C72A03"/>
    <w:rsid w:val="00C77861"/>
    <w:rsid w:val="00C965AF"/>
    <w:rsid w:val="00D10F21"/>
    <w:rsid w:val="00D967F5"/>
    <w:rsid w:val="00DC02AF"/>
    <w:rsid w:val="00DE1B12"/>
    <w:rsid w:val="00DE74EE"/>
    <w:rsid w:val="00E414B8"/>
    <w:rsid w:val="00E47369"/>
    <w:rsid w:val="00E95A74"/>
    <w:rsid w:val="00EB33F0"/>
    <w:rsid w:val="00EC0564"/>
    <w:rsid w:val="00EC460C"/>
    <w:rsid w:val="00F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F3042"/>
  <w15:chartTrackingRefBased/>
  <w15:docId w15:val="{64AFEFCD-54BF-4D53-B7CC-8386171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6A98"/>
    <w:rPr>
      <w:rFonts w:ascii="CG Times (WN)" w:hAnsi="CG Times (WN)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66A98"/>
    <w:pPr>
      <w:keepNext/>
      <w:spacing w:before="120" w:after="120"/>
      <w:jc w:val="center"/>
      <w:outlineLvl w:val="0"/>
    </w:pPr>
    <w:rPr>
      <w:rFonts w:ascii="Times New Roman" w:hAnsi="Times New Roman"/>
      <w:b/>
      <w:lang w:val="fr-CA"/>
    </w:rPr>
  </w:style>
  <w:style w:type="paragraph" w:styleId="Heading3">
    <w:name w:val="heading 3"/>
    <w:basedOn w:val="Normal"/>
    <w:next w:val="Normal"/>
    <w:qFormat/>
    <w:rsid w:val="00766A98"/>
    <w:pPr>
      <w:keepNext/>
      <w:outlineLvl w:val="2"/>
    </w:pPr>
    <w:rPr>
      <w:rFonts w:ascii="Times New Roman" w:hAnsi="Times New Roman"/>
      <w:b/>
      <w:bCs/>
      <w:color w:val="000000"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66A98"/>
    <w:pPr>
      <w:spacing w:after="260" w:line="220" w:lineRule="atLeast"/>
      <w:ind w:left="835" w:right="-360"/>
    </w:pPr>
    <w:rPr>
      <w:rFonts w:ascii="Times New Roman" w:hAnsi="Times New Roman"/>
      <w:sz w:val="20"/>
    </w:rPr>
  </w:style>
  <w:style w:type="paragraph" w:customStyle="1" w:styleId="InsideAddressName">
    <w:name w:val="Inside Address Name"/>
    <w:basedOn w:val="Normal"/>
    <w:next w:val="Normal"/>
    <w:rsid w:val="00766A98"/>
    <w:pPr>
      <w:spacing w:before="220"/>
      <w:ind w:left="835" w:right="-360"/>
    </w:pPr>
    <w:rPr>
      <w:rFonts w:ascii="Times New Roman" w:hAnsi="Times New Roman"/>
      <w:sz w:val="20"/>
    </w:rPr>
  </w:style>
  <w:style w:type="paragraph" w:styleId="Salutation">
    <w:name w:val="Salutation"/>
    <w:basedOn w:val="Normal"/>
    <w:next w:val="Normal"/>
    <w:rsid w:val="00766A98"/>
    <w:pPr>
      <w:spacing w:before="220" w:after="220"/>
      <w:ind w:left="835" w:right="-360"/>
    </w:pPr>
    <w:rPr>
      <w:rFonts w:ascii="Times New Roman" w:hAnsi="Times New Roman"/>
      <w:sz w:val="20"/>
    </w:rPr>
  </w:style>
  <w:style w:type="paragraph" w:styleId="Closing">
    <w:name w:val="Closing"/>
    <w:basedOn w:val="Normal"/>
    <w:next w:val="Signature"/>
    <w:rsid w:val="00766A98"/>
    <w:pPr>
      <w:keepNext/>
      <w:spacing w:after="60"/>
      <w:ind w:left="840" w:right="-360"/>
    </w:pPr>
    <w:rPr>
      <w:rFonts w:ascii="Times New Roman" w:hAnsi="Times New Roman"/>
      <w:sz w:val="20"/>
    </w:rPr>
  </w:style>
  <w:style w:type="paragraph" w:styleId="Signature">
    <w:name w:val="Signature"/>
    <w:basedOn w:val="Normal"/>
    <w:rsid w:val="00766A98"/>
    <w:pPr>
      <w:ind w:left="4320"/>
    </w:pPr>
  </w:style>
  <w:style w:type="paragraph" w:customStyle="1" w:styleId="SignatureJobTitle">
    <w:name w:val="Signature Job Title"/>
    <w:basedOn w:val="Signature"/>
    <w:next w:val="Normal"/>
    <w:rsid w:val="00766A98"/>
    <w:pPr>
      <w:keepNext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766A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6A98"/>
    <w:pPr>
      <w:tabs>
        <w:tab w:val="center" w:pos="4320"/>
        <w:tab w:val="right" w:pos="8640"/>
      </w:tabs>
    </w:pPr>
  </w:style>
  <w:style w:type="paragraph" w:customStyle="1" w:styleId="Slogan">
    <w:name w:val="Slogan"/>
    <w:basedOn w:val="Normal"/>
    <w:rsid w:val="00766A98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/>
      <w:i/>
      <w:spacing w:val="-6"/>
    </w:rPr>
  </w:style>
  <w:style w:type="paragraph" w:styleId="MessageHeader">
    <w:name w:val="Message Header"/>
    <w:basedOn w:val="BodyText"/>
    <w:rsid w:val="00766A98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766A98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766A98"/>
  </w:style>
  <w:style w:type="character" w:customStyle="1" w:styleId="MessageHeaderLabel">
    <w:name w:val="Message Header Label"/>
    <w:rsid w:val="00766A9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66A98"/>
    <w:pPr>
      <w:pBdr>
        <w:bottom w:val="single" w:sz="6" w:space="22" w:color="auto"/>
      </w:pBdr>
      <w:spacing w:after="400"/>
    </w:pPr>
  </w:style>
  <w:style w:type="character" w:styleId="PageNumber">
    <w:name w:val="page number"/>
    <w:basedOn w:val="DefaultParagraphFont"/>
    <w:rsid w:val="00766A98"/>
  </w:style>
  <w:style w:type="paragraph" w:styleId="BodyText3">
    <w:name w:val="Body Text 3"/>
    <w:basedOn w:val="Normal"/>
    <w:rsid w:val="00766A98"/>
    <w:pPr>
      <w:jc w:val="both"/>
    </w:pPr>
    <w:rPr>
      <w:rFonts w:ascii="Times New Roman" w:hAnsi="Times New Roman"/>
      <w:color w:val="000000"/>
      <w:sz w:val="22"/>
      <w:szCs w:val="18"/>
    </w:rPr>
  </w:style>
  <w:style w:type="paragraph" w:styleId="BodyText2">
    <w:name w:val="Body Text 2"/>
    <w:basedOn w:val="Normal"/>
    <w:rsid w:val="00766A98"/>
    <w:rPr>
      <w:rFonts w:ascii="Times New Roman" w:hAnsi="Times New Roman"/>
      <w:sz w:val="22"/>
      <w:lang w:val="fr-CA"/>
    </w:rPr>
  </w:style>
  <w:style w:type="character" w:styleId="Hyperlink">
    <w:name w:val="Hyperlink"/>
    <w:rsid w:val="00766A98"/>
    <w:rPr>
      <w:color w:val="003399"/>
      <w:u w:val="single"/>
      <w:shd w:val="clear" w:color="auto" w:fill="auto"/>
    </w:rPr>
  </w:style>
  <w:style w:type="paragraph" w:customStyle="1" w:styleId="Textp1">
    <w:name w:val="Text p1"/>
    <w:basedOn w:val="Normal"/>
    <w:rsid w:val="00BF173E"/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rsid w:val="00BF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locked/>
    <w:rsid w:val="007337F0"/>
    <w:rPr>
      <w:rFonts w:ascii="CG Times (WN)" w:hAnsi="CG Times (WN)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20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6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0362B"/>
    <w:pPr>
      <w:ind w:left="720"/>
    </w:pPr>
  </w:style>
  <w:style w:type="character" w:styleId="CommentReference">
    <w:name w:val="annotation reference"/>
    <w:rsid w:val="008601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13B"/>
    <w:rPr>
      <w:sz w:val="20"/>
    </w:rPr>
  </w:style>
  <w:style w:type="character" w:customStyle="1" w:styleId="CommentTextChar">
    <w:name w:val="Comment Text Char"/>
    <w:link w:val="CommentText"/>
    <w:rsid w:val="0086013B"/>
    <w:rPr>
      <w:rFonts w:ascii="CG Times (WN)" w:hAnsi="CG Times (WN)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013B"/>
    <w:rPr>
      <w:b/>
      <w:bCs/>
    </w:rPr>
  </w:style>
  <w:style w:type="character" w:customStyle="1" w:styleId="CommentSubjectChar">
    <w:name w:val="Comment Subject Char"/>
    <w:link w:val="CommentSubject"/>
    <w:rsid w:val="0086013B"/>
    <w:rPr>
      <w:rFonts w:ascii="CG Times (WN)" w:hAnsi="CG Times (WN)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218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03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8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0611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4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2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342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7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75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3698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4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nb.ca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HR\(OHR)%20Memo%20Template%202%20colum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C30456-824F-4B5D-949B-E90EC67D805D}"/>
</file>

<file path=customXml/itemProps2.xml><?xml version="1.0" encoding="utf-8"?>
<ds:datastoreItem xmlns:ds="http://schemas.openxmlformats.org/officeDocument/2006/customXml" ds:itemID="{E12CBE41-5580-4373-A198-64084A62F14F}"/>
</file>

<file path=customXml/itemProps3.xml><?xml version="1.0" encoding="utf-8"?>
<ds:datastoreItem xmlns:ds="http://schemas.openxmlformats.org/officeDocument/2006/customXml" ds:itemID="{C912402B-F383-41F2-981D-7540968D0473}"/>
</file>

<file path=docProps/app.xml><?xml version="1.0" encoding="utf-8"?>
<Properties xmlns="http://schemas.openxmlformats.org/officeDocument/2006/extended-properties" xmlns:vt="http://schemas.openxmlformats.org/officeDocument/2006/docPropsVTypes">
  <Template>(OHR) Memo Template 2 column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Finance Letter</vt:lpstr>
      <vt:lpstr>Finance Letter</vt:lpstr>
    </vt:vector>
  </TitlesOfParts>
  <Company>GNB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from GNB- School Closure</dc:title>
  <dc:subject>Word Template</dc:subject>
  <dc:creator>CNB</dc:creator>
  <cp:keywords/>
  <cp:lastModifiedBy>Molyneaux, Yvette  (EECD/EDPE)</cp:lastModifiedBy>
  <cp:revision>2</cp:revision>
  <cp:lastPrinted>2020-03-13T22:27:00Z</cp:lastPrinted>
  <dcterms:created xsi:type="dcterms:W3CDTF">2020-03-13T22:27:00Z</dcterms:created>
  <dcterms:modified xsi:type="dcterms:W3CDTF">2020-03-13T22:27:00Z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