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93" w:rsidRPr="00706DA7" w:rsidRDefault="00CC3093" w:rsidP="00CC3093">
      <w:pPr>
        <w:spacing w:after="0"/>
        <w:jc w:val="center"/>
        <w:rPr>
          <w:b/>
          <w:sz w:val="28"/>
          <w:szCs w:val="28"/>
        </w:rPr>
      </w:pPr>
      <w:r w:rsidRPr="00706DA7">
        <w:rPr>
          <w:b/>
          <w:sz w:val="28"/>
          <w:szCs w:val="28"/>
        </w:rPr>
        <w:t>Bayview Elementary School</w:t>
      </w:r>
    </w:p>
    <w:p w:rsidR="00CC3093" w:rsidRPr="00706DA7" w:rsidRDefault="00CC3093" w:rsidP="00CC3093">
      <w:pPr>
        <w:spacing w:after="0"/>
        <w:jc w:val="center"/>
        <w:rPr>
          <w:b/>
          <w:sz w:val="20"/>
          <w:szCs w:val="20"/>
        </w:rPr>
      </w:pPr>
      <w:r w:rsidRPr="00706DA7">
        <w:rPr>
          <w:b/>
          <w:sz w:val="20"/>
          <w:szCs w:val="20"/>
        </w:rPr>
        <w:t>184 Loch Lomond Road, Saint John, NB, E2Y 1J1</w:t>
      </w:r>
    </w:p>
    <w:p w:rsidR="00CC3093" w:rsidRDefault="00CC3093" w:rsidP="00CC3093">
      <w:pPr>
        <w:spacing w:after="0"/>
        <w:jc w:val="center"/>
        <w:rPr>
          <w:b/>
          <w:sz w:val="20"/>
          <w:szCs w:val="20"/>
        </w:rPr>
      </w:pPr>
      <w:r w:rsidRPr="00706DA7">
        <w:rPr>
          <w:b/>
          <w:sz w:val="20"/>
          <w:szCs w:val="20"/>
        </w:rPr>
        <w:t>Telephone: 658-5332   Fax: 658-5983</w:t>
      </w:r>
    </w:p>
    <w:p w:rsidR="00CC3093" w:rsidRDefault="00CC3093" w:rsidP="00CC3093">
      <w:pPr>
        <w:spacing w:after="0"/>
        <w:jc w:val="cente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2A6CD4A8" wp14:editId="2C26ED6D">
                <wp:simplePos x="0" y="0"/>
                <wp:positionH relativeFrom="column">
                  <wp:posOffset>3581399</wp:posOffset>
                </wp:positionH>
                <wp:positionV relativeFrom="paragraph">
                  <wp:posOffset>155575</wp:posOffset>
                </wp:positionV>
                <wp:extent cx="2886075" cy="1190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093" w:rsidRDefault="00CC3093" w:rsidP="00CC3093">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CC3093" w:rsidRDefault="00CC3093" w:rsidP="00CC3093">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CC3093" w:rsidRPr="00266883" w:rsidRDefault="00CC3093" w:rsidP="00CC3093">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CC3093" w:rsidRDefault="00CC3093" w:rsidP="00CC3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2pt;margin-top:12.25pt;width:227.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" fillcolor="white [3201]" strokeweight=".5pt">
                <v:textbox>
                  <w:txbxContent>
                    <w:p w:rsidR="00CC3093" w:rsidRDefault="00CC3093" w:rsidP="00CC3093">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CC3093" w:rsidRDefault="00CC3093" w:rsidP="00CC3093">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CC3093" w:rsidRPr="00266883" w:rsidRDefault="00CC3093" w:rsidP="00CC3093">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CC3093" w:rsidRDefault="00CC3093" w:rsidP="00CC3093"/>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59264" behindDoc="0" locked="0" layoutInCell="1" allowOverlap="1" wp14:anchorId="6C6F3182" wp14:editId="00CB29F0">
                <wp:simplePos x="0" y="0"/>
                <wp:positionH relativeFrom="column">
                  <wp:posOffset>-285750</wp:posOffset>
                </wp:positionH>
                <wp:positionV relativeFrom="paragraph">
                  <wp:posOffset>88900</wp:posOffset>
                </wp:positionV>
                <wp:extent cx="1733550" cy="126682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1733550"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CC3093" w:rsidRPr="00EE19D0" w:rsidTr="0004399E">
                              <w:trPr>
                                <w:trHeight w:val="529"/>
                              </w:trPr>
                              <w:tc>
                                <w:tcPr>
                                  <w:tcW w:w="4770" w:type="dxa"/>
                                </w:tcPr>
                                <w:p w:rsidR="00CC3093"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CC3093" w:rsidRPr="00EE19D0" w:rsidRDefault="00CC3093"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CC3093" w:rsidRPr="00EE19D0" w:rsidTr="0004399E">
                              <w:trPr>
                                <w:trHeight w:val="489"/>
                              </w:trPr>
                              <w:tc>
                                <w:tcPr>
                                  <w:tcW w:w="4770" w:type="dxa"/>
                                </w:tcPr>
                                <w:p w:rsidR="00CC3093" w:rsidRPr="00EE19D0"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CC3093" w:rsidRPr="00EE19D0"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CC3093" w:rsidRPr="00EE19D0" w:rsidTr="0004399E">
                              <w:trPr>
                                <w:trHeight w:val="529"/>
                              </w:trPr>
                              <w:tc>
                                <w:tcPr>
                                  <w:tcW w:w="4770" w:type="dxa"/>
                                </w:tcPr>
                                <w:p w:rsidR="00CC3093" w:rsidRPr="00EE19D0" w:rsidRDefault="00CC3093"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CC3093" w:rsidRPr="00EE19D0"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CC3093" w:rsidRPr="00EE19D0"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CC3093" w:rsidRDefault="00CC3093" w:rsidP="00CC3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2.5pt;margin-top:7pt;width:136.5pt;height:9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" fillcolor="white [3201]" strokeweight=".5pt">
                <v:textbo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CC3093" w:rsidRPr="00EE19D0" w:rsidTr="0004399E">
                        <w:trPr>
                          <w:trHeight w:val="529"/>
                        </w:trPr>
                        <w:tc>
                          <w:tcPr>
                            <w:tcW w:w="4770" w:type="dxa"/>
                          </w:tcPr>
                          <w:p w:rsidR="00CC3093"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CC3093" w:rsidRPr="00EE19D0" w:rsidRDefault="00CC3093"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CC3093" w:rsidRPr="00EE19D0" w:rsidTr="0004399E">
                        <w:trPr>
                          <w:trHeight w:val="489"/>
                        </w:trPr>
                        <w:tc>
                          <w:tcPr>
                            <w:tcW w:w="4770" w:type="dxa"/>
                          </w:tcPr>
                          <w:p w:rsidR="00CC3093" w:rsidRPr="00EE19D0"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CC3093" w:rsidRPr="00EE19D0"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CC3093" w:rsidRPr="00EE19D0" w:rsidTr="0004399E">
                        <w:trPr>
                          <w:trHeight w:val="529"/>
                        </w:trPr>
                        <w:tc>
                          <w:tcPr>
                            <w:tcW w:w="4770" w:type="dxa"/>
                          </w:tcPr>
                          <w:p w:rsidR="00CC3093" w:rsidRPr="00EE19D0" w:rsidRDefault="00CC3093"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CC3093" w:rsidRPr="00EE19D0"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CC3093" w:rsidRPr="00EE19D0" w:rsidRDefault="00CC309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CC3093" w:rsidRDefault="00CC3093" w:rsidP="00CC3093"/>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60288" behindDoc="0" locked="0" layoutInCell="1" allowOverlap="1" wp14:anchorId="0D148A46" wp14:editId="680947BD">
                <wp:simplePos x="0" y="0"/>
                <wp:positionH relativeFrom="column">
                  <wp:posOffset>1962150</wp:posOffset>
                </wp:positionH>
                <wp:positionV relativeFrom="paragraph">
                  <wp:posOffset>155575</wp:posOffset>
                </wp:positionV>
                <wp:extent cx="1219200" cy="1114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21920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093" w:rsidRDefault="00CC3093" w:rsidP="00CC3093">
                            <w:r>
                              <w:rPr>
                                <w:rFonts w:ascii="Britannic Bold" w:hAnsi="Britannic Bold" w:cs="Britannic Bold"/>
                                <w:noProof/>
                                <w:color w:val="000000"/>
                                <w:sz w:val="36"/>
                                <w:szCs w:val="36"/>
                              </w:rPr>
                              <w:drawing>
                                <wp:inline distT="0" distB="0" distL="0" distR="0" wp14:anchorId="25734A06" wp14:editId="52EB8C83">
                                  <wp:extent cx="1029970" cy="11404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11404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4.5pt;margin-top:12.25pt;width:9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" fillcolor="white [3201]" strokeweight=".5pt">
                <v:textbox>
                  <w:txbxContent>
                    <w:p w:rsidR="00CC3093" w:rsidRDefault="00CC3093" w:rsidP="00CC3093">
                      <w:r>
                        <w:rPr>
                          <w:rFonts w:ascii="Britannic Bold" w:hAnsi="Britannic Bold" w:cs="Britannic Bold"/>
                          <w:noProof/>
                          <w:color w:val="000000"/>
                          <w:sz w:val="36"/>
                          <w:szCs w:val="36"/>
                        </w:rPr>
                        <w:drawing>
                          <wp:inline distT="0" distB="0" distL="0" distR="0" wp14:anchorId="25734A06" wp14:editId="52EB8C83">
                            <wp:extent cx="1029970" cy="11404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970" cy="1140460"/>
                                    </a:xfrm>
                                    <a:prstGeom prst="rect">
                                      <a:avLst/>
                                    </a:prstGeom>
                                    <a:noFill/>
                                  </pic:spPr>
                                </pic:pic>
                              </a:graphicData>
                            </a:graphic>
                          </wp:inline>
                        </w:drawing>
                      </w:r>
                    </w:p>
                  </w:txbxContent>
                </v:textbox>
              </v:shape>
            </w:pict>
          </mc:Fallback>
        </mc:AlternateContent>
      </w:r>
    </w:p>
    <w:p w:rsidR="00CC3093" w:rsidRDefault="00CC3093" w:rsidP="00CC3093">
      <w:pPr>
        <w:spacing w:after="0"/>
        <w:jc w:val="right"/>
        <w:rPr>
          <w:b/>
          <w:sz w:val="20"/>
          <w:szCs w:val="20"/>
        </w:rPr>
      </w:pPr>
    </w:p>
    <w:p w:rsidR="00CC3093" w:rsidRPr="001C1F0A" w:rsidRDefault="00CC3093" w:rsidP="00CC3093">
      <w:pPr>
        <w:rPr>
          <w:sz w:val="20"/>
          <w:szCs w:val="20"/>
        </w:rPr>
      </w:pPr>
    </w:p>
    <w:p w:rsidR="00CC3093" w:rsidRPr="001C1F0A" w:rsidRDefault="00CC3093" w:rsidP="00CC3093">
      <w:pPr>
        <w:rPr>
          <w:sz w:val="20"/>
          <w:szCs w:val="20"/>
        </w:rPr>
      </w:pPr>
    </w:p>
    <w:p w:rsidR="00CC3093" w:rsidRDefault="00CC3093" w:rsidP="00CC3093"/>
    <w:p w:rsidR="00CC3093" w:rsidRDefault="00CC3093" w:rsidP="00CC3093"/>
    <w:p w:rsidR="00CC3093" w:rsidRDefault="00CC3093" w:rsidP="00CC3093">
      <w:pPr>
        <w:jc w:val="center"/>
        <w:rPr>
          <w:b/>
          <w:sz w:val="32"/>
          <w:szCs w:val="32"/>
        </w:rPr>
      </w:pPr>
      <w:r w:rsidRPr="00DC3976">
        <w:rPr>
          <w:b/>
          <w:sz w:val="32"/>
          <w:szCs w:val="32"/>
        </w:rPr>
        <w:t>NEWSLETTER</w:t>
      </w:r>
      <w:r>
        <w:rPr>
          <w:b/>
          <w:sz w:val="32"/>
          <w:szCs w:val="32"/>
        </w:rPr>
        <w:t xml:space="preserve"> for November 2014</w:t>
      </w:r>
    </w:p>
    <w:p w:rsidR="00CC3093" w:rsidRDefault="00CC3093" w:rsidP="00CC3093">
      <w:pPr>
        <w:pStyle w:val="NoSpacing"/>
        <w:rPr>
          <w:b/>
        </w:rPr>
      </w:pPr>
    </w:p>
    <w:p w:rsidR="00CC3093" w:rsidRPr="007018F8" w:rsidRDefault="00CC3093" w:rsidP="00CC3093">
      <w:pPr>
        <w:pStyle w:val="NoSpacing"/>
        <w:rPr>
          <w:rFonts w:ascii="Comic Sans MS" w:hAnsi="Comic Sans MS"/>
          <w:b/>
          <w:u w:val="single"/>
        </w:rPr>
      </w:pPr>
      <w:r w:rsidRPr="007018F8">
        <w:rPr>
          <w:rFonts w:ascii="Comic Sans MS" w:hAnsi="Comic Sans MS"/>
          <w:b/>
          <w:u w:val="single"/>
        </w:rPr>
        <w:t>BAYVIEW SCHOOL TIMETABLE</w:t>
      </w:r>
    </w:p>
    <w:p w:rsidR="00CC3093" w:rsidRPr="00361ED4" w:rsidRDefault="00CC3093" w:rsidP="00CC3093">
      <w:pPr>
        <w:pStyle w:val="NoSpacing"/>
        <w:rPr>
          <w:rFonts w:ascii="Comic Sans MS" w:hAnsi="Comic Sans MS"/>
        </w:rPr>
      </w:pPr>
      <w:r w:rsidRPr="00361ED4">
        <w:rPr>
          <w:rFonts w:ascii="Comic Sans MS" w:hAnsi="Comic Sans MS"/>
        </w:rPr>
        <w:t>We would like all students to be in the building by 8:15am so they are ready to begin promptly at 8:20am.  This may seem like a lot to ask, but in order for there to the greatest opportunity for learning to occur, students are EXPECTED here on time.  It is a disruption for the teacher, student and class when a student arrives late.  Do not drop your child off before 8:00am as no one is available to supervise them.</w:t>
      </w:r>
    </w:p>
    <w:p w:rsidR="00CC3093" w:rsidRPr="00361ED4" w:rsidRDefault="00CC3093" w:rsidP="00CC3093">
      <w:pPr>
        <w:pStyle w:val="NoSpacing"/>
        <w:rPr>
          <w:rFonts w:ascii="Comic Sans MS" w:hAnsi="Comic Sans MS"/>
          <w:b/>
        </w:rPr>
      </w:pPr>
    </w:p>
    <w:p w:rsidR="00CC3093" w:rsidRPr="00361ED4" w:rsidRDefault="00CC3093" w:rsidP="00CC3093">
      <w:pPr>
        <w:rPr>
          <w:rFonts w:ascii="Comic Sans MS" w:hAnsi="Comic Sans MS"/>
        </w:rPr>
      </w:pPr>
      <w:r w:rsidRPr="007018F8">
        <w:rPr>
          <w:rFonts w:ascii="Comic Sans MS" w:hAnsi="Comic Sans MS"/>
          <w:b/>
          <w:u w:val="single"/>
        </w:rPr>
        <w:t>VISITORS</w:t>
      </w:r>
      <w:r w:rsidRPr="00361ED4">
        <w:rPr>
          <w:rFonts w:ascii="Comic Sans MS" w:hAnsi="Comic Sans MS"/>
          <w:b/>
        </w:rPr>
        <w:t xml:space="preserve"> – </w:t>
      </w:r>
      <w:r w:rsidRPr="00361ED4">
        <w:rPr>
          <w:rFonts w:ascii="Comic Sans MS" w:hAnsi="Comic Sans MS"/>
          <w:b/>
          <w:u w:val="single"/>
        </w:rPr>
        <w:t>All</w:t>
      </w:r>
      <w:r w:rsidRPr="00361ED4">
        <w:rPr>
          <w:rFonts w:ascii="Comic Sans MS" w:hAnsi="Comic Sans MS"/>
        </w:rPr>
        <w:t xml:space="preserve"> visitors coming in to Bayview School must report to the main office to get a visitors pass, as per Anglophone South School District policy.</w:t>
      </w:r>
    </w:p>
    <w:p w:rsidR="00CC3093" w:rsidRPr="00361ED4" w:rsidRDefault="00CC3093" w:rsidP="00CC3093">
      <w:pPr>
        <w:pStyle w:val="NoSpacing"/>
        <w:rPr>
          <w:rFonts w:ascii="Comic Sans MS" w:hAnsi="Comic Sans MS"/>
        </w:rPr>
      </w:pPr>
      <w:r w:rsidRPr="007018F8">
        <w:rPr>
          <w:rFonts w:ascii="Comic Sans MS" w:hAnsi="Comic Sans MS"/>
          <w:b/>
          <w:u w:val="single"/>
        </w:rPr>
        <w:t>PARKING</w:t>
      </w:r>
      <w:r w:rsidRPr="00361ED4">
        <w:rPr>
          <w:rFonts w:ascii="Comic Sans MS" w:hAnsi="Comic Sans MS"/>
          <w:b/>
        </w:rPr>
        <w:t xml:space="preserve"> - </w:t>
      </w:r>
      <w:r w:rsidRPr="00361ED4">
        <w:rPr>
          <w:rFonts w:ascii="Comic Sans MS" w:hAnsi="Comic Sans MS"/>
        </w:rPr>
        <w:t xml:space="preserve">There is to be </w:t>
      </w:r>
      <w:r w:rsidRPr="00361ED4">
        <w:rPr>
          <w:rFonts w:ascii="Comic Sans MS" w:hAnsi="Comic Sans MS"/>
          <w:b/>
          <w:u w:val="single"/>
        </w:rPr>
        <w:t>NO PARKING OR DRIVING</w:t>
      </w:r>
      <w:r w:rsidRPr="00361ED4">
        <w:rPr>
          <w:rFonts w:ascii="Comic Sans MS" w:hAnsi="Comic Sans MS"/>
        </w:rPr>
        <w:t xml:space="preserve"> at the front of the school as this is the drop off and pick up for buses ONLY. Please drop off students at the side of the building by the sidewalk to ensure their safety.  Drive into the drive way by the basketball court and continue to drive out the driveway by the gym.</w:t>
      </w:r>
    </w:p>
    <w:p w:rsidR="00CC3093" w:rsidRPr="00361ED4" w:rsidRDefault="00CC3093" w:rsidP="00CC3093">
      <w:pPr>
        <w:pStyle w:val="NoSpacing"/>
        <w:rPr>
          <w:rFonts w:ascii="Comic Sans MS" w:hAnsi="Comic Sans MS"/>
        </w:rPr>
      </w:pPr>
    </w:p>
    <w:p w:rsidR="00CC3093" w:rsidRPr="007018F8" w:rsidRDefault="00CC3093" w:rsidP="00CC3093">
      <w:pPr>
        <w:pStyle w:val="NoSpacing"/>
        <w:rPr>
          <w:rFonts w:ascii="Comic Sans MS" w:hAnsi="Comic Sans MS"/>
          <w:b/>
          <w:u w:val="single"/>
        </w:rPr>
      </w:pPr>
      <w:r w:rsidRPr="007018F8">
        <w:rPr>
          <w:rFonts w:ascii="Comic Sans MS" w:hAnsi="Comic Sans MS"/>
          <w:b/>
          <w:u w:val="single"/>
        </w:rPr>
        <w:t xml:space="preserve">DATES TO REMEMBER </w:t>
      </w:r>
    </w:p>
    <w:p w:rsidR="00CC3093" w:rsidRDefault="00CC3093" w:rsidP="00CC3093">
      <w:pPr>
        <w:pStyle w:val="NoSpacing"/>
        <w:numPr>
          <w:ilvl w:val="0"/>
          <w:numId w:val="1"/>
        </w:numPr>
        <w:rPr>
          <w:rFonts w:ascii="Comic Sans MS" w:hAnsi="Comic Sans MS"/>
        </w:rPr>
      </w:pPr>
      <w:r>
        <w:rPr>
          <w:rFonts w:ascii="Comic Sans MS" w:hAnsi="Comic Sans MS"/>
        </w:rPr>
        <w:t>Tuesday, November 11</w:t>
      </w:r>
      <w:r w:rsidRPr="00DE0EF7">
        <w:rPr>
          <w:rFonts w:ascii="Comic Sans MS" w:hAnsi="Comic Sans MS"/>
          <w:vertAlign w:val="superscript"/>
        </w:rPr>
        <w:t>th</w:t>
      </w:r>
      <w:r>
        <w:rPr>
          <w:rFonts w:ascii="Comic Sans MS" w:hAnsi="Comic Sans MS"/>
        </w:rPr>
        <w:t xml:space="preserve"> – No School – Remembrance Day</w:t>
      </w:r>
    </w:p>
    <w:p w:rsidR="00CC3093" w:rsidRDefault="00CC3093" w:rsidP="00CC3093">
      <w:pPr>
        <w:pStyle w:val="NoSpacing"/>
        <w:numPr>
          <w:ilvl w:val="0"/>
          <w:numId w:val="1"/>
        </w:numPr>
        <w:rPr>
          <w:rFonts w:ascii="Comic Sans MS" w:hAnsi="Comic Sans MS"/>
        </w:rPr>
      </w:pPr>
      <w:r>
        <w:rPr>
          <w:rFonts w:ascii="Comic Sans MS" w:hAnsi="Comic Sans MS"/>
        </w:rPr>
        <w:t>Friday, November 14</w:t>
      </w:r>
      <w:r w:rsidRPr="00361ED4">
        <w:rPr>
          <w:rFonts w:ascii="Comic Sans MS" w:hAnsi="Comic Sans MS"/>
          <w:vertAlign w:val="superscript"/>
        </w:rPr>
        <w:t>th</w:t>
      </w:r>
      <w:r w:rsidRPr="00361ED4">
        <w:rPr>
          <w:rFonts w:ascii="Comic Sans MS" w:hAnsi="Comic Sans MS"/>
        </w:rPr>
        <w:t xml:space="preserve"> – No School -  Parent Teacher Interviews</w:t>
      </w:r>
    </w:p>
    <w:p w:rsidR="00CC3093" w:rsidRDefault="00CC3093" w:rsidP="00CC3093">
      <w:pPr>
        <w:pStyle w:val="NoSpacing"/>
        <w:rPr>
          <w:rFonts w:ascii="Comic Sans MS" w:hAnsi="Comic Sans MS"/>
        </w:rPr>
      </w:pPr>
    </w:p>
    <w:p w:rsidR="00CC3093" w:rsidRPr="00361ED4" w:rsidRDefault="00CC3093" w:rsidP="00CC3093">
      <w:pPr>
        <w:pStyle w:val="NoSpacing"/>
        <w:rPr>
          <w:rFonts w:ascii="Comic Sans MS" w:hAnsi="Comic Sans MS"/>
        </w:rPr>
      </w:pPr>
      <w:r w:rsidRPr="00DE0EF7">
        <w:rPr>
          <w:rFonts w:ascii="Comic Sans MS" w:hAnsi="Comic Sans MS"/>
          <w:b/>
          <w:u w:val="single"/>
        </w:rPr>
        <w:t>REMEMBRANCE DAY CEREMONY</w:t>
      </w:r>
      <w:r>
        <w:rPr>
          <w:rFonts w:ascii="Comic Sans MS" w:hAnsi="Comic Sans MS"/>
        </w:rPr>
        <w:t xml:space="preserve"> – As we do each year, the entire school will be walking to the cenotaph at the Jervis Bay Legion on Monday, November 10</w:t>
      </w:r>
      <w:r w:rsidRPr="00DE0EF7">
        <w:rPr>
          <w:rFonts w:ascii="Comic Sans MS" w:hAnsi="Comic Sans MS"/>
          <w:vertAlign w:val="superscript"/>
        </w:rPr>
        <w:t>th</w:t>
      </w:r>
      <w:r>
        <w:rPr>
          <w:rFonts w:ascii="Comic Sans MS" w:hAnsi="Comic Sans MS"/>
        </w:rPr>
        <w:t xml:space="preserve"> for our Remembrance Day Ceremony. It is usually chilly and windy so be certain your child is dressed warmly for this event. I am also looking for one of our students to lay the wreath at the cenotaph at the ceremony that is held each year on the 11</w:t>
      </w:r>
      <w:r w:rsidRPr="00DE0EF7">
        <w:rPr>
          <w:rFonts w:ascii="Comic Sans MS" w:hAnsi="Comic Sans MS"/>
          <w:vertAlign w:val="superscript"/>
        </w:rPr>
        <w:t>th</w:t>
      </w:r>
      <w:r>
        <w:rPr>
          <w:rFonts w:ascii="Comic Sans MS" w:hAnsi="Comic Sans MS"/>
        </w:rPr>
        <w:t>. If your family is going to this event and would like to lay the wreath on behalf of Bayview School please let me know.</w:t>
      </w:r>
    </w:p>
    <w:p w:rsidR="00CC3093" w:rsidRPr="00361ED4" w:rsidRDefault="00CC3093" w:rsidP="00CC3093">
      <w:pPr>
        <w:pStyle w:val="NoSpacing"/>
        <w:rPr>
          <w:rFonts w:ascii="Comic Sans MS" w:hAnsi="Comic Sans MS"/>
        </w:rPr>
      </w:pPr>
    </w:p>
    <w:p w:rsidR="00CC3093" w:rsidRPr="00361ED4" w:rsidRDefault="00CC3093" w:rsidP="00CC3093">
      <w:pPr>
        <w:pStyle w:val="NoSpacing"/>
        <w:rPr>
          <w:rFonts w:ascii="Comic Sans MS" w:hAnsi="Comic Sans MS"/>
          <w:b/>
        </w:rPr>
      </w:pPr>
      <w:r w:rsidRPr="007018F8">
        <w:rPr>
          <w:rFonts w:ascii="Comic Sans MS" w:hAnsi="Comic Sans MS"/>
          <w:b/>
          <w:u w:val="single"/>
        </w:rPr>
        <w:lastRenderedPageBreak/>
        <w:t>WELCOME TO KINDERGARTEN</w:t>
      </w:r>
      <w:r w:rsidRPr="00361ED4">
        <w:rPr>
          <w:rFonts w:ascii="Comic Sans MS" w:hAnsi="Comic Sans MS"/>
          <w:b/>
        </w:rPr>
        <w:t xml:space="preserve"> </w:t>
      </w:r>
      <w:r>
        <w:rPr>
          <w:rFonts w:ascii="Comic Sans MS" w:hAnsi="Comic Sans MS"/>
          <w:b/>
        </w:rPr>
        <w:t>–</w:t>
      </w:r>
      <w:r>
        <w:rPr>
          <w:rFonts w:ascii="Comic Sans MS" w:hAnsi="Comic Sans MS"/>
        </w:rPr>
        <w:t>Thursday, November 27</w:t>
      </w:r>
      <w:r w:rsidRPr="00DE0EF7">
        <w:rPr>
          <w:rFonts w:ascii="Comic Sans MS" w:hAnsi="Comic Sans MS"/>
          <w:vertAlign w:val="superscript"/>
        </w:rPr>
        <w:t>th</w:t>
      </w:r>
      <w:r>
        <w:rPr>
          <w:rFonts w:ascii="Comic Sans MS" w:hAnsi="Comic Sans MS"/>
        </w:rPr>
        <w:t xml:space="preserve"> </w:t>
      </w:r>
      <w:r w:rsidRPr="00361ED4">
        <w:rPr>
          <w:rFonts w:ascii="Comic Sans MS" w:hAnsi="Comic Sans MS"/>
        </w:rPr>
        <w:t>- 12:30</w:t>
      </w:r>
      <w:r>
        <w:rPr>
          <w:rFonts w:ascii="Comic Sans MS" w:hAnsi="Comic Sans MS"/>
        </w:rPr>
        <w:t>-2:00pm.  T</w:t>
      </w:r>
      <w:r w:rsidRPr="00361ED4">
        <w:rPr>
          <w:rFonts w:ascii="Comic Sans MS" w:hAnsi="Comic Sans MS"/>
        </w:rPr>
        <w:t>his event is for our new Kindergarten students starting</w:t>
      </w:r>
      <w:r w:rsidRPr="00361ED4">
        <w:rPr>
          <w:rFonts w:ascii="Comic Sans MS" w:hAnsi="Comic Sans MS"/>
          <w:b/>
        </w:rPr>
        <w:t xml:space="preserve"> </w:t>
      </w:r>
      <w:r w:rsidRPr="00361ED4">
        <w:rPr>
          <w:rFonts w:ascii="Comic Sans MS" w:hAnsi="Comic Sans MS"/>
        </w:rPr>
        <w:t>s</w:t>
      </w:r>
      <w:r>
        <w:rPr>
          <w:rFonts w:ascii="Comic Sans MS" w:hAnsi="Comic Sans MS"/>
        </w:rPr>
        <w:t xml:space="preserve">chool in September 2015. If you know of anyone who has a child that would be starting in the </w:t>
      </w:r>
      <w:proofErr w:type="gramStart"/>
      <w:r>
        <w:rPr>
          <w:rFonts w:ascii="Comic Sans MS" w:hAnsi="Comic Sans MS"/>
        </w:rPr>
        <w:t>Fall</w:t>
      </w:r>
      <w:proofErr w:type="gramEnd"/>
      <w:r>
        <w:rPr>
          <w:rFonts w:ascii="Comic Sans MS" w:hAnsi="Comic Sans MS"/>
        </w:rPr>
        <w:t xml:space="preserve">, please ask them to be registered at the school. EYE-DA testing for students entering in the </w:t>
      </w:r>
      <w:proofErr w:type="gramStart"/>
      <w:r>
        <w:rPr>
          <w:rFonts w:ascii="Comic Sans MS" w:hAnsi="Comic Sans MS"/>
        </w:rPr>
        <w:t>Fall</w:t>
      </w:r>
      <w:proofErr w:type="gramEnd"/>
      <w:r>
        <w:rPr>
          <w:rFonts w:ascii="Comic Sans MS" w:hAnsi="Comic Sans MS"/>
        </w:rPr>
        <w:t xml:space="preserve"> will be on November 5 and 6. Our current Kindergarten students will still have school this day.</w:t>
      </w:r>
    </w:p>
    <w:p w:rsidR="00CC3093" w:rsidRPr="00361ED4" w:rsidRDefault="00CC3093" w:rsidP="00CC3093">
      <w:pPr>
        <w:pStyle w:val="NoSpacing"/>
        <w:rPr>
          <w:rFonts w:ascii="Comic Sans MS" w:hAnsi="Comic Sans MS"/>
        </w:rPr>
      </w:pPr>
    </w:p>
    <w:p w:rsidR="00CC3093" w:rsidRPr="00361ED4" w:rsidRDefault="00CC3093" w:rsidP="00CC3093">
      <w:pPr>
        <w:pStyle w:val="NoSpacing"/>
        <w:rPr>
          <w:rFonts w:ascii="Comic Sans MS" w:hAnsi="Comic Sans MS"/>
          <w:b/>
        </w:rPr>
      </w:pPr>
      <w:r w:rsidRPr="007018F8">
        <w:rPr>
          <w:rFonts w:ascii="Comic Sans MS" w:hAnsi="Comic Sans MS"/>
          <w:b/>
          <w:u w:val="single"/>
        </w:rPr>
        <w:t>PARENT TEACHER</w:t>
      </w:r>
      <w:r w:rsidRPr="00361ED4">
        <w:rPr>
          <w:rFonts w:ascii="Comic Sans MS" w:hAnsi="Comic Sans MS"/>
          <w:b/>
        </w:rPr>
        <w:t xml:space="preserve"> - </w:t>
      </w:r>
    </w:p>
    <w:p w:rsidR="00CC3093" w:rsidRPr="00361ED4" w:rsidRDefault="00CC3093" w:rsidP="00CC3093">
      <w:pPr>
        <w:pStyle w:val="NoSpacing"/>
        <w:rPr>
          <w:rFonts w:ascii="Comic Sans MS" w:hAnsi="Comic Sans MS"/>
        </w:rPr>
      </w:pPr>
      <w:r>
        <w:rPr>
          <w:rFonts w:ascii="Comic Sans MS" w:hAnsi="Comic Sans MS"/>
        </w:rPr>
        <w:t>Thur</w:t>
      </w:r>
      <w:r w:rsidRPr="00361ED4">
        <w:rPr>
          <w:rFonts w:ascii="Comic Sans MS" w:hAnsi="Comic Sans MS"/>
        </w:rPr>
        <w:t>sday, November</w:t>
      </w:r>
      <w:r>
        <w:rPr>
          <w:rFonts w:ascii="Comic Sans MS" w:hAnsi="Comic Sans MS"/>
        </w:rPr>
        <w:t xml:space="preserve"> 13</w:t>
      </w:r>
      <w:r w:rsidRPr="00361ED4">
        <w:rPr>
          <w:rFonts w:ascii="Comic Sans MS" w:hAnsi="Comic Sans MS"/>
        </w:rPr>
        <w:t xml:space="preserve"> – 4:00pm-7:00pm</w:t>
      </w:r>
    </w:p>
    <w:p w:rsidR="00CC3093" w:rsidRPr="00361ED4" w:rsidRDefault="00CC3093" w:rsidP="00CC3093">
      <w:pPr>
        <w:pStyle w:val="NoSpacing"/>
        <w:rPr>
          <w:rFonts w:ascii="Comic Sans MS" w:hAnsi="Comic Sans MS"/>
        </w:rPr>
      </w:pPr>
      <w:r w:rsidRPr="00361ED4">
        <w:rPr>
          <w:rFonts w:ascii="Comic Sans MS" w:hAnsi="Comic Sans MS"/>
        </w:rPr>
        <w:t>Friday, November</w:t>
      </w:r>
      <w:r>
        <w:rPr>
          <w:rFonts w:ascii="Comic Sans MS" w:hAnsi="Comic Sans MS"/>
        </w:rPr>
        <w:t xml:space="preserve"> 14</w:t>
      </w:r>
      <w:r w:rsidRPr="00361ED4">
        <w:rPr>
          <w:rFonts w:ascii="Comic Sans MS" w:hAnsi="Comic Sans MS"/>
        </w:rPr>
        <w:t xml:space="preserve"> –</w:t>
      </w:r>
      <w:r>
        <w:rPr>
          <w:rFonts w:ascii="Comic Sans MS" w:hAnsi="Comic Sans MS"/>
        </w:rPr>
        <w:t xml:space="preserve"> 12:30pm-2:3</w:t>
      </w:r>
      <w:r w:rsidRPr="00361ED4">
        <w:rPr>
          <w:rFonts w:ascii="Comic Sans MS" w:hAnsi="Comic Sans MS"/>
        </w:rPr>
        <w:t>0pm</w:t>
      </w:r>
    </w:p>
    <w:p w:rsidR="00CC3093" w:rsidRPr="00361ED4" w:rsidRDefault="00CC3093" w:rsidP="00CC3093">
      <w:pPr>
        <w:pStyle w:val="NoSpacing"/>
        <w:rPr>
          <w:rFonts w:ascii="Comic Sans MS" w:hAnsi="Comic Sans MS"/>
          <w:b/>
          <w:u w:val="single"/>
        </w:rPr>
      </w:pPr>
      <w:r w:rsidRPr="00361ED4">
        <w:rPr>
          <w:rFonts w:ascii="Comic Sans MS" w:hAnsi="Comic Sans MS"/>
          <w:b/>
          <w:u w:val="single"/>
        </w:rPr>
        <w:t>Please call the school to book an</w:t>
      </w:r>
      <w:r>
        <w:rPr>
          <w:rFonts w:ascii="Comic Sans MS" w:hAnsi="Comic Sans MS"/>
          <w:b/>
          <w:u w:val="single"/>
        </w:rPr>
        <w:t xml:space="preserve"> appointment for Parent Teacher at</w:t>
      </w:r>
      <w:r w:rsidRPr="00361ED4">
        <w:rPr>
          <w:rFonts w:ascii="Comic Sans MS" w:hAnsi="Comic Sans MS"/>
          <w:b/>
          <w:u w:val="single"/>
        </w:rPr>
        <w:t xml:space="preserve"> 658-5332.</w:t>
      </w:r>
    </w:p>
    <w:p w:rsidR="00CC3093" w:rsidRPr="00361ED4" w:rsidRDefault="00CC3093" w:rsidP="00CC3093">
      <w:pPr>
        <w:pStyle w:val="NoSpacing"/>
        <w:rPr>
          <w:rFonts w:ascii="Comic Sans MS" w:hAnsi="Comic Sans MS"/>
        </w:rPr>
      </w:pPr>
    </w:p>
    <w:p w:rsidR="00CC3093" w:rsidRPr="00361ED4" w:rsidRDefault="00CC3093" w:rsidP="00CC3093">
      <w:pPr>
        <w:pStyle w:val="NoSpacing"/>
        <w:rPr>
          <w:rFonts w:ascii="Comic Sans MS" w:hAnsi="Comic Sans MS"/>
          <w:b/>
        </w:rPr>
      </w:pPr>
      <w:r w:rsidRPr="007018F8">
        <w:rPr>
          <w:rFonts w:ascii="Comic Sans MS" w:hAnsi="Comic Sans MS"/>
          <w:b/>
          <w:u w:val="single"/>
        </w:rPr>
        <w:t>RECESS AND LUNCH BREAKS</w:t>
      </w:r>
      <w:r w:rsidRPr="00361ED4">
        <w:rPr>
          <w:rFonts w:ascii="Comic Sans MS" w:hAnsi="Comic Sans MS"/>
          <w:b/>
        </w:rPr>
        <w:t xml:space="preserve"> - </w:t>
      </w:r>
      <w:r w:rsidRPr="00361ED4">
        <w:rPr>
          <w:rFonts w:ascii="Comic Sans MS" w:hAnsi="Comic Sans MS"/>
        </w:rPr>
        <w:t>All students are required to go outside during these times.  Many times children come to school without proper clothing on.  I ask for your help in seeing that appropriate clothing is worn to school throughout the school year. It is very windy on our back field and the children are often saying they are cold when they come in.</w:t>
      </w:r>
      <w:r>
        <w:rPr>
          <w:rFonts w:ascii="Comic Sans MS" w:hAnsi="Comic Sans MS"/>
        </w:rPr>
        <w:t xml:space="preserve"> Students should be wearing boots, </w:t>
      </w:r>
      <w:proofErr w:type="spellStart"/>
      <w:r>
        <w:rPr>
          <w:rFonts w:ascii="Comic Sans MS" w:hAnsi="Comic Sans MS"/>
        </w:rPr>
        <w:t>snowpants</w:t>
      </w:r>
      <w:proofErr w:type="spellEnd"/>
      <w:r>
        <w:rPr>
          <w:rFonts w:ascii="Comic Sans MS" w:hAnsi="Comic Sans MS"/>
        </w:rPr>
        <w:t>, hat</w:t>
      </w:r>
      <w:bookmarkStart w:id="0" w:name="_GoBack"/>
      <w:bookmarkEnd w:id="0"/>
      <w:r>
        <w:rPr>
          <w:rFonts w:ascii="Comic Sans MS" w:hAnsi="Comic Sans MS"/>
        </w:rPr>
        <w:t>s and mi</w:t>
      </w:r>
      <w:r w:rsidR="00B127F3">
        <w:rPr>
          <w:rFonts w:ascii="Comic Sans MS" w:hAnsi="Comic Sans MS"/>
        </w:rPr>
        <w:t>t</w:t>
      </w:r>
      <w:r>
        <w:rPr>
          <w:rFonts w:ascii="Comic Sans MS" w:hAnsi="Comic Sans MS"/>
        </w:rPr>
        <w:t>ts outside.</w:t>
      </w:r>
    </w:p>
    <w:p w:rsidR="00CC3093" w:rsidRPr="00361ED4" w:rsidRDefault="00CC3093" w:rsidP="00CC3093">
      <w:pPr>
        <w:pStyle w:val="NoSpacing"/>
        <w:rPr>
          <w:rFonts w:ascii="Comic Sans MS" w:hAnsi="Comic Sans MS"/>
          <w:b/>
        </w:rPr>
      </w:pPr>
    </w:p>
    <w:p w:rsidR="00CC3093" w:rsidRDefault="00CC3093" w:rsidP="00CC3093">
      <w:pPr>
        <w:rPr>
          <w:rFonts w:ascii="Comic Sans MS" w:hAnsi="Comic Sans MS" w:cs="Calibri"/>
          <w:color w:val="000000"/>
        </w:rPr>
      </w:pPr>
      <w:r>
        <w:rPr>
          <w:rFonts w:ascii="Comic Sans MS" w:hAnsi="Comic Sans MS" w:cs="Calibri"/>
          <w:b/>
          <w:color w:val="000000"/>
          <w:u w:val="single"/>
        </w:rPr>
        <w:t>POPCORN</w:t>
      </w:r>
      <w:r w:rsidRPr="007018F8">
        <w:rPr>
          <w:rFonts w:ascii="Comic Sans MS" w:hAnsi="Comic Sans MS" w:cs="Calibri"/>
          <w:b/>
          <w:color w:val="000000"/>
          <w:u w:val="single"/>
        </w:rPr>
        <w:t xml:space="preserve"> SALE</w:t>
      </w:r>
      <w:r w:rsidRPr="00361ED4">
        <w:rPr>
          <w:rFonts w:ascii="Comic Sans MS" w:hAnsi="Comic Sans MS" w:cs="Calibri"/>
          <w:color w:val="000000"/>
        </w:rPr>
        <w:t xml:space="preserve"> – We will be </w:t>
      </w:r>
      <w:r>
        <w:rPr>
          <w:rFonts w:ascii="Comic Sans MS" w:hAnsi="Comic Sans MS" w:cs="Calibri"/>
          <w:color w:val="000000"/>
        </w:rPr>
        <w:t>selling Popcorn on November 19 and 26</w:t>
      </w:r>
      <w:r w:rsidRPr="00361ED4">
        <w:rPr>
          <w:rFonts w:ascii="Comic Sans MS" w:hAnsi="Comic Sans MS" w:cs="Calibri"/>
          <w:color w:val="000000"/>
          <w:vertAlign w:val="superscript"/>
        </w:rPr>
        <w:t>th</w:t>
      </w:r>
      <w:r w:rsidRPr="00361ED4">
        <w:rPr>
          <w:rFonts w:ascii="Comic Sans MS" w:hAnsi="Comic Sans MS" w:cs="Calibri"/>
          <w:color w:val="000000"/>
        </w:rPr>
        <w:t xml:space="preserve">.  Please remember to send </w:t>
      </w:r>
      <w:r>
        <w:rPr>
          <w:rFonts w:ascii="Comic Sans MS" w:hAnsi="Comic Sans MS" w:cs="Calibri"/>
          <w:color w:val="000000"/>
        </w:rPr>
        <w:t>in $1.00 for each bag of popcorn that will be freshly popped right here at our school with the popcorn machine that was graciously donated by our PSSC.</w:t>
      </w:r>
    </w:p>
    <w:p w:rsidR="00CC3093" w:rsidRPr="00361ED4" w:rsidRDefault="00CC3093" w:rsidP="00CC3093">
      <w:pPr>
        <w:rPr>
          <w:rFonts w:ascii="Comic Sans MS" w:hAnsi="Comic Sans MS" w:cs="Calibri"/>
          <w:color w:val="000000"/>
        </w:rPr>
      </w:pPr>
      <w:r w:rsidRPr="007018F8">
        <w:rPr>
          <w:rFonts w:ascii="Comic Sans MS" w:hAnsi="Comic Sans MS" w:cs="Calibri"/>
          <w:b/>
          <w:color w:val="000000"/>
          <w:u w:val="single"/>
        </w:rPr>
        <w:t>PHYSICAL ACTIVITY AT BAYVIEW</w:t>
      </w:r>
      <w:r w:rsidRPr="00361ED4">
        <w:rPr>
          <w:rFonts w:ascii="Comic Sans MS" w:hAnsi="Comic Sans MS" w:cs="Calibri"/>
          <w:color w:val="000000"/>
        </w:rPr>
        <w:t xml:space="preserve"> – We would like to thank all the students who participated</w:t>
      </w:r>
      <w:r>
        <w:rPr>
          <w:rFonts w:ascii="Comic Sans MS" w:hAnsi="Comic Sans MS" w:cs="Calibri"/>
          <w:color w:val="000000"/>
        </w:rPr>
        <w:t xml:space="preserve"> in our cross-country jamboree</w:t>
      </w:r>
      <w:r w:rsidRPr="00361ED4">
        <w:rPr>
          <w:rFonts w:ascii="Comic Sans MS" w:hAnsi="Comic Sans MS" w:cs="Calibri"/>
          <w:color w:val="000000"/>
        </w:rPr>
        <w:t xml:space="preserve">.  The </w:t>
      </w:r>
      <w:r>
        <w:rPr>
          <w:rFonts w:ascii="Comic Sans MS" w:hAnsi="Comic Sans MS" w:cs="Calibri"/>
          <w:color w:val="000000"/>
        </w:rPr>
        <w:t xml:space="preserve">students enjoyed trying to beat their own records </w:t>
      </w:r>
      <w:r w:rsidRPr="00361ED4">
        <w:rPr>
          <w:rFonts w:ascii="Comic Sans MS" w:hAnsi="Comic Sans MS" w:cs="Calibri"/>
          <w:color w:val="000000"/>
        </w:rPr>
        <w:t xml:space="preserve">and I know </w:t>
      </w:r>
      <w:r>
        <w:rPr>
          <w:rFonts w:ascii="Comic Sans MS" w:hAnsi="Comic Sans MS" w:cs="Calibri"/>
          <w:color w:val="000000"/>
        </w:rPr>
        <w:t xml:space="preserve">everyone </w:t>
      </w:r>
      <w:r w:rsidRPr="00361ED4">
        <w:rPr>
          <w:rFonts w:ascii="Comic Sans MS" w:hAnsi="Comic Sans MS" w:cs="Calibri"/>
          <w:color w:val="000000"/>
        </w:rPr>
        <w:t>had fun.  We are looking forward to the Basketball J</w:t>
      </w:r>
      <w:r>
        <w:rPr>
          <w:rFonts w:ascii="Comic Sans MS" w:hAnsi="Comic Sans MS" w:cs="Calibri"/>
          <w:color w:val="000000"/>
        </w:rPr>
        <w:t xml:space="preserve">amboree coming up in December </w:t>
      </w:r>
      <w:r w:rsidRPr="00361ED4">
        <w:rPr>
          <w:rFonts w:ascii="Comic Sans MS" w:hAnsi="Comic Sans MS" w:cs="Calibri"/>
          <w:color w:val="000000"/>
        </w:rPr>
        <w:t>that will be held at Forest Hills School. It is so cool to see all our students out participating in these events. Special thanks to the parents for getting the students to and from these events. We appreciate your support to Bayview and to the physical activity for your children.</w:t>
      </w:r>
    </w:p>
    <w:p w:rsidR="00CC3093" w:rsidRPr="007018F8" w:rsidRDefault="00CC3093" w:rsidP="00CC3093">
      <w:pPr>
        <w:jc w:val="both"/>
        <w:rPr>
          <w:rFonts w:ascii="Comic Sans MS" w:hAnsi="Comic Sans MS"/>
        </w:rPr>
      </w:pPr>
      <w:r w:rsidRPr="00E068DF">
        <w:rPr>
          <w:rFonts w:ascii="Comic Sans MS" w:hAnsi="Comic Sans MS"/>
          <w:b/>
          <w:u w:val="single"/>
        </w:rPr>
        <w:t>STORM DAYS</w:t>
      </w:r>
      <w:r>
        <w:rPr>
          <w:rFonts w:ascii="Comic Sans MS" w:hAnsi="Comic Sans MS"/>
          <w:b/>
        </w:rPr>
        <w:t xml:space="preserve"> – </w:t>
      </w:r>
      <w:r>
        <w:rPr>
          <w:rFonts w:ascii="Comic Sans MS" w:hAnsi="Comic Sans MS"/>
        </w:rPr>
        <w:t>J</w:t>
      </w:r>
      <w:r w:rsidRPr="007018F8">
        <w:rPr>
          <w:rFonts w:ascii="Comic Sans MS" w:hAnsi="Comic Sans MS"/>
        </w:rPr>
        <w:t>ust a reminder that schools may be closed on particularly stormy days during the slushy, snowy season and announcements to that effect will be made on all local radio stations beginning around 6:30 am.  P</w:t>
      </w:r>
      <w:r>
        <w:rPr>
          <w:rFonts w:ascii="Comic Sans MS" w:hAnsi="Comic Sans MS"/>
        </w:rPr>
        <w:t>lease be on the alert for these</w:t>
      </w:r>
      <w:r w:rsidRPr="007018F8">
        <w:rPr>
          <w:rFonts w:ascii="Comic Sans MS" w:hAnsi="Comic Sans MS"/>
        </w:rPr>
        <w:t>.  It may be necessary to close schools during the day.  In case this should happen, please make certain your child knows where to go should they arrive home and find you not there.  This is very important that you have a discussion regarding this.  As well, ensure we have all updated phone numbers as every effort is made to contact you if this happens.</w:t>
      </w:r>
      <w:r>
        <w:rPr>
          <w:rFonts w:ascii="Comic Sans MS" w:hAnsi="Comic Sans MS"/>
        </w:rPr>
        <w:t xml:space="preserve"> You could also call the SNOW LINE at 643-7669.</w:t>
      </w:r>
    </w:p>
    <w:p w:rsidR="00CC3093" w:rsidRPr="007018F8" w:rsidRDefault="00CC3093" w:rsidP="00CC3093">
      <w:pPr>
        <w:jc w:val="both"/>
        <w:rPr>
          <w:rFonts w:ascii="Comic Sans MS" w:hAnsi="Comic Sans MS"/>
        </w:rPr>
      </w:pPr>
      <w:r>
        <w:rPr>
          <w:rFonts w:ascii="Calibri" w:hAnsi="Calibri" w:cs="Calibri"/>
          <w:color w:val="000000"/>
        </w:rPr>
        <w:lastRenderedPageBreak/>
        <w:t xml:space="preserve"> </w:t>
      </w:r>
      <w:r w:rsidRPr="0073699E">
        <w:rPr>
          <w:rFonts w:ascii="Comic Sans MS" w:hAnsi="Comic Sans MS"/>
          <w:b/>
          <w:u w:val="single"/>
        </w:rPr>
        <w:t>HOT LUNCH</w:t>
      </w:r>
      <w:r>
        <w:rPr>
          <w:rFonts w:ascii="Comic Sans MS" w:hAnsi="Comic Sans MS"/>
          <w:b/>
        </w:rPr>
        <w:t xml:space="preserve"> – </w:t>
      </w:r>
      <w:r w:rsidRPr="007018F8">
        <w:rPr>
          <w:rFonts w:ascii="Comic Sans MS" w:hAnsi="Comic Sans MS"/>
        </w:rPr>
        <w:t>Please make sure all orders are in on Monday mornings.  We do not accept late orders.  As well please remem</w:t>
      </w:r>
      <w:r>
        <w:rPr>
          <w:rFonts w:ascii="Comic Sans MS" w:hAnsi="Comic Sans MS"/>
        </w:rPr>
        <w:t>ber to send in the exact change and ensure your child’s name is on the order.</w:t>
      </w:r>
      <w:r w:rsidRPr="007018F8">
        <w:rPr>
          <w:rFonts w:ascii="Comic Sans MS" w:hAnsi="Comic Sans MS"/>
        </w:rPr>
        <w:t xml:space="preserve"> </w:t>
      </w:r>
    </w:p>
    <w:p w:rsidR="00CC3093" w:rsidRDefault="00CC3093" w:rsidP="00CC3093">
      <w:pPr>
        <w:rPr>
          <w:rFonts w:ascii="Comic Sans MS" w:hAnsi="Comic Sans MS" w:cs="Calibri"/>
          <w:color w:val="000000"/>
        </w:rPr>
      </w:pPr>
      <w:r w:rsidRPr="00604EBF">
        <w:rPr>
          <w:rFonts w:ascii="Comic Sans MS" w:hAnsi="Comic Sans MS" w:cs="Calibri"/>
          <w:b/>
          <w:color w:val="000000"/>
          <w:u w:val="single"/>
        </w:rPr>
        <w:t>CHRISTMAS BASKET</w:t>
      </w:r>
      <w:r w:rsidRPr="00604EBF">
        <w:rPr>
          <w:rFonts w:ascii="Comic Sans MS" w:hAnsi="Comic Sans MS" w:cs="Calibri"/>
          <w:color w:val="000000"/>
        </w:rPr>
        <w:t xml:space="preserve"> – Please keep in mind that we sell tickets on a fantastic Christmas Basket each year. If you have anything or see anything that would be a great addition to our basket, please send it along to our school.  Any donations you have would be greatly appreciated. Thanks in advance for your support!</w:t>
      </w:r>
    </w:p>
    <w:p w:rsidR="00CC3093" w:rsidRDefault="00CC3093" w:rsidP="00CC3093">
      <w:pPr>
        <w:rPr>
          <w:rFonts w:ascii="Comic Sans MS" w:hAnsi="Comic Sans MS" w:cs="Calibri"/>
          <w:color w:val="000000"/>
        </w:rPr>
      </w:pPr>
    </w:p>
    <w:p w:rsidR="00CC3093" w:rsidRPr="00DE0EF7" w:rsidRDefault="00CC3093" w:rsidP="00CC3093">
      <w:pPr>
        <w:ind w:firstLine="720"/>
        <w:rPr>
          <w:rFonts w:ascii="Comic Sans MS" w:hAnsi="Comic Sans MS"/>
        </w:rPr>
      </w:pPr>
      <w:r w:rsidRPr="00DE0EF7">
        <w:rPr>
          <w:rFonts w:ascii="Comic Sans MS" w:hAnsi="Comic Sans MS"/>
        </w:rPr>
        <w:t>Conflict or disagreement is normal and often happens when children get together.  However, hurtful words, gestures, or physical attack are unacceptable ways to deal with conflict and disagreement at school.</w:t>
      </w:r>
    </w:p>
    <w:p w:rsidR="00CC3093" w:rsidRPr="00DE0EF7" w:rsidRDefault="00CC3093" w:rsidP="00CC3093">
      <w:pPr>
        <w:rPr>
          <w:rFonts w:ascii="Comic Sans MS" w:hAnsi="Comic Sans MS"/>
        </w:rPr>
      </w:pPr>
      <w:r w:rsidRPr="00DE0EF7">
        <w:rPr>
          <w:rFonts w:ascii="Comic Sans MS" w:hAnsi="Comic Sans MS"/>
          <w:noProof/>
        </w:rPr>
        <w:drawing>
          <wp:anchor distT="0" distB="0" distL="114300" distR="114300" simplePos="0" relativeHeight="251662336" behindDoc="1" locked="0" layoutInCell="1" allowOverlap="1" wp14:anchorId="196FA523" wp14:editId="6B1EEEBA">
            <wp:simplePos x="0" y="0"/>
            <wp:positionH relativeFrom="column">
              <wp:posOffset>2612571</wp:posOffset>
            </wp:positionH>
            <wp:positionV relativeFrom="paragraph">
              <wp:posOffset>895086</wp:posOffset>
            </wp:positionV>
            <wp:extent cx="4263242" cy="4381995"/>
            <wp:effectExtent l="0" t="0" r="4445" b="0"/>
            <wp:wrapNone/>
            <wp:docPr id="4" name="Picture 4" descr="C:\Users\sonia.hanson\Desktop\Resources\Kelso\Kelso_Wheel_K -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ia.hanson\Desktop\Resources\Kelso\Kelso_Wheel_K -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3242" cy="438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EF7">
        <w:rPr>
          <w:rFonts w:ascii="Comic Sans MS" w:hAnsi="Comic Sans MS"/>
        </w:rPr>
        <w:tab/>
        <w:t>In the guidance presentations this month I will teach students several positive ways to deal with these difficult situations.  To do this, we are asking students who have minor problems to try at least two of the following ideas.  Please feel free to encourage your child to try these at home as well.</w:t>
      </w:r>
    </w:p>
    <w:p w:rsidR="00CC3093" w:rsidRPr="00DE0EF7" w:rsidRDefault="00CC3093" w:rsidP="00CC3093">
      <w:pPr>
        <w:rPr>
          <w:rFonts w:ascii="Comic Sans MS" w:hAnsi="Comic Sans MS"/>
        </w:rPr>
      </w:pPr>
    </w:p>
    <w:p w:rsidR="00CC3093" w:rsidRPr="00DE0EF7" w:rsidRDefault="00CC3093" w:rsidP="00CC3093">
      <w:pPr>
        <w:rPr>
          <w:rFonts w:ascii="Comic Sans MS" w:hAnsi="Comic Sans MS"/>
        </w:rPr>
      </w:pPr>
      <w:r w:rsidRPr="00DE0EF7">
        <w:rPr>
          <w:rFonts w:ascii="Comic Sans MS" w:hAnsi="Comic Sans MS"/>
        </w:rPr>
        <w:t>1. Go to another game or activity.</w:t>
      </w:r>
      <w:r w:rsidRPr="00DE0EF7">
        <w:rPr>
          <w:rFonts w:ascii="Comic Sans MS" w:hAnsi="Comic Sans MS"/>
        </w:rPr>
        <w:tab/>
      </w:r>
      <w:r w:rsidRPr="00DE0EF7">
        <w:rPr>
          <w:rFonts w:ascii="Comic Sans MS" w:hAnsi="Comic Sans MS"/>
        </w:rPr>
        <w:tab/>
        <w:t xml:space="preserve">        </w:t>
      </w:r>
    </w:p>
    <w:p w:rsidR="00CC3093" w:rsidRDefault="00CC3093" w:rsidP="00CC3093">
      <w:pPr>
        <w:pStyle w:val="ListParagraph"/>
        <w:ind w:left="0"/>
        <w:rPr>
          <w:rFonts w:ascii="Comic Sans MS" w:hAnsi="Comic Sans MS"/>
        </w:rPr>
      </w:pPr>
      <w:r w:rsidRPr="00DE0EF7">
        <w:rPr>
          <w:rFonts w:ascii="Comic Sans MS" w:hAnsi="Comic Sans MS"/>
        </w:rPr>
        <w:t xml:space="preserve">2.  Ignore the </w:t>
      </w:r>
      <w:r>
        <w:rPr>
          <w:rFonts w:ascii="Comic Sans MS" w:hAnsi="Comic Sans MS"/>
        </w:rPr>
        <w:t>behavior</w:t>
      </w:r>
    </w:p>
    <w:p w:rsidR="00CC3093" w:rsidRPr="00DE0EF7" w:rsidRDefault="00CC3093" w:rsidP="00CC3093">
      <w:pPr>
        <w:pStyle w:val="ListParagraph"/>
        <w:ind w:left="0"/>
        <w:rPr>
          <w:rFonts w:ascii="Comic Sans MS" w:hAnsi="Comic Sans MS"/>
        </w:rPr>
      </w:pPr>
    </w:p>
    <w:p w:rsidR="00CC3093" w:rsidRPr="002B499D" w:rsidRDefault="00CC3093" w:rsidP="00CC3093">
      <w:pPr>
        <w:ind w:right="-864"/>
        <w:rPr>
          <w:rFonts w:ascii="Comic Sans MS" w:hAnsi="Comic Sans MS"/>
        </w:rPr>
      </w:pPr>
      <w:r w:rsidRPr="002B499D">
        <w:rPr>
          <w:rFonts w:ascii="Comic Sans MS" w:hAnsi="Comic Sans MS"/>
        </w:rPr>
        <w:t>3.  Share and take turns.</w:t>
      </w:r>
      <w:r w:rsidRPr="002B499D">
        <w:rPr>
          <w:rFonts w:ascii="Comic Sans MS" w:hAnsi="Comic Sans MS"/>
        </w:rPr>
        <w:tab/>
      </w:r>
      <w:r w:rsidRPr="002B499D">
        <w:rPr>
          <w:rFonts w:ascii="Comic Sans MS" w:hAnsi="Comic Sans MS"/>
        </w:rPr>
        <w:tab/>
      </w:r>
      <w:r w:rsidRPr="002B499D">
        <w:rPr>
          <w:rFonts w:ascii="Comic Sans MS" w:hAnsi="Comic Sans MS"/>
        </w:rPr>
        <w:tab/>
      </w:r>
      <w:r w:rsidRPr="002B499D">
        <w:rPr>
          <w:rFonts w:ascii="Comic Sans MS" w:hAnsi="Comic Sans MS"/>
        </w:rPr>
        <w:tab/>
        <w:t xml:space="preserve">        </w:t>
      </w:r>
    </w:p>
    <w:p w:rsidR="00CC3093" w:rsidRDefault="00CC3093" w:rsidP="00CC3093">
      <w:pPr>
        <w:ind w:right="-864"/>
        <w:rPr>
          <w:rFonts w:ascii="Comic Sans MS" w:hAnsi="Comic Sans MS"/>
        </w:rPr>
      </w:pPr>
      <w:r w:rsidRPr="00DE0EF7">
        <w:rPr>
          <w:rFonts w:ascii="Comic Sans MS" w:hAnsi="Comic Sans MS"/>
        </w:rPr>
        <w:t xml:space="preserve">4.  Tell the person to stop the problem </w:t>
      </w:r>
    </w:p>
    <w:p w:rsidR="00CC3093" w:rsidRPr="00DE0EF7" w:rsidRDefault="00CC3093" w:rsidP="00CC3093">
      <w:pPr>
        <w:ind w:right="-864"/>
        <w:rPr>
          <w:rFonts w:ascii="Comic Sans MS" w:hAnsi="Comic Sans MS"/>
        </w:rPr>
      </w:pPr>
      <w:proofErr w:type="spellStart"/>
      <w:proofErr w:type="gramStart"/>
      <w:r w:rsidRPr="00DE0EF7">
        <w:rPr>
          <w:rFonts w:ascii="Comic Sans MS" w:hAnsi="Comic Sans MS"/>
        </w:rPr>
        <w:t>behaviour</w:t>
      </w:r>
      <w:proofErr w:type="spellEnd"/>
      <w:proofErr w:type="gramEnd"/>
      <w:r w:rsidRPr="00DE0EF7">
        <w:rPr>
          <w:rFonts w:ascii="Comic Sans MS" w:hAnsi="Comic Sans MS"/>
        </w:rPr>
        <w:t>.</w:t>
      </w:r>
    </w:p>
    <w:p w:rsidR="00CC3093" w:rsidRDefault="00CC3093" w:rsidP="00CC3093">
      <w:pPr>
        <w:rPr>
          <w:rFonts w:ascii="Comic Sans MS" w:hAnsi="Comic Sans MS"/>
        </w:rPr>
      </w:pPr>
      <w:r w:rsidRPr="00DE0EF7">
        <w:rPr>
          <w:rFonts w:ascii="Comic Sans MS" w:hAnsi="Comic Sans MS"/>
        </w:rPr>
        <w:t xml:space="preserve">5.  Respectfully talk it over and listen to </w:t>
      </w:r>
    </w:p>
    <w:p w:rsidR="00CC3093" w:rsidRPr="00DE0EF7" w:rsidRDefault="00CC3093" w:rsidP="00CC3093">
      <w:pPr>
        <w:rPr>
          <w:rFonts w:ascii="Comic Sans MS" w:hAnsi="Comic Sans MS"/>
        </w:rPr>
      </w:pPr>
      <w:proofErr w:type="gramStart"/>
      <w:r w:rsidRPr="00DE0EF7">
        <w:rPr>
          <w:rFonts w:ascii="Comic Sans MS" w:hAnsi="Comic Sans MS"/>
        </w:rPr>
        <w:t>each</w:t>
      </w:r>
      <w:proofErr w:type="gramEnd"/>
      <w:r w:rsidRPr="00DE0EF7">
        <w:rPr>
          <w:rFonts w:ascii="Comic Sans MS" w:hAnsi="Comic Sans MS"/>
        </w:rPr>
        <w:t xml:space="preserve"> other.  </w:t>
      </w:r>
    </w:p>
    <w:p w:rsidR="00CC3093" w:rsidRPr="00DE0EF7" w:rsidRDefault="00CC3093" w:rsidP="00CC3093">
      <w:pPr>
        <w:rPr>
          <w:rFonts w:ascii="Comic Sans MS" w:hAnsi="Comic Sans MS"/>
        </w:rPr>
      </w:pPr>
      <w:r w:rsidRPr="00DE0EF7">
        <w:rPr>
          <w:rFonts w:ascii="Comic Sans MS" w:hAnsi="Comic Sans MS"/>
        </w:rPr>
        <w:t>6.  Apologize.</w:t>
      </w:r>
    </w:p>
    <w:p w:rsidR="00CC3093" w:rsidRPr="00DE0EF7" w:rsidRDefault="00CC3093" w:rsidP="00CC3093">
      <w:pPr>
        <w:rPr>
          <w:rFonts w:ascii="Comic Sans MS" w:hAnsi="Comic Sans MS"/>
        </w:rPr>
      </w:pPr>
      <w:r w:rsidRPr="00DE0EF7">
        <w:rPr>
          <w:rFonts w:ascii="Comic Sans MS" w:hAnsi="Comic Sans MS"/>
        </w:rPr>
        <w:t>7.  Walk away from the problem.</w:t>
      </w:r>
      <w:r w:rsidRPr="00DE0EF7">
        <w:rPr>
          <w:rFonts w:ascii="Comic Sans MS" w:hAnsi="Comic Sans MS"/>
        </w:rPr>
        <w:tab/>
      </w:r>
      <w:r w:rsidRPr="00DE0EF7">
        <w:rPr>
          <w:rFonts w:ascii="Comic Sans MS" w:hAnsi="Comic Sans MS"/>
        </w:rPr>
        <w:tab/>
        <w:t xml:space="preserve">        </w:t>
      </w:r>
    </w:p>
    <w:p w:rsidR="00CC3093" w:rsidRPr="00DE0EF7" w:rsidRDefault="00CC3093" w:rsidP="00CC3093">
      <w:pPr>
        <w:rPr>
          <w:rFonts w:ascii="Comic Sans MS" w:hAnsi="Comic Sans MS"/>
        </w:rPr>
      </w:pPr>
      <w:r w:rsidRPr="00DE0EF7">
        <w:rPr>
          <w:rFonts w:ascii="Comic Sans MS" w:hAnsi="Comic Sans MS"/>
        </w:rPr>
        <w:t>8.  Make a deal or compromise.</w:t>
      </w:r>
    </w:p>
    <w:p w:rsidR="00CC3093" w:rsidRPr="00DE0EF7" w:rsidRDefault="00CC3093" w:rsidP="00CC3093">
      <w:pPr>
        <w:rPr>
          <w:rFonts w:ascii="Comic Sans MS" w:hAnsi="Comic Sans MS"/>
        </w:rPr>
      </w:pPr>
      <w:r w:rsidRPr="00DE0EF7">
        <w:rPr>
          <w:rFonts w:ascii="Comic Sans MS" w:hAnsi="Comic Sans MS"/>
        </w:rPr>
        <w:t>9.  Wait to cool off.</w:t>
      </w:r>
    </w:p>
    <w:p w:rsidR="00727798" w:rsidRDefault="00727798"/>
    <w:sectPr w:rsidR="0072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259EF"/>
    <w:multiLevelType w:val="hybridMultilevel"/>
    <w:tmpl w:val="E6D4DF54"/>
    <w:lvl w:ilvl="0" w:tplc="66EABC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93"/>
    <w:rsid w:val="00727798"/>
    <w:rsid w:val="00B127F3"/>
    <w:rsid w:val="00CC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C3093"/>
    <w:pPr>
      <w:spacing w:after="0" w:line="240" w:lineRule="auto"/>
    </w:pPr>
    <w:rPr>
      <w:rFonts w:eastAsiaTheme="minorEastAsia"/>
    </w:rPr>
  </w:style>
  <w:style w:type="paragraph" w:styleId="ListParagraph">
    <w:name w:val="List Paragraph"/>
    <w:basedOn w:val="Normal"/>
    <w:uiPriority w:val="34"/>
    <w:qFormat/>
    <w:rsid w:val="00CC309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C3093"/>
    <w:pPr>
      <w:spacing w:after="0" w:line="240" w:lineRule="auto"/>
    </w:pPr>
    <w:rPr>
      <w:rFonts w:eastAsiaTheme="minorEastAsia"/>
    </w:rPr>
  </w:style>
  <w:style w:type="paragraph" w:styleId="ListParagraph">
    <w:name w:val="List Paragraph"/>
    <w:basedOn w:val="Normal"/>
    <w:uiPriority w:val="34"/>
    <w:qFormat/>
    <w:rsid w:val="00CC309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AAD1382-13E5-4AF9-A439-311E354E09AC}"/>
</file>

<file path=customXml/itemProps2.xml><?xml version="1.0" encoding="utf-8"?>
<ds:datastoreItem xmlns:ds="http://schemas.openxmlformats.org/officeDocument/2006/customXml" ds:itemID="{93F45722-C094-47AD-A389-E38EEF879C22}"/>
</file>

<file path=customXml/itemProps3.xml><?xml version="1.0" encoding="utf-8"?>
<ds:datastoreItem xmlns:ds="http://schemas.openxmlformats.org/officeDocument/2006/customXml" ds:itemID="{FEBE32E1-8C1B-4174-A3E2-9CBE50D66DD9}"/>
</file>

<file path=docProps/app.xml><?xml version="1.0" encoding="utf-8"?>
<Properties xmlns="http://schemas.openxmlformats.org/officeDocument/2006/extended-properties" xmlns:vt="http://schemas.openxmlformats.org/officeDocument/2006/docPropsVTypes">
  <Template>Normal.dotm</Template>
  <TotalTime>1</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jill.baxter</dc:creator>
  <cp:keywords/>
  <cp:lastModifiedBy>jill.baxter</cp:lastModifiedBy>
  <cp:revision>2</cp:revision>
  <cp:lastPrinted>2014-11-03T17:02:00Z</cp:lastPrinted>
  <dcterms:created xsi:type="dcterms:W3CDTF">2014-11-03T14:41:00Z</dcterms:created>
  <dcterms:modified xsi:type="dcterms:W3CDTF">2014-11-03T17:03:00Z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ies>
</file>