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A9E68" w14:textId="2C172C6C" w:rsidR="00A50722" w:rsidRPr="0032569D" w:rsidRDefault="0032569D" w:rsidP="002E6F09">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2E6F09">
        <w:rPr>
          <w:rFonts w:ascii="Times New Roman" w:hAnsi="Times New Roman" w:cs="Times New Roman"/>
          <w:sz w:val="28"/>
          <w:szCs w:val="28"/>
        </w:rPr>
        <w:t xml:space="preserve">                                    </w:t>
      </w:r>
      <w:r w:rsidR="00A50722" w:rsidRPr="0032569D">
        <w:rPr>
          <w:rFonts w:ascii="Times New Roman" w:hAnsi="Times New Roman" w:cs="Times New Roman"/>
          <w:sz w:val="28"/>
          <w:szCs w:val="28"/>
        </w:rPr>
        <w:t xml:space="preserve">Lightning News for </w:t>
      </w:r>
      <w:r w:rsidR="002E6F09">
        <w:rPr>
          <w:rFonts w:ascii="Times New Roman" w:hAnsi="Times New Roman" w:cs="Times New Roman"/>
          <w:sz w:val="28"/>
          <w:szCs w:val="28"/>
        </w:rPr>
        <w:t xml:space="preserve">October </w:t>
      </w:r>
      <w:r w:rsidR="00B0604D">
        <w:rPr>
          <w:rFonts w:ascii="Times New Roman" w:hAnsi="Times New Roman" w:cs="Times New Roman"/>
          <w:sz w:val="28"/>
          <w:szCs w:val="28"/>
        </w:rPr>
        <w:t>26</w:t>
      </w:r>
      <w:r w:rsidR="00B0604D" w:rsidRPr="00B0604D">
        <w:rPr>
          <w:rFonts w:ascii="Times New Roman" w:hAnsi="Times New Roman" w:cs="Times New Roman"/>
          <w:sz w:val="28"/>
          <w:szCs w:val="28"/>
          <w:vertAlign w:val="superscript"/>
        </w:rPr>
        <w:t>th</w:t>
      </w:r>
      <w:r w:rsidR="00B0604D">
        <w:rPr>
          <w:rFonts w:ascii="Times New Roman" w:hAnsi="Times New Roman" w:cs="Times New Roman"/>
          <w:sz w:val="28"/>
          <w:szCs w:val="28"/>
        </w:rPr>
        <w:t xml:space="preserve"> – 30</w:t>
      </w:r>
      <w:r w:rsidR="00B0604D" w:rsidRPr="00B0604D">
        <w:rPr>
          <w:rFonts w:ascii="Times New Roman" w:hAnsi="Times New Roman" w:cs="Times New Roman"/>
          <w:sz w:val="28"/>
          <w:szCs w:val="28"/>
          <w:vertAlign w:val="superscript"/>
        </w:rPr>
        <w:t>th</w:t>
      </w:r>
      <w:r w:rsidR="00B0604D">
        <w:rPr>
          <w:rFonts w:ascii="Times New Roman" w:hAnsi="Times New Roman" w:cs="Times New Roman"/>
          <w:sz w:val="28"/>
          <w:szCs w:val="28"/>
        </w:rPr>
        <w:t>.</w:t>
      </w:r>
    </w:p>
    <w:p w14:paraId="4A4259BD" w14:textId="1A1BC698" w:rsidR="003D10DE" w:rsidRPr="002E6F09" w:rsidRDefault="00A50722" w:rsidP="002E6F09">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506A02F4" w14:textId="65290D4A" w:rsidR="00C37758" w:rsidRDefault="00C37758">
      <w:pPr>
        <w:rPr>
          <w:rFonts w:ascii="Times New Roman" w:hAnsi="Times New Roman" w:cs="Times New Roman"/>
        </w:rPr>
      </w:pPr>
      <w:r w:rsidRPr="00C37758">
        <w:rPr>
          <w:rFonts w:ascii="Times New Roman" w:hAnsi="Times New Roman" w:cs="Times New Roman"/>
        </w:rPr>
        <w:t>The theme for the month of October is “respect and responsibility.”</w:t>
      </w:r>
    </w:p>
    <w:p w14:paraId="2ADE82FF" w14:textId="77777777" w:rsidR="00B0604D" w:rsidRDefault="00834153">
      <w:pPr>
        <w:rPr>
          <w:rFonts w:ascii="Times New Roman" w:hAnsi="Times New Roman" w:cs="Times New Roman"/>
          <w:color w:val="7030A0"/>
        </w:rPr>
      </w:pPr>
      <w:r>
        <w:rPr>
          <w:rFonts w:ascii="Times New Roman" w:hAnsi="Times New Roman" w:cs="Times New Roman"/>
          <w:color w:val="7030A0"/>
        </w:rPr>
        <w:t>“</w:t>
      </w:r>
      <w:r w:rsidR="00B0604D">
        <w:rPr>
          <w:rFonts w:ascii="Times New Roman" w:hAnsi="Times New Roman" w:cs="Times New Roman"/>
          <w:color w:val="7030A0"/>
        </w:rPr>
        <w:t xml:space="preserve">If you take responsibility for yourself you will develop a hunger to accomplish your dreams.” </w:t>
      </w:r>
    </w:p>
    <w:p w14:paraId="5A3A9022" w14:textId="543EF47A" w:rsidR="00045B66" w:rsidRDefault="00B0604D">
      <w:pPr>
        <w:rPr>
          <w:rFonts w:ascii="Times New Roman" w:hAnsi="Times New Roman" w:cs="Times New Roman"/>
          <w:color w:val="7030A0"/>
        </w:rPr>
      </w:pPr>
      <w:r>
        <w:rPr>
          <w:rFonts w:ascii="Times New Roman" w:hAnsi="Times New Roman" w:cs="Times New Roman"/>
          <w:color w:val="7030A0"/>
        </w:rPr>
        <w:t xml:space="preserve"> ~ Les Brown ~</w:t>
      </w:r>
    </w:p>
    <w:p w14:paraId="0E35DDB1" w14:textId="2EE24DA2" w:rsidR="00071076" w:rsidRDefault="00071076">
      <w:pPr>
        <w:rPr>
          <w:rFonts w:ascii="Times New Roman" w:hAnsi="Times New Roman" w:cs="Times New Roman"/>
        </w:rPr>
      </w:pPr>
      <w:r w:rsidRPr="00071076">
        <w:rPr>
          <w:rFonts w:ascii="Times New Roman" w:hAnsi="Times New Roman" w:cs="Times New Roman"/>
        </w:rPr>
        <w:t>This week is a short week</w:t>
      </w:r>
      <w:r w:rsidR="002D6B59">
        <w:rPr>
          <w:rFonts w:ascii="Times New Roman" w:hAnsi="Times New Roman" w:cs="Times New Roman"/>
        </w:rPr>
        <w:t>,</w:t>
      </w:r>
      <w:r>
        <w:rPr>
          <w:rFonts w:ascii="Times New Roman" w:hAnsi="Times New Roman" w:cs="Times New Roman"/>
        </w:rPr>
        <w:t xml:space="preserve"> but it is a busy week! </w:t>
      </w:r>
    </w:p>
    <w:p w14:paraId="6C5750CF" w14:textId="3AC900BD" w:rsidR="00071076" w:rsidRDefault="00071076">
      <w:pPr>
        <w:rPr>
          <w:rFonts w:ascii="Times New Roman" w:hAnsi="Times New Roman" w:cs="Times New Roman"/>
        </w:rPr>
      </w:pPr>
      <w:r>
        <w:rPr>
          <w:rFonts w:ascii="Times New Roman" w:hAnsi="Times New Roman" w:cs="Times New Roman"/>
        </w:rPr>
        <w:t xml:space="preserve">It is “Sock Spirit Week” and every day we ask that students and staff wear silly socks. On Monday, it is Multi </w:t>
      </w:r>
      <w:proofErr w:type="spellStart"/>
      <w:r>
        <w:rPr>
          <w:rFonts w:ascii="Times New Roman" w:hAnsi="Times New Roman" w:cs="Times New Roman"/>
        </w:rPr>
        <w:t>Coloured</w:t>
      </w:r>
      <w:proofErr w:type="spellEnd"/>
      <w:r>
        <w:rPr>
          <w:rFonts w:ascii="Times New Roman" w:hAnsi="Times New Roman" w:cs="Times New Roman"/>
        </w:rPr>
        <w:t xml:space="preserve"> Sock Day. On Tuesday it is Theme Sock Day ~ Please ask your Classroom Reps what this means and give you ideas/suggestions as to what socks to wear. Wednesday is Mismatched Sock Day and on Thursday it is Halloween Sock Day.</w:t>
      </w:r>
    </w:p>
    <w:p w14:paraId="4C2E380A" w14:textId="5B1B8868" w:rsidR="002D6B59" w:rsidRDefault="002D6B59">
      <w:pPr>
        <w:rPr>
          <w:rFonts w:ascii="Times New Roman" w:hAnsi="Times New Roman" w:cs="Times New Roman"/>
        </w:rPr>
      </w:pPr>
      <w:r>
        <w:rPr>
          <w:rFonts w:ascii="Times New Roman" w:hAnsi="Times New Roman" w:cs="Times New Roman"/>
        </w:rPr>
        <w:t>We encourage donations of socks during this week, each classroom bubble will have a box in their classroom to collect the socks ~ we would like to donate the socks to the homeless shelter of Saint John. We want to help keep our community warm. Thank you.</w:t>
      </w:r>
    </w:p>
    <w:p w14:paraId="0DCE79FC" w14:textId="77777777" w:rsidR="00A573C1" w:rsidRDefault="00071076">
      <w:pPr>
        <w:rPr>
          <w:rFonts w:ascii="Times New Roman" w:hAnsi="Times New Roman" w:cs="Times New Roman"/>
        </w:rPr>
      </w:pPr>
      <w:r>
        <w:rPr>
          <w:rFonts w:ascii="Times New Roman" w:hAnsi="Times New Roman" w:cs="Times New Roman"/>
        </w:rPr>
        <w:t xml:space="preserve">On Thursday you can also dress in </w:t>
      </w:r>
      <w:r w:rsidR="00A573C1">
        <w:rPr>
          <w:rFonts w:ascii="Times New Roman" w:hAnsi="Times New Roman" w:cs="Times New Roman"/>
        </w:rPr>
        <w:t>Orange and Black for the day.</w:t>
      </w:r>
    </w:p>
    <w:p w14:paraId="02B0E557" w14:textId="77777777" w:rsidR="00A573C1" w:rsidRDefault="00A573C1">
      <w:pPr>
        <w:rPr>
          <w:rFonts w:ascii="Times New Roman" w:hAnsi="Times New Roman" w:cs="Times New Roman"/>
        </w:rPr>
      </w:pPr>
      <w:r>
        <w:rPr>
          <w:rFonts w:ascii="Times New Roman" w:hAnsi="Times New Roman" w:cs="Times New Roman"/>
        </w:rPr>
        <w:t>Thursday we be our Outdoor Competition Day – all Class Bubbles will be outside for at least an hour to complete an obstacle course and different outdoor stations of endurance and skill. This has always been a great day and the students do enjoy being outside in the fresh air.</w:t>
      </w:r>
    </w:p>
    <w:p w14:paraId="62C1072C" w14:textId="77777777" w:rsidR="00A573C1" w:rsidRDefault="00A573C1">
      <w:pPr>
        <w:rPr>
          <w:rFonts w:ascii="Times New Roman" w:hAnsi="Times New Roman" w:cs="Times New Roman"/>
        </w:rPr>
      </w:pPr>
      <w:r>
        <w:rPr>
          <w:rFonts w:ascii="Times New Roman" w:hAnsi="Times New Roman" w:cs="Times New Roman"/>
        </w:rPr>
        <w:t xml:space="preserve">We are also encouraging all the Class Bubbles to participate in a Halloween Door Decorating Contest. The Door must be completely decorated by Thursday morning! Judges will be completing their judging and announcing the winning class bubble by 11:30 a.m. The class bubble who wins for the best decorated door will win a Pizza Lunch! </w:t>
      </w:r>
    </w:p>
    <w:p w14:paraId="3BFA7819" w14:textId="412A9492" w:rsidR="00071076" w:rsidRPr="00071076" w:rsidRDefault="00A573C1">
      <w:pPr>
        <w:rPr>
          <w:rStyle w:val="Hyperlink"/>
          <w:rFonts w:ascii="Times New Roman" w:hAnsi="Times New Roman" w:cs="Times New Roman"/>
          <w:color w:val="auto"/>
          <w:u w:val="none"/>
        </w:rPr>
      </w:pPr>
      <w:r>
        <w:rPr>
          <w:rFonts w:ascii="Times New Roman" w:hAnsi="Times New Roman" w:cs="Times New Roman"/>
        </w:rPr>
        <w:t>Even though it is going to be a busy and fun week, we still need to remember our Academics and completing all assignments. We encourage all students to use their agenda in order to stay organized and the platform that is being used for information to be communicated home is Microsoft Teams.</w:t>
      </w:r>
      <w:r w:rsidR="00071076">
        <w:rPr>
          <w:rFonts w:ascii="Times New Roman" w:hAnsi="Times New Roman" w:cs="Times New Roman"/>
        </w:rPr>
        <w:t xml:space="preserve"> </w:t>
      </w:r>
    </w:p>
    <w:p w14:paraId="60B05429" w14:textId="647CBEC8" w:rsidR="00045B66" w:rsidRDefault="00045B66">
      <w:pPr>
        <w:rPr>
          <w:rStyle w:val="Hyperlink"/>
          <w:rFonts w:ascii="Times New Roman" w:hAnsi="Times New Roman" w:cs="Times New Roman"/>
        </w:rPr>
      </w:pPr>
      <w:r>
        <w:rPr>
          <w:rStyle w:val="Hyperlink"/>
          <w:rFonts w:ascii="Times New Roman" w:hAnsi="Times New Roman" w:cs="Times New Roman"/>
          <w:b/>
          <w:bCs/>
          <w:color w:val="auto"/>
          <w:u w:val="none"/>
        </w:rPr>
        <w:t xml:space="preserve">Link to tutorials and everything ‘Teams’ including how-to videos at </w:t>
      </w:r>
      <w:hyperlink r:id="rId8" w:history="1">
        <w:r w:rsidRPr="004B1A27">
          <w:rPr>
            <w:rStyle w:val="Hyperlink"/>
            <w:rFonts w:ascii="Times New Roman" w:hAnsi="Times New Roman" w:cs="Times New Roman"/>
          </w:rPr>
          <w:t>http://web1.nbed.nb.ca/sites/ASD-S/Pages/Teamsinfo.aspx</w:t>
        </w:r>
      </w:hyperlink>
    </w:p>
    <w:p w14:paraId="203D310B" w14:textId="668F24BF" w:rsidR="00F75ABF" w:rsidRDefault="00F75ABF">
      <w:pPr>
        <w:rPr>
          <w:rStyle w:val="Hyperlink"/>
          <w:rFonts w:ascii="Times New Roman" w:hAnsi="Times New Roman" w:cs="Times New Roman"/>
          <w:color w:val="auto"/>
          <w:u w:val="none"/>
        </w:rPr>
      </w:pPr>
      <w:r>
        <w:rPr>
          <w:rStyle w:val="Hyperlink"/>
          <w:rFonts w:ascii="Times New Roman" w:hAnsi="Times New Roman" w:cs="Times New Roman"/>
          <w:color w:val="auto"/>
          <w:u w:val="none"/>
        </w:rPr>
        <w:t>We want to take the opportunity to congratulate some of our teachers on staff – Madame Ashton has won the most “Inspiring Teacher” award for the month of October and Mrs. Carleton has won the most “Caring Teacher” for this month. We will have these awards every month and share with you the recipients for the month.</w:t>
      </w:r>
    </w:p>
    <w:p w14:paraId="1C81A49B" w14:textId="1B9C8D97" w:rsidR="00F75ABF" w:rsidRDefault="00F75ABF">
      <w:pPr>
        <w:rPr>
          <w:rStyle w:val="Hyperlink"/>
          <w:rFonts w:ascii="Times New Roman" w:hAnsi="Times New Roman" w:cs="Times New Roman"/>
          <w:color w:val="auto"/>
          <w:u w:val="none"/>
        </w:rPr>
      </w:pPr>
      <w:r>
        <w:rPr>
          <w:rStyle w:val="Hyperlink"/>
          <w:rFonts w:ascii="Times New Roman" w:hAnsi="Times New Roman" w:cs="Times New Roman"/>
          <w:color w:val="auto"/>
          <w:u w:val="none"/>
        </w:rPr>
        <w:t>We also want to share that we have a new teacher on staff – Mr. Trent Bacon is a Resource Teacher, and he will be working here at Barnhill every Friday. Welcome Mr. Bacon.</w:t>
      </w:r>
    </w:p>
    <w:p w14:paraId="6D1F83CE" w14:textId="2F746B17" w:rsidR="00852464" w:rsidRDefault="00F75ABF">
      <w:pPr>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  </w:t>
      </w:r>
      <w:r w:rsidR="00852464">
        <w:rPr>
          <w:rStyle w:val="Hyperlink"/>
          <w:rFonts w:ascii="Times New Roman" w:hAnsi="Times New Roman" w:cs="Times New Roman"/>
          <w:b/>
          <w:bCs/>
          <w:color w:val="00B050"/>
          <w:u w:val="none"/>
        </w:rPr>
        <w:t>On the horizon…</w:t>
      </w:r>
      <w:r w:rsidR="00852464">
        <w:rPr>
          <w:rStyle w:val="Hyperlink"/>
          <w:rFonts w:ascii="Times New Roman" w:hAnsi="Times New Roman" w:cs="Times New Roman"/>
          <w:color w:val="auto"/>
          <w:u w:val="none"/>
        </w:rPr>
        <w:t>Next week is only a four-day week for students, Friday, October 30</w:t>
      </w:r>
      <w:r w:rsidR="00852464" w:rsidRPr="00852464">
        <w:rPr>
          <w:rStyle w:val="Hyperlink"/>
          <w:rFonts w:ascii="Times New Roman" w:hAnsi="Times New Roman" w:cs="Times New Roman"/>
          <w:color w:val="auto"/>
          <w:u w:val="none"/>
          <w:vertAlign w:val="superscript"/>
        </w:rPr>
        <w:t>th</w:t>
      </w:r>
      <w:r w:rsidR="00852464">
        <w:rPr>
          <w:rStyle w:val="Hyperlink"/>
          <w:rFonts w:ascii="Times New Roman" w:hAnsi="Times New Roman" w:cs="Times New Roman"/>
          <w:color w:val="auto"/>
          <w:u w:val="none"/>
        </w:rPr>
        <w:t xml:space="preserve"> will be a Professional Learning Day for staff.</w:t>
      </w:r>
      <w:r w:rsidR="00B0604D">
        <w:rPr>
          <w:rStyle w:val="Hyperlink"/>
          <w:rFonts w:ascii="Times New Roman" w:hAnsi="Times New Roman" w:cs="Times New Roman"/>
          <w:color w:val="auto"/>
          <w:u w:val="none"/>
        </w:rPr>
        <w:t xml:space="preserve"> Please remember there is No school for students on Friday, October 30</w:t>
      </w:r>
      <w:r w:rsidR="00B0604D" w:rsidRPr="00B0604D">
        <w:rPr>
          <w:rStyle w:val="Hyperlink"/>
          <w:rFonts w:ascii="Times New Roman" w:hAnsi="Times New Roman" w:cs="Times New Roman"/>
          <w:color w:val="auto"/>
          <w:u w:val="none"/>
          <w:vertAlign w:val="superscript"/>
        </w:rPr>
        <w:t>th</w:t>
      </w:r>
      <w:r w:rsidR="00B0604D">
        <w:rPr>
          <w:rStyle w:val="Hyperlink"/>
          <w:rFonts w:ascii="Times New Roman" w:hAnsi="Times New Roman" w:cs="Times New Roman"/>
          <w:color w:val="auto"/>
          <w:u w:val="none"/>
        </w:rPr>
        <w:t>.</w:t>
      </w:r>
    </w:p>
    <w:p w14:paraId="342B3CD7" w14:textId="7F109DCB" w:rsidR="00B0604D" w:rsidRDefault="00B0604D">
      <w:pPr>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Have a happy and safe </w:t>
      </w:r>
      <w:r w:rsidRPr="00B0604D">
        <w:rPr>
          <w:rStyle w:val="Hyperlink"/>
          <w:rFonts w:ascii="Times New Roman" w:hAnsi="Times New Roman" w:cs="Times New Roman"/>
          <w:color w:val="ED7D31" w:themeColor="accent2"/>
          <w:u w:val="none"/>
        </w:rPr>
        <w:t xml:space="preserve">Halloween </w:t>
      </w:r>
      <w:r>
        <w:rPr>
          <w:rStyle w:val="Hyperlink"/>
          <w:rFonts w:ascii="Times New Roman" w:hAnsi="Times New Roman" w:cs="Times New Roman"/>
          <w:color w:val="auto"/>
          <w:u w:val="none"/>
        </w:rPr>
        <w:t>on Saturday.</w:t>
      </w:r>
    </w:p>
    <w:p w14:paraId="7EA0EB09" w14:textId="2F366149" w:rsidR="00852464" w:rsidRDefault="00B0604D">
      <w:pPr>
        <w:rPr>
          <w:rStyle w:val="Hyperlink"/>
          <w:rFonts w:ascii="Times New Roman" w:hAnsi="Times New Roman" w:cs="Times New Roman"/>
          <w:color w:val="auto"/>
          <w:u w:val="none"/>
        </w:rPr>
      </w:pPr>
      <w:r>
        <w:rPr>
          <w:rStyle w:val="Hyperlink"/>
          <w:rFonts w:ascii="Times New Roman" w:hAnsi="Times New Roman" w:cs="Times New Roman"/>
          <w:color w:val="auto"/>
          <w:u w:val="none"/>
        </w:rPr>
        <w:t>Monday, November 2</w:t>
      </w:r>
      <w:r w:rsidRPr="00B0604D">
        <w:rPr>
          <w:rStyle w:val="Hyperlink"/>
          <w:rFonts w:ascii="Times New Roman" w:hAnsi="Times New Roman" w:cs="Times New Roman"/>
          <w:color w:val="auto"/>
          <w:u w:val="none"/>
          <w:vertAlign w:val="superscript"/>
        </w:rPr>
        <w:t>nd</w:t>
      </w:r>
      <w:r>
        <w:rPr>
          <w:rStyle w:val="Hyperlink"/>
          <w:rFonts w:ascii="Times New Roman" w:hAnsi="Times New Roman" w:cs="Times New Roman"/>
          <w:color w:val="auto"/>
          <w:u w:val="none"/>
        </w:rPr>
        <w:t xml:space="preserve"> is picture re-take day – so put your smile on!</w:t>
      </w:r>
    </w:p>
    <w:p w14:paraId="478EC7DA" w14:textId="249F139E" w:rsidR="00564A53" w:rsidRDefault="00564A53">
      <w:pPr>
        <w:rPr>
          <w:rStyle w:val="Hyperlink"/>
          <w:rFonts w:ascii="Times New Roman" w:hAnsi="Times New Roman" w:cs="Times New Roman"/>
          <w:color w:val="auto"/>
          <w:u w:val="none"/>
        </w:rPr>
      </w:pPr>
      <w:r>
        <w:rPr>
          <w:rStyle w:val="Hyperlink"/>
          <w:rFonts w:ascii="Times New Roman" w:hAnsi="Times New Roman" w:cs="Times New Roman"/>
          <w:color w:val="auto"/>
          <w:u w:val="none"/>
        </w:rPr>
        <w:lastRenderedPageBreak/>
        <w:t>Please se</w:t>
      </w:r>
      <w:r w:rsidR="00B0604D">
        <w:rPr>
          <w:rStyle w:val="Hyperlink"/>
          <w:rFonts w:ascii="Times New Roman" w:hAnsi="Times New Roman" w:cs="Times New Roman"/>
          <w:color w:val="auto"/>
          <w:u w:val="none"/>
        </w:rPr>
        <w:t xml:space="preserve">nd in some videos regarding your career to </w:t>
      </w:r>
      <w:r>
        <w:rPr>
          <w:rStyle w:val="Hyperlink"/>
          <w:rFonts w:ascii="Times New Roman" w:hAnsi="Times New Roman" w:cs="Times New Roman"/>
          <w:color w:val="auto"/>
          <w:u w:val="none"/>
        </w:rPr>
        <w:t>Mrs. Levesque</w:t>
      </w:r>
      <w:r w:rsidR="00833A2C">
        <w:rPr>
          <w:rStyle w:val="Hyperlink"/>
          <w:rFonts w:ascii="Times New Roman" w:hAnsi="Times New Roman" w:cs="Times New Roman"/>
          <w:color w:val="auto"/>
          <w:u w:val="none"/>
        </w:rPr>
        <w:t xml:space="preserve"> </w:t>
      </w:r>
      <w:hyperlink r:id="rId9" w:history="1">
        <w:r w:rsidR="00833A2C" w:rsidRPr="009571CF">
          <w:rPr>
            <w:rStyle w:val="Hyperlink"/>
            <w:rFonts w:ascii="Times New Roman" w:hAnsi="Times New Roman" w:cs="Times New Roman"/>
          </w:rPr>
          <w:t>jennifer.levesque@nbed.nb.ca</w:t>
        </w:r>
      </w:hyperlink>
      <w:r w:rsidR="00833A2C">
        <w:rPr>
          <w:rStyle w:val="Hyperlink"/>
          <w:rFonts w:ascii="Times New Roman" w:hAnsi="Times New Roman" w:cs="Times New Roman"/>
          <w:color w:val="auto"/>
          <w:u w:val="none"/>
        </w:rPr>
        <w:t xml:space="preserve"> </w:t>
      </w:r>
      <w:r>
        <w:rPr>
          <w:rStyle w:val="Hyperlink"/>
          <w:rFonts w:ascii="Times New Roman" w:hAnsi="Times New Roman" w:cs="Times New Roman"/>
          <w:color w:val="auto"/>
          <w:u w:val="none"/>
        </w:rPr>
        <w:t xml:space="preserve"> our Guidance Counselor </w:t>
      </w:r>
      <w:r w:rsidR="00B0604D">
        <w:rPr>
          <w:rStyle w:val="Hyperlink"/>
          <w:rFonts w:ascii="Times New Roman" w:hAnsi="Times New Roman" w:cs="Times New Roman"/>
          <w:color w:val="auto"/>
          <w:u w:val="none"/>
        </w:rPr>
        <w:t>for our</w:t>
      </w:r>
      <w:r>
        <w:rPr>
          <w:rStyle w:val="Hyperlink"/>
          <w:rFonts w:ascii="Times New Roman" w:hAnsi="Times New Roman" w:cs="Times New Roman"/>
          <w:color w:val="auto"/>
          <w:u w:val="none"/>
        </w:rPr>
        <w:t xml:space="preserve"> Career Fair in November.</w:t>
      </w:r>
      <w:r w:rsidR="00833A2C">
        <w:rPr>
          <w:rStyle w:val="Hyperlink"/>
          <w:rFonts w:ascii="Times New Roman" w:hAnsi="Times New Roman" w:cs="Times New Roman"/>
          <w:color w:val="auto"/>
          <w:u w:val="none"/>
        </w:rPr>
        <w:t xml:space="preserve"> </w:t>
      </w:r>
      <w:r>
        <w:rPr>
          <w:rStyle w:val="Hyperlink"/>
          <w:rFonts w:ascii="Times New Roman" w:hAnsi="Times New Roman" w:cs="Times New Roman"/>
          <w:color w:val="auto"/>
          <w:u w:val="none"/>
        </w:rPr>
        <w:t>We would like to do this virtually and we do require your support</w:t>
      </w:r>
      <w:r w:rsidR="00D0265F">
        <w:rPr>
          <w:rStyle w:val="Hyperlink"/>
          <w:rFonts w:ascii="Times New Roman" w:hAnsi="Times New Roman" w:cs="Times New Roman"/>
          <w:color w:val="auto"/>
          <w:u w:val="none"/>
        </w:rPr>
        <w:t>, please help us out with our “Career Challenge.”</w:t>
      </w:r>
      <w:r w:rsidR="00833A2C">
        <w:rPr>
          <w:rStyle w:val="Hyperlink"/>
          <w:rFonts w:ascii="Times New Roman" w:hAnsi="Times New Roman" w:cs="Times New Roman"/>
          <w:color w:val="auto"/>
          <w:u w:val="none"/>
        </w:rPr>
        <w:t xml:space="preserve"> We would like your submissions by Monday, November 2</w:t>
      </w:r>
      <w:r w:rsidR="00833A2C" w:rsidRPr="00833A2C">
        <w:rPr>
          <w:rStyle w:val="Hyperlink"/>
          <w:rFonts w:ascii="Times New Roman" w:hAnsi="Times New Roman" w:cs="Times New Roman"/>
          <w:color w:val="auto"/>
          <w:u w:val="none"/>
          <w:vertAlign w:val="superscript"/>
        </w:rPr>
        <w:t>nd</w:t>
      </w:r>
      <w:r w:rsidR="00833A2C">
        <w:rPr>
          <w:rStyle w:val="Hyperlink"/>
          <w:rFonts w:ascii="Times New Roman" w:hAnsi="Times New Roman" w:cs="Times New Roman"/>
          <w:color w:val="auto"/>
          <w:u w:val="none"/>
        </w:rPr>
        <w:t xml:space="preserve">. If you would prefer you can put your video on a memory stick and send it in to the homeroom class bubble teacher with your child. We would really appreciate your support regarding this venture, in order to make it a success for our students. </w:t>
      </w:r>
    </w:p>
    <w:p w14:paraId="215A0F19" w14:textId="54BB0E79" w:rsidR="00A573C1" w:rsidRDefault="00045B66">
      <w:pPr>
        <w:rPr>
          <w:rStyle w:val="Hyperlink"/>
          <w:rFonts w:ascii="Times New Roman" w:hAnsi="Times New Roman" w:cs="Times New Roman"/>
          <w:color w:val="auto"/>
          <w:u w:val="none"/>
        </w:rPr>
      </w:pPr>
      <w:r w:rsidRPr="00C54075">
        <w:rPr>
          <w:rStyle w:val="Hyperlink"/>
          <w:rFonts w:ascii="Times New Roman" w:hAnsi="Times New Roman" w:cs="Times New Roman"/>
          <w:b/>
          <w:bCs/>
          <w:color w:val="auto"/>
          <w:u w:val="none"/>
        </w:rPr>
        <w:t>We are very excited</w:t>
      </w:r>
      <w:r>
        <w:rPr>
          <w:rStyle w:val="Hyperlink"/>
          <w:rFonts w:ascii="Times New Roman" w:hAnsi="Times New Roman" w:cs="Times New Roman"/>
          <w:color w:val="auto"/>
          <w:u w:val="none"/>
        </w:rPr>
        <w:t xml:space="preserve"> – we have a team of staff and students who will be working on our Outdoor classroom and our Greenhouse. We </w:t>
      </w:r>
      <w:r w:rsidR="00B0604D">
        <w:rPr>
          <w:rStyle w:val="Hyperlink"/>
          <w:rFonts w:ascii="Times New Roman" w:hAnsi="Times New Roman" w:cs="Times New Roman"/>
          <w:color w:val="auto"/>
          <w:u w:val="none"/>
        </w:rPr>
        <w:t>have secured some funding and</w:t>
      </w:r>
      <w:r w:rsidR="002D6B59">
        <w:rPr>
          <w:rStyle w:val="Hyperlink"/>
          <w:rFonts w:ascii="Times New Roman" w:hAnsi="Times New Roman" w:cs="Times New Roman"/>
          <w:color w:val="auto"/>
          <w:u w:val="none"/>
        </w:rPr>
        <w:t xml:space="preserve"> are</w:t>
      </w:r>
      <w:r w:rsidR="00B0604D">
        <w:rPr>
          <w:rStyle w:val="Hyperlink"/>
          <w:rFonts w:ascii="Times New Roman" w:hAnsi="Times New Roman" w:cs="Times New Roman"/>
          <w:color w:val="auto"/>
          <w:u w:val="none"/>
        </w:rPr>
        <w:t xml:space="preserve"> going to begin on the construction of the Outdoor classroom immediately</w:t>
      </w:r>
      <w:r w:rsidR="00071076">
        <w:rPr>
          <w:rStyle w:val="Hyperlink"/>
          <w:rFonts w:ascii="Times New Roman" w:hAnsi="Times New Roman" w:cs="Times New Roman"/>
          <w:color w:val="auto"/>
          <w:u w:val="none"/>
        </w:rPr>
        <w:t>.</w:t>
      </w:r>
      <w:r w:rsidR="002D6B59">
        <w:rPr>
          <w:rStyle w:val="Hyperlink"/>
          <w:rFonts w:ascii="Times New Roman" w:hAnsi="Times New Roman" w:cs="Times New Roman"/>
          <w:color w:val="auto"/>
          <w:u w:val="none"/>
        </w:rPr>
        <w:t xml:space="preserve"> Outdoor spaces are shown to be a much lower transmission risk for COVID -19. We want to keep our students and staff safe in this brand new world of ours and studies have shown that not only is outdoor learning safer, but it also offers resiliency to students ~ their physical health improves as they get more exercise while</w:t>
      </w:r>
      <w:r w:rsidR="00C54075">
        <w:rPr>
          <w:rStyle w:val="Hyperlink"/>
          <w:rFonts w:ascii="Times New Roman" w:hAnsi="Times New Roman" w:cs="Times New Roman"/>
          <w:color w:val="auto"/>
          <w:u w:val="none"/>
        </w:rPr>
        <w:t xml:space="preserve"> </w:t>
      </w:r>
      <w:r w:rsidR="002D6B59">
        <w:rPr>
          <w:rStyle w:val="Hyperlink"/>
          <w:rFonts w:ascii="Times New Roman" w:hAnsi="Times New Roman" w:cs="Times New Roman"/>
          <w:color w:val="auto"/>
          <w:u w:val="none"/>
        </w:rPr>
        <w:t>they are outside</w:t>
      </w:r>
      <w:r w:rsidR="00C54075">
        <w:rPr>
          <w:rStyle w:val="Hyperlink"/>
          <w:rFonts w:ascii="Times New Roman" w:hAnsi="Times New Roman" w:cs="Times New Roman"/>
          <w:color w:val="auto"/>
          <w:u w:val="none"/>
        </w:rPr>
        <w:t>.</w:t>
      </w:r>
      <w:r w:rsidR="002D6B59">
        <w:rPr>
          <w:rStyle w:val="Hyperlink"/>
          <w:rFonts w:ascii="Times New Roman" w:hAnsi="Times New Roman" w:cs="Times New Roman"/>
          <w:color w:val="auto"/>
          <w:u w:val="none"/>
        </w:rPr>
        <w:t xml:space="preserve"> </w:t>
      </w:r>
    </w:p>
    <w:p w14:paraId="50733510" w14:textId="19926C86" w:rsidR="00045B66" w:rsidRPr="00852464" w:rsidRDefault="00071076">
      <w:pPr>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 However, we have a challenge! We would like to have an interesting and sustainable NAME for the classroom ~ therefore we are holding a competition and would like students to submit suggestions for a name. The name of the outdoor Classroom and the winner will be announced on Thursday, October 29</w:t>
      </w:r>
      <w:r w:rsidRPr="00071076">
        <w:rPr>
          <w:rStyle w:val="Hyperlink"/>
          <w:rFonts w:ascii="Times New Roman" w:hAnsi="Times New Roman" w:cs="Times New Roman"/>
          <w:color w:val="auto"/>
          <w:u w:val="none"/>
          <w:vertAlign w:val="superscript"/>
        </w:rPr>
        <w:t>th</w:t>
      </w:r>
      <w:r>
        <w:rPr>
          <w:rStyle w:val="Hyperlink"/>
          <w:rFonts w:ascii="Times New Roman" w:hAnsi="Times New Roman" w:cs="Times New Roman"/>
          <w:color w:val="auto"/>
          <w:u w:val="none"/>
        </w:rPr>
        <w:t xml:space="preserve">. </w:t>
      </w:r>
    </w:p>
    <w:p w14:paraId="36209BBF" w14:textId="0FA5893A" w:rsidR="00C616CE" w:rsidRPr="00C616CE" w:rsidRDefault="00C616CE" w:rsidP="00C616CE">
      <w:pPr>
        <w:rPr>
          <w:rFonts w:ascii="Times New Roman" w:hAnsi="Times New Roman" w:cs="Times New Roman"/>
        </w:rPr>
      </w:pPr>
      <w:r>
        <w:rPr>
          <w:rFonts w:ascii="Times New Roman" w:hAnsi="Times New Roman" w:cs="Times New Roman"/>
        </w:rPr>
        <w:t>Thank you.</w:t>
      </w:r>
    </w:p>
    <w:p w14:paraId="40C2914A" w14:textId="51385DE2" w:rsidR="005C5A3E" w:rsidRPr="00085C27" w:rsidRDefault="00A50722">
      <w:pPr>
        <w:rPr>
          <w:rFonts w:ascii="Times New Roman" w:hAnsi="Times New Roman" w:cs="Times New Roman"/>
        </w:rPr>
      </w:pPr>
      <w:r w:rsidRPr="0032569D">
        <w:rPr>
          <w:rFonts w:ascii="Times New Roman" w:hAnsi="Times New Roman" w:cs="Times New Roman"/>
        </w:rPr>
        <w:t xml:space="preserve">If you have any questions or concerns, please do not hesitate to contact me at 658-5971 or </w:t>
      </w:r>
      <w:hyperlink r:id="rId10" w:history="1">
        <w:r w:rsidR="0032569D" w:rsidRPr="0032569D">
          <w:rPr>
            <w:rStyle w:val="Hyperlink"/>
            <w:rFonts w:ascii="Times New Roman" w:hAnsi="Times New Roman" w:cs="Times New Roman"/>
          </w:rPr>
          <w:t>jill.ferguson@nbed.nb.ca</w:t>
        </w:r>
      </w:hyperlink>
      <w:r w:rsidRPr="0032569D">
        <w:rPr>
          <w:rFonts w:ascii="Times New Roman" w:hAnsi="Times New Roman" w:cs="Times New Roman"/>
        </w:rPr>
        <w:t xml:space="preserve"> </w:t>
      </w:r>
    </w:p>
    <w:sectPr w:rsidR="005C5A3E" w:rsidRPr="00085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72A25"/>
    <w:multiLevelType w:val="hybridMultilevel"/>
    <w:tmpl w:val="00063C8C"/>
    <w:lvl w:ilvl="0" w:tplc="BA4EC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F72E49"/>
    <w:multiLevelType w:val="hybridMultilevel"/>
    <w:tmpl w:val="19EA910C"/>
    <w:lvl w:ilvl="0" w:tplc="F7E4720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17A1F"/>
    <w:rsid w:val="00024C63"/>
    <w:rsid w:val="00045B66"/>
    <w:rsid w:val="00060E75"/>
    <w:rsid w:val="00071076"/>
    <w:rsid w:val="00075C4A"/>
    <w:rsid w:val="00085C27"/>
    <w:rsid w:val="000C39D0"/>
    <w:rsid w:val="001E32D0"/>
    <w:rsid w:val="00261E04"/>
    <w:rsid w:val="002D6B59"/>
    <w:rsid w:val="002E6F09"/>
    <w:rsid w:val="003112AE"/>
    <w:rsid w:val="00311D97"/>
    <w:rsid w:val="0032569D"/>
    <w:rsid w:val="003632E7"/>
    <w:rsid w:val="00373A3F"/>
    <w:rsid w:val="003D10DE"/>
    <w:rsid w:val="00427E1C"/>
    <w:rsid w:val="00435F78"/>
    <w:rsid w:val="004B219D"/>
    <w:rsid w:val="005054EF"/>
    <w:rsid w:val="00564A53"/>
    <w:rsid w:val="00585937"/>
    <w:rsid w:val="005C5A3E"/>
    <w:rsid w:val="005C6A33"/>
    <w:rsid w:val="00664DC6"/>
    <w:rsid w:val="006C66C9"/>
    <w:rsid w:val="006D34FA"/>
    <w:rsid w:val="006F6762"/>
    <w:rsid w:val="00766505"/>
    <w:rsid w:val="00787437"/>
    <w:rsid w:val="007948DB"/>
    <w:rsid w:val="007A773C"/>
    <w:rsid w:val="007C3963"/>
    <w:rsid w:val="007E02DF"/>
    <w:rsid w:val="007F66EF"/>
    <w:rsid w:val="00816442"/>
    <w:rsid w:val="00833A2C"/>
    <w:rsid w:val="00834153"/>
    <w:rsid w:val="00852464"/>
    <w:rsid w:val="00867C22"/>
    <w:rsid w:val="008C2BE3"/>
    <w:rsid w:val="008E5E2C"/>
    <w:rsid w:val="00914EBE"/>
    <w:rsid w:val="00933FBB"/>
    <w:rsid w:val="009651AF"/>
    <w:rsid w:val="009A5E11"/>
    <w:rsid w:val="009B7116"/>
    <w:rsid w:val="009B7786"/>
    <w:rsid w:val="009C3CAE"/>
    <w:rsid w:val="009D77CC"/>
    <w:rsid w:val="00A501DF"/>
    <w:rsid w:val="00A50722"/>
    <w:rsid w:val="00A573C1"/>
    <w:rsid w:val="00A82F79"/>
    <w:rsid w:val="00AA7C3D"/>
    <w:rsid w:val="00B0604D"/>
    <w:rsid w:val="00B079BC"/>
    <w:rsid w:val="00B1769D"/>
    <w:rsid w:val="00B357AC"/>
    <w:rsid w:val="00BC778D"/>
    <w:rsid w:val="00BD5EDC"/>
    <w:rsid w:val="00BF59A2"/>
    <w:rsid w:val="00C37758"/>
    <w:rsid w:val="00C54075"/>
    <w:rsid w:val="00C616CE"/>
    <w:rsid w:val="00C9197E"/>
    <w:rsid w:val="00CA77F5"/>
    <w:rsid w:val="00CB6643"/>
    <w:rsid w:val="00CC4297"/>
    <w:rsid w:val="00D0265F"/>
    <w:rsid w:val="00DF2CD0"/>
    <w:rsid w:val="00E539C5"/>
    <w:rsid w:val="00E706B0"/>
    <w:rsid w:val="00E71CE8"/>
    <w:rsid w:val="00EC30B5"/>
    <w:rsid w:val="00F03543"/>
    <w:rsid w:val="00F75ABF"/>
    <w:rsid w:val="00F77AB2"/>
    <w:rsid w:val="00F8479D"/>
    <w:rsid w:val="00FC3F25"/>
    <w:rsid w:val="00FD272B"/>
    <w:rsid w:val="00FF4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1.nbed.nb.ca/sites/ASD-S/Pages/Teamsinfo.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ill.ferguson@nbed.nb.ca" TargetMode="External"/><Relationship Id="rId4" Type="http://schemas.openxmlformats.org/officeDocument/2006/relationships/numbering" Target="numbering.xml"/><Relationship Id="rId9" Type="http://schemas.openxmlformats.org/officeDocument/2006/relationships/hyperlink" Target="mailto:jennifer.levesque@nbed.n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752B6A-2618-4B55-89C5-AD2CCD0F2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E4C871-CA8C-432F-B7CC-C160DEE54692}">
  <ds:schemaRefs>
    <ds:schemaRef ds:uri="http://schemas.microsoft.com/sharepoint/v3/contenttype/forms"/>
  </ds:schemaRefs>
</ds:datastoreItem>
</file>

<file path=customXml/itemProps3.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Jill (ASD-S)</dc:creator>
  <cp:keywords/>
  <dc:description/>
  <cp:lastModifiedBy>Ferguson, Jill (ASD-S)</cp:lastModifiedBy>
  <cp:revision>52</cp:revision>
  <dcterms:created xsi:type="dcterms:W3CDTF">2020-09-13T13:47:00Z</dcterms:created>
  <dcterms:modified xsi:type="dcterms:W3CDTF">2020-10-25T20:39:00Z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