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6C89B" w14:textId="04C28E37" w:rsidR="00A77276" w:rsidRPr="00C97D00" w:rsidRDefault="0006214C" w:rsidP="00A77276">
      <w:pPr>
        <w:jc w:val="center"/>
        <w:rPr>
          <w:rFonts w:ascii="Comic Sans MS" w:hAnsi="Comic Sans MS"/>
          <w:sz w:val="24"/>
        </w:rPr>
      </w:pPr>
      <w:r>
        <w:rPr>
          <w:rFonts w:ascii="Book Antiqua" w:eastAsia="Gungsuh" w:hAnsi="Book Antiqua"/>
          <w:b/>
          <w:sz w:val="48"/>
          <w:szCs w:val="48"/>
        </w:rPr>
        <w:t>Pre-Kindergarten</w:t>
      </w:r>
      <w:r w:rsidR="00A77276" w:rsidRPr="00C97D00">
        <w:rPr>
          <w:rFonts w:ascii="Book Antiqua" w:eastAsia="Gungsuh" w:hAnsi="Book Antiqua"/>
          <w:b/>
          <w:sz w:val="48"/>
          <w:szCs w:val="48"/>
        </w:rPr>
        <w:t xml:space="preserve"> </w:t>
      </w:r>
      <w:r w:rsidR="0023513E">
        <w:rPr>
          <w:rFonts w:ascii="Book Antiqua" w:eastAsia="Gungsuh" w:hAnsi="Book Antiqua"/>
          <w:b/>
          <w:sz w:val="48"/>
          <w:szCs w:val="48"/>
        </w:rPr>
        <w:t>March</w:t>
      </w:r>
      <w:r w:rsidR="00A77276" w:rsidRPr="00C97D00">
        <w:rPr>
          <w:rFonts w:ascii="Book Antiqua" w:eastAsia="Gungsuh" w:hAnsi="Book Antiqua"/>
          <w:b/>
          <w:sz w:val="48"/>
          <w:szCs w:val="48"/>
        </w:rPr>
        <w:t xml:space="preserve"> Newsletter</w:t>
      </w:r>
      <w:r w:rsidR="00A77276">
        <w:rPr>
          <w:rFonts w:ascii="Book Antiqua" w:eastAsia="Gungsuh" w:hAnsi="Book Antiqua"/>
          <w:b/>
          <w:sz w:val="48"/>
          <w:szCs w:val="48"/>
        </w:rPr>
        <w:br/>
      </w:r>
      <w:r w:rsidR="00A77276" w:rsidRPr="00C97D00">
        <w:rPr>
          <w:rFonts w:ascii="Comic Sans MS" w:hAnsi="Comic Sans MS"/>
          <w:sz w:val="24"/>
        </w:rPr>
        <w:t xml:space="preserve">700 </w:t>
      </w:r>
      <w:proofErr w:type="spellStart"/>
      <w:r w:rsidR="00A77276" w:rsidRPr="00C97D00">
        <w:rPr>
          <w:rFonts w:ascii="Comic Sans MS" w:hAnsi="Comic Sans MS"/>
          <w:sz w:val="24"/>
        </w:rPr>
        <w:t>Manawagonish</w:t>
      </w:r>
      <w:proofErr w:type="spellEnd"/>
      <w:r w:rsidR="00A77276" w:rsidRPr="00C97D00">
        <w:rPr>
          <w:rFonts w:ascii="Comic Sans MS" w:hAnsi="Comic Sans MS"/>
          <w:sz w:val="24"/>
        </w:rPr>
        <w:t xml:space="preserve"> Road, Saint John, NB   E2M </w:t>
      </w:r>
      <w:r w:rsidR="00353BAA">
        <w:rPr>
          <w:rFonts w:ascii="Comic Sans MS" w:hAnsi="Comic Sans MS"/>
          <w:sz w:val="24"/>
        </w:rPr>
        <w:t>3W5</w:t>
      </w:r>
    </w:p>
    <w:p w14:paraId="250AA90B" w14:textId="77777777" w:rsidR="00A77276" w:rsidRPr="00C97D00" w:rsidRDefault="00A77276" w:rsidP="00A77276">
      <w:pPr>
        <w:rPr>
          <w:rFonts w:ascii="Comic Sans MS" w:hAnsi="Comic Sans MS"/>
          <w:sz w:val="24"/>
        </w:rPr>
      </w:pPr>
      <w:r w:rsidRPr="00C97D00">
        <w:rPr>
          <w:rFonts w:ascii="Comic Sans MS" w:hAnsi="Comic Sans MS"/>
          <w:sz w:val="24"/>
        </w:rPr>
        <w:t>P</w:t>
      </w:r>
      <w:r>
        <w:rPr>
          <w:rFonts w:ascii="Comic Sans MS" w:hAnsi="Comic Sans MS"/>
          <w:sz w:val="24"/>
        </w:rPr>
        <w:t>rincipal: Victoria Moseley</w:t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V</w:t>
      </w:r>
      <w:r w:rsidRPr="00C97D00">
        <w:rPr>
          <w:rFonts w:ascii="Comic Sans MS" w:hAnsi="Comic Sans MS"/>
          <w:sz w:val="24"/>
        </w:rPr>
        <w:t>ice-Principal: Shari Carey</w:t>
      </w:r>
    </w:p>
    <w:p w14:paraId="2503D075" w14:textId="77777777" w:rsidR="00A77276" w:rsidRDefault="00A77276" w:rsidP="009D0FB0">
      <w:pPr>
        <w:jc w:val="center"/>
        <w:rPr>
          <w:b/>
          <w:sz w:val="28"/>
          <w:szCs w:val="24"/>
        </w:rPr>
      </w:pPr>
      <w:r w:rsidRPr="00C97D00">
        <w:rPr>
          <w:rFonts w:ascii="Arial Black" w:hAnsi="Arial Black"/>
          <w:noProof/>
        </w:rPr>
        <w:drawing>
          <wp:inline distT="0" distB="0" distL="0" distR="0" wp14:anchorId="69462035" wp14:editId="424E756F">
            <wp:extent cx="3181350" cy="557841"/>
            <wp:effectExtent l="0" t="0" r="0" b="0"/>
            <wp:docPr id="1" name="Picture 1" descr="BANNER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NNER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2394" cy="568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60DA98" w14:textId="3C54C4EE" w:rsidR="009D0FB0" w:rsidRPr="009D0FB0" w:rsidRDefault="0006214C" w:rsidP="009D0FB0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Welcome To School</w:t>
      </w:r>
      <w:r w:rsidR="0023513E">
        <w:rPr>
          <w:b/>
          <w:sz w:val="28"/>
          <w:szCs w:val="24"/>
        </w:rPr>
        <w:t>!</w:t>
      </w:r>
      <w:r w:rsidR="00726711">
        <w:rPr>
          <w:b/>
          <w:sz w:val="28"/>
          <w:szCs w:val="24"/>
        </w:rPr>
        <w:t xml:space="preserve"> </w:t>
      </w:r>
    </w:p>
    <w:p w14:paraId="04AEB4A4" w14:textId="1F7DD402" w:rsidR="007F0AA3" w:rsidRPr="0057332E" w:rsidRDefault="006B7761" w:rsidP="009D0FB0">
      <w:pPr>
        <w:rPr>
          <w:rFonts w:ascii="Calibri" w:hAnsi="Calibri" w:cs="Consolas"/>
          <w:sz w:val="20"/>
          <w:szCs w:val="21"/>
        </w:rPr>
      </w:pPr>
      <w:r>
        <w:rPr>
          <w:rFonts w:ascii="Calibri" w:hAnsi="Calibri" w:cs="Consolas"/>
          <w:szCs w:val="21"/>
        </w:rPr>
        <w:t xml:space="preserve">Our Welcome </w:t>
      </w:r>
      <w:proofErr w:type="gramStart"/>
      <w:r>
        <w:rPr>
          <w:rFonts w:ascii="Calibri" w:hAnsi="Calibri" w:cs="Consolas"/>
          <w:szCs w:val="21"/>
        </w:rPr>
        <w:t>To</w:t>
      </w:r>
      <w:proofErr w:type="gramEnd"/>
      <w:r>
        <w:rPr>
          <w:rFonts w:ascii="Calibri" w:hAnsi="Calibri" w:cs="Consolas"/>
          <w:szCs w:val="21"/>
        </w:rPr>
        <w:t xml:space="preserve"> School event is on Thursday, March 16</w:t>
      </w:r>
      <w:r w:rsidRPr="006B7761">
        <w:rPr>
          <w:rFonts w:ascii="Calibri" w:hAnsi="Calibri" w:cs="Consolas"/>
          <w:szCs w:val="21"/>
          <w:vertAlign w:val="superscript"/>
        </w:rPr>
        <w:t>th</w:t>
      </w:r>
      <w:r>
        <w:rPr>
          <w:rFonts w:ascii="Calibri" w:hAnsi="Calibri" w:cs="Consolas"/>
          <w:szCs w:val="21"/>
        </w:rPr>
        <w:t xml:space="preserve">. This </w:t>
      </w:r>
      <w:r w:rsidR="00B205FB">
        <w:rPr>
          <w:rFonts w:ascii="Calibri" w:hAnsi="Calibri" w:cs="Consolas"/>
          <w:szCs w:val="21"/>
        </w:rPr>
        <w:t xml:space="preserve">visit to school consists of educational activities in which students engage to get a sense of what school will be like. Parents work through the stations with </w:t>
      </w:r>
      <w:r w:rsidR="00555FB1">
        <w:rPr>
          <w:rFonts w:ascii="Calibri" w:hAnsi="Calibri" w:cs="Consolas"/>
          <w:szCs w:val="21"/>
        </w:rPr>
        <w:t>children to learn about how they can support their children in preparation for September 2023.</w:t>
      </w:r>
    </w:p>
    <w:p w14:paraId="18441749" w14:textId="19C22231" w:rsidR="003411FF" w:rsidRDefault="00542094" w:rsidP="004E29BC">
      <w:pPr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 xml:space="preserve"> </w:t>
      </w:r>
      <w:r w:rsidR="00401E22">
        <w:rPr>
          <w:b/>
          <w:sz w:val="28"/>
          <w:szCs w:val="32"/>
        </w:rPr>
        <w:t>Kindergarten Orientation</w:t>
      </w:r>
    </w:p>
    <w:p w14:paraId="710D89F9" w14:textId="467BEDE8" w:rsidR="0007490C" w:rsidRDefault="00555FB1" w:rsidP="008E5862">
      <w:pPr>
        <w:rPr>
          <w:b/>
          <w:sz w:val="28"/>
          <w:szCs w:val="32"/>
        </w:rPr>
      </w:pPr>
      <w:r>
        <w:rPr>
          <w:rFonts w:ascii="Calibri" w:hAnsi="Calibri" w:cs="Consolas"/>
          <w:szCs w:val="21"/>
        </w:rPr>
        <w:t xml:space="preserve">Our second student visit to Saint Rose School will be on </w:t>
      </w:r>
      <w:r w:rsidR="002E2D0A">
        <w:rPr>
          <w:rFonts w:ascii="Calibri" w:hAnsi="Calibri" w:cs="Consolas"/>
          <w:szCs w:val="21"/>
        </w:rPr>
        <w:t>Friday, May 19</w:t>
      </w:r>
      <w:r w:rsidR="002E2D0A" w:rsidRPr="002E2D0A">
        <w:rPr>
          <w:rFonts w:ascii="Calibri" w:hAnsi="Calibri" w:cs="Consolas"/>
          <w:szCs w:val="21"/>
          <w:vertAlign w:val="superscript"/>
        </w:rPr>
        <w:t>th</w:t>
      </w:r>
      <w:r w:rsidR="009A48D9">
        <w:rPr>
          <w:rFonts w:ascii="Calibri" w:hAnsi="Calibri" w:cs="Consolas"/>
          <w:szCs w:val="21"/>
        </w:rPr>
        <w:t xml:space="preserve"> when our current kindergarten students remain at home. Children attend to experience a mini school day including a bus safety presentation and a bus ride. Parents will attend an </w:t>
      </w:r>
      <w:r w:rsidR="00BC72F9">
        <w:rPr>
          <w:rFonts w:ascii="Calibri" w:hAnsi="Calibri" w:cs="Consolas"/>
          <w:szCs w:val="21"/>
        </w:rPr>
        <w:t>adult</w:t>
      </w:r>
      <w:r w:rsidR="009A48D9">
        <w:rPr>
          <w:rFonts w:ascii="Calibri" w:hAnsi="Calibri" w:cs="Consolas"/>
          <w:szCs w:val="21"/>
        </w:rPr>
        <w:t xml:space="preserve"> information session while the children remain in </w:t>
      </w:r>
      <w:r w:rsidR="00BC72F9">
        <w:rPr>
          <w:rFonts w:ascii="Calibri" w:hAnsi="Calibri" w:cs="Consolas"/>
          <w:szCs w:val="21"/>
        </w:rPr>
        <w:t>classrooms with our SRS kindergarten staff.</w:t>
      </w:r>
    </w:p>
    <w:p w14:paraId="073E01B2" w14:textId="117B60D0" w:rsidR="00D91EC4" w:rsidRPr="00ED4EA3" w:rsidRDefault="009A75E9" w:rsidP="004E29B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Preparing For School</w:t>
      </w:r>
      <w:r w:rsidR="0039123F">
        <w:rPr>
          <w:b/>
          <w:sz w:val="32"/>
          <w:szCs w:val="32"/>
        </w:rPr>
        <w:t xml:space="preserve"> – FINE MOTOR</w:t>
      </w:r>
      <w:r w:rsidR="0056299F">
        <w:rPr>
          <w:b/>
          <w:sz w:val="32"/>
          <w:szCs w:val="32"/>
        </w:rPr>
        <w:t xml:space="preserve"> </w:t>
      </w:r>
      <w:r w:rsidR="0056299F">
        <w:rPr>
          <w:b/>
          <w:noProof/>
          <w:sz w:val="32"/>
          <w:szCs w:val="32"/>
        </w:rPr>
        <w:drawing>
          <wp:inline distT="0" distB="0" distL="0" distR="0" wp14:anchorId="3F607E0B" wp14:editId="4A06C8EF">
            <wp:extent cx="485775" cy="4857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ED530A" w14:textId="77777777" w:rsidR="00FA3D7C" w:rsidRDefault="00FA3D7C" w:rsidP="005B0F4E">
      <w:pPr>
        <w:pStyle w:val="PlainText"/>
      </w:pPr>
    </w:p>
    <w:p w14:paraId="06A0A369" w14:textId="77777777" w:rsidR="009A75E9" w:rsidRPr="0039123F" w:rsidRDefault="009A75E9" w:rsidP="009A75E9">
      <w:pPr>
        <w:pStyle w:val="ListParagraph"/>
        <w:numPr>
          <w:ilvl w:val="0"/>
          <w:numId w:val="1"/>
        </w:numPr>
        <w:spacing w:line="264" w:lineRule="auto"/>
        <w:textAlignment w:val="baseline"/>
        <w:rPr>
          <w:rFonts w:asciiTheme="minorHAnsi" w:hAnsiTheme="minorHAnsi" w:cstheme="minorHAnsi"/>
          <w:sz w:val="22"/>
          <w:szCs w:val="22"/>
        </w:rPr>
      </w:pPr>
      <w:r w:rsidRPr="0039123F">
        <w:rPr>
          <w:rFonts w:asciiTheme="minorHAnsi" w:eastAsia="ヒラギノ角ゴ Pro W3" w:hAnsiTheme="minorHAnsi" w:cstheme="minorHAnsi"/>
          <w:color w:val="000000" w:themeColor="text1"/>
          <w:kern w:val="24"/>
          <w:sz w:val="22"/>
          <w:szCs w:val="22"/>
        </w:rPr>
        <w:t xml:space="preserve">Encourage your child to draw, </w:t>
      </w:r>
      <w:proofErr w:type="spellStart"/>
      <w:r w:rsidRPr="0039123F">
        <w:rPr>
          <w:rFonts w:asciiTheme="minorHAnsi" w:eastAsia="ヒラギノ角ゴ Pro W3" w:hAnsiTheme="minorHAnsi" w:cstheme="minorHAnsi"/>
          <w:color w:val="000000" w:themeColor="text1"/>
          <w:kern w:val="24"/>
          <w:sz w:val="22"/>
          <w:szCs w:val="22"/>
        </w:rPr>
        <w:t>colour</w:t>
      </w:r>
      <w:proofErr w:type="spellEnd"/>
      <w:r w:rsidRPr="0039123F">
        <w:rPr>
          <w:rFonts w:asciiTheme="minorHAnsi" w:eastAsia="ヒラギノ角ゴ Pro W3" w:hAnsiTheme="minorHAnsi" w:cstheme="minorHAnsi"/>
          <w:color w:val="000000" w:themeColor="text1"/>
          <w:kern w:val="24"/>
          <w:sz w:val="22"/>
          <w:szCs w:val="22"/>
        </w:rPr>
        <w:t xml:space="preserve">, cut and glue things. </w:t>
      </w:r>
    </w:p>
    <w:p w14:paraId="5BA9A4F8" w14:textId="2F4AE36E" w:rsidR="009A75E9" w:rsidRPr="0039123F" w:rsidRDefault="009A75E9" w:rsidP="009A75E9">
      <w:pPr>
        <w:pStyle w:val="ListParagraph"/>
        <w:numPr>
          <w:ilvl w:val="0"/>
          <w:numId w:val="1"/>
        </w:numPr>
        <w:spacing w:line="264" w:lineRule="auto"/>
        <w:textAlignment w:val="baseline"/>
        <w:rPr>
          <w:rFonts w:asciiTheme="minorHAnsi" w:hAnsiTheme="minorHAnsi" w:cstheme="minorHAnsi"/>
          <w:sz w:val="22"/>
          <w:szCs w:val="22"/>
        </w:rPr>
      </w:pPr>
      <w:r w:rsidRPr="0039123F">
        <w:rPr>
          <w:rFonts w:asciiTheme="minorHAnsi" w:eastAsia="ヒラギノ角ゴ Pro W3" w:hAnsiTheme="minorHAnsi" w:cstheme="minorHAnsi"/>
          <w:color w:val="000000" w:themeColor="text1"/>
          <w:kern w:val="24"/>
          <w:sz w:val="22"/>
          <w:szCs w:val="22"/>
        </w:rPr>
        <w:t xml:space="preserve">Provide your child with </w:t>
      </w:r>
      <w:r w:rsidR="00845709" w:rsidRPr="0039123F">
        <w:rPr>
          <w:rFonts w:asciiTheme="minorHAnsi" w:eastAsia="ヒラギノ角ゴ Pro W3" w:hAnsiTheme="minorHAnsi" w:cstheme="minorHAnsi"/>
          <w:color w:val="000000" w:themeColor="text1"/>
          <w:kern w:val="24"/>
          <w:sz w:val="22"/>
          <w:szCs w:val="22"/>
        </w:rPr>
        <w:t>P</w:t>
      </w:r>
      <w:r w:rsidRPr="0039123F">
        <w:rPr>
          <w:rFonts w:asciiTheme="minorHAnsi" w:eastAsia="ヒラギノ角ゴ Pro W3" w:hAnsiTheme="minorHAnsi" w:cstheme="minorHAnsi"/>
          <w:color w:val="000000" w:themeColor="text1"/>
          <w:kern w:val="24"/>
          <w:sz w:val="22"/>
          <w:szCs w:val="22"/>
        </w:rPr>
        <w:t>lay-</w:t>
      </w:r>
      <w:r w:rsidR="00845709" w:rsidRPr="0039123F">
        <w:rPr>
          <w:rFonts w:asciiTheme="minorHAnsi" w:eastAsia="ヒラギノ角ゴ Pro W3" w:hAnsiTheme="minorHAnsi" w:cstheme="minorHAnsi"/>
          <w:color w:val="000000" w:themeColor="text1"/>
          <w:kern w:val="24"/>
          <w:sz w:val="22"/>
          <w:szCs w:val="22"/>
        </w:rPr>
        <w:t>D</w:t>
      </w:r>
      <w:r w:rsidRPr="0039123F">
        <w:rPr>
          <w:rFonts w:asciiTheme="minorHAnsi" w:eastAsia="ヒラギノ角ゴ Pro W3" w:hAnsiTheme="minorHAnsi" w:cstheme="minorHAnsi"/>
          <w:color w:val="000000" w:themeColor="text1"/>
          <w:kern w:val="24"/>
          <w:sz w:val="22"/>
          <w:szCs w:val="22"/>
        </w:rPr>
        <w:t>oh or clay to use</w:t>
      </w:r>
    </w:p>
    <w:p w14:paraId="162AB648" w14:textId="77777777" w:rsidR="009A75E9" w:rsidRPr="0039123F" w:rsidRDefault="009A75E9" w:rsidP="009A75E9">
      <w:pPr>
        <w:pStyle w:val="ListParagraph"/>
        <w:numPr>
          <w:ilvl w:val="0"/>
          <w:numId w:val="1"/>
        </w:numPr>
        <w:spacing w:line="264" w:lineRule="auto"/>
        <w:textAlignment w:val="baseline"/>
        <w:rPr>
          <w:rFonts w:asciiTheme="minorHAnsi" w:hAnsiTheme="minorHAnsi" w:cstheme="minorHAnsi"/>
          <w:sz w:val="22"/>
          <w:szCs w:val="22"/>
        </w:rPr>
      </w:pPr>
      <w:r w:rsidRPr="0039123F">
        <w:rPr>
          <w:rFonts w:asciiTheme="minorHAnsi" w:eastAsia="ヒラギノ角ゴ Pro W3" w:hAnsiTheme="minorHAnsi" w:cstheme="minorHAnsi"/>
          <w:color w:val="000000" w:themeColor="text1"/>
          <w:kern w:val="24"/>
          <w:sz w:val="22"/>
          <w:szCs w:val="22"/>
        </w:rPr>
        <w:t>Encourage stringing things like beads and macaroni to make necklaces to wear.</w:t>
      </w:r>
    </w:p>
    <w:p w14:paraId="7F9FA91E" w14:textId="77777777" w:rsidR="009A75E9" w:rsidRPr="0039123F" w:rsidRDefault="009A75E9" w:rsidP="009A75E9">
      <w:pPr>
        <w:pStyle w:val="ListParagraph"/>
        <w:numPr>
          <w:ilvl w:val="0"/>
          <w:numId w:val="1"/>
        </w:numPr>
        <w:spacing w:line="264" w:lineRule="auto"/>
        <w:textAlignment w:val="baseline"/>
        <w:rPr>
          <w:rFonts w:asciiTheme="minorHAnsi" w:hAnsiTheme="minorHAnsi" w:cstheme="minorHAnsi"/>
          <w:sz w:val="22"/>
          <w:szCs w:val="22"/>
        </w:rPr>
      </w:pPr>
      <w:r w:rsidRPr="0039123F">
        <w:rPr>
          <w:rFonts w:asciiTheme="minorHAnsi" w:eastAsia="ヒラギノ角ゴ Pro W3" w:hAnsiTheme="minorHAnsi" w:cstheme="minorHAnsi"/>
          <w:color w:val="000000" w:themeColor="text1"/>
          <w:kern w:val="24"/>
          <w:sz w:val="22"/>
          <w:szCs w:val="22"/>
        </w:rPr>
        <w:t xml:space="preserve">Encourage your child to button shirts and </w:t>
      </w:r>
      <w:r w:rsidRPr="0039123F">
        <w:rPr>
          <w:rFonts w:asciiTheme="minorHAnsi" w:eastAsia="ヒラギノ角ゴ Pro W3" w:hAnsiTheme="minorHAnsi" w:cstheme="minorHAnsi"/>
          <w:color w:val="000000" w:themeColor="text1"/>
          <w:kern w:val="24"/>
          <w:sz w:val="22"/>
          <w:szCs w:val="22"/>
        </w:rPr>
        <w:br/>
        <w:t xml:space="preserve">pants, and zipper jackets. </w:t>
      </w:r>
    </w:p>
    <w:p w14:paraId="07EBEA28" w14:textId="2D85FDFD" w:rsidR="00BC7BA9" w:rsidRPr="00845709" w:rsidRDefault="00BC7BA9" w:rsidP="00462729">
      <w:pPr>
        <w:pStyle w:val="PlainText"/>
        <w:jc w:val="center"/>
        <w:rPr>
          <w:sz w:val="28"/>
          <w:szCs w:val="28"/>
          <w:lang w:val="en-US"/>
        </w:rPr>
      </w:pPr>
    </w:p>
    <w:p w14:paraId="09054CB3" w14:textId="766E009D" w:rsidR="00F567AF" w:rsidRDefault="00F567AF" w:rsidP="00F567AF">
      <w:pPr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 xml:space="preserve">After-School Care </w:t>
      </w:r>
    </w:p>
    <w:p w14:paraId="318B3F0A" w14:textId="025CD993" w:rsidR="00BC7BA9" w:rsidRDefault="00F567AF" w:rsidP="00BC7BA9">
      <w:r>
        <w:rPr>
          <w:rFonts w:eastAsia="Times New Roman"/>
          <w:b/>
          <w:bCs/>
        </w:rPr>
        <w:t xml:space="preserve">The Go-Go Afterschool Saint Rose program and YMCA After School Program at St. Mark’s Church are the two closest programs for after school care.  To sign your little one up, please </w:t>
      </w:r>
      <w:r w:rsidR="00BE2CC3">
        <w:rPr>
          <w:rFonts w:eastAsia="Times New Roman"/>
          <w:b/>
          <w:bCs/>
        </w:rPr>
        <w:t xml:space="preserve">contact the YMCA at </w:t>
      </w:r>
      <w:r w:rsidR="007575C8" w:rsidRPr="00150852">
        <w:rPr>
          <w:rFonts w:cstheme="minorHAnsi"/>
          <w:color w:val="000000"/>
          <w:shd w:val="clear" w:color="auto" w:fill="FFFFFF"/>
        </w:rPr>
        <w:t>506-693-9622</w:t>
      </w:r>
      <w:r w:rsidR="007575C8" w:rsidRPr="00150852">
        <w:rPr>
          <w:rFonts w:eastAsia="Times New Roman"/>
          <w:b/>
          <w:bCs/>
        </w:rPr>
        <w:t xml:space="preserve"> </w:t>
      </w:r>
      <w:r w:rsidR="00357B30">
        <w:rPr>
          <w:rFonts w:eastAsia="Times New Roman"/>
          <w:b/>
          <w:bCs/>
        </w:rPr>
        <w:t xml:space="preserve">or </w:t>
      </w:r>
      <w:r>
        <w:rPr>
          <w:rFonts w:eastAsia="Times New Roman"/>
          <w:b/>
          <w:bCs/>
        </w:rPr>
        <w:t xml:space="preserve">call </w:t>
      </w:r>
      <w:r w:rsidR="00357B30">
        <w:rPr>
          <w:rFonts w:eastAsia="Times New Roman"/>
          <w:b/>
          <w:bCs/>
        </w:rPr>
        <w:t>Go-Go</w:t>
      </w:r>
      <w:r>
        <w:rPr>
          <w:rFonts w:eastAsia="Times New Roman"/>
          <w:b/>
          <w:bCs/>
        </w:rPr>
        <w:t xml:space="preserve"> at 455-5496 or email us at </w:t>
      </w:r>
      <w:hyperlink r:id="rId7" w:tgtFrame="_blank" w:history="1">
        <w:r>
          <w:rPr>
            <w:rStyle w:val="Hyperlink"/>
            <w:rFonts w:eastAsia="Times New Roman"/>
            <w:b/>
            <w:bCs/>
          </w:rPr>
          <w:t>afterschool@gogogym.com</w:t>
        </w:r>
      </w:hyperlink>
      <w:r w:rsidR="00C45B5A">
        <w:rPr>
          <w:noProof/>
        </w:rPr>
        <w:drawing>
          <wp:inline distT="0" distB="0" distL="0" distR="0" wp14:anchorId="1A9B2EA9" wp14:editId="29B98A30">
            <wp:extent cx="6619875" cy="2419870"/>
            <wp:effectExtent l="0" t="0" r="0" b="0"/>
            <wp:docPr id="3" name="Picture 3" descr="Time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imeline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25052" cy="2421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EF3629" w14:textId="4DFD7B04" w:rsidR="00C45B5A" w:rsidRDefault="00C45B5A" w:rsidP="00BC7BA9"/>
    <w:p w14:paraId="1694C4BC" w14:textId="79F670D6" w:rsidR="008459FF" w:rsidRDefault="0039123F" w:rsidP="00BC7BA9">
      <w:pPr>
        <w:rPr>
          <w:lang w:val="en-CA"/>
        </w:rPr>
      </w:pPr>
      <w:r>
        <w:rPr>
          <w:lang w:val="en-CA"/>
        </w:rPr>
        <w:lastRenderedPageBreak/>
        <w:t xml:space="preserve">Language is acquired </w:t>
      </w:r>
      <w:r w:rsidR="004E0E94">
        <w:rPr>
          <w:lang w:val="en-CA"/>
        </w:rPr>
        <w:t xml:space="preserve">in steps with age approximations. You will find a chart below that will assist with </w:t>
      </w:r>
      <w:r w:rsidR="00F567AF">
        <w:rPr>
          <w:lang w:val="en-CA"/>
        </w:rPr>
        <w:t>understanding</w:t>
      </w:r>
      <w:r w:rsidR="004E0E94">
        <w:rPr>
          <w:lang w:val="en-CA"/>
        </w:rPr>
        <w:t xml:space="preserve"> what sounds your child should be able to produce in speech. If you notice any </w:t>
      </w:r>
      <w:r w:rsidR="00F567AF">
        <w:rPr>
          <w:lang w:val="en-CA"/>
        </w:rPr>
        <w:t>specific</w:t>
      </w:r>
      <w:r w:rsidR="00D47F89">
        <w:rPr>
          <w:lang w:val="en-CA"/>
        </w:rPr>
        <w:t xml:space="preserve"> speech </w:t>
      </w:r>
      <w:r w:rsidR="004E0E94">
        <w:rPr>
          <w:lang w:val="en-CA"/>
        </w:rPr>
        <w:t>delays that have not yet b</w:t>
      </w:r>
      <w:r w:rsidR="00D47F89">
        <w:rPr>
          <w:lang w:val="en-CA"/>
        </w:rPr>
        <w:t xml:space="preserve">een identified by a healthcare professional, </w:t>
      </w:r>
      <w:r w:rsidR="00D47F89" w:rsidRPr="00D47F89">
        <w:rPr>
          <w:b/>
          <w:bCs/>
          <w:lang w:val="en-CA"/>
        </w:rPr>
        <w:t xml:space="preserve">Talk </w:t>
      </w:r>
      <w:proofErr w:type="gramStart"/>
      <w:r w:rsidR="00D47F89" w:rsidRPr="00D47F89">
        <w:rPr>
          <w:b/>
          <w:bCs/>
          <w:lang w:val="en-CA"/>
        </w:rPr>
        <w:t>With</w:t>
      </w:r>
      <w:proofErr w:type="gramEnd"/>
      <w:r w:rsidR="00D47F89" w:rsidRPr="00D47F89">
        <w:rPr>
          <w:b/>
          <w:bCs/>
          <w:lang w:val="en-CA"/>
        </w:rPr>
        <w:t xml:space="preserve"> M</w:t>
      </w:r>
      <w:r w:rsidR="00CD02BB">
        <w:rPr>
          <w:b/>
          <w:bCs/>
          <w:lang w:val="en-CA"/>
        </w:rPr>
        <w:t>e Early Language</w:t>
      </w:r>
      <w:r w:rsidR="00D47F89">
        <w:rPr>
          <w:lang w:val="en-CA"/>
        </w:rPr>
        <w:t xml:space="preserve"> is a good program to consult. </w:t>
      </w:r>
      <w:r w:rsidR="00CD02BB">
        <w:rPr>
          <w:lang w:val="en-CA"/>
        </w:rPr>
        <w:t xml:space="preserve"> They can be reached at 506</w:t>
      </w:r>
      <w:r w:rsidR="00F567AF">
        <w:rPr>
          <w:lang w:val="en-CA"/>
        </w:rPr>
        <w:t xml:space="preserve"> 643-7561.</w:t>
      </w:r>
    </w:p>
    <w:p w14:paraId="588AC2FA" w14:textId="5E66CCE8" w:rsidR="008459FF" w:rsidRDefault="008459FF" w:rsidP="00BC7BA9">
      <w:pPr>
        <w:rPr>
          <w:lang w:val="en-CA"/>
        </w:rPr>
      </w:pPr>
    </w:p>
    <w:p w14:paraId="28CFC330" w14:textId="7DA19897" w:rsidR="008459FF" w:rsidRPr="008E5862" w:rsidRDefault="008459FF" w:rsidP="00BC7BA9">
      <w:pPr>
        <w:rPr>
          <w:lang w:val="en-CA"/>
        </w:rPr>
      </w:pPr>
      <w:r>
        <w:rPr>
          <w:noProof/>
        </w:rPr>
        <w:drawing>
          <wp:inline distT="0" distB="0" distL="0" distR="0" wp14:anchorId="3B67C2A8" wp14:editId="1AED7E42">
            <wp:extent cx="5569425" cy="4895850"/>
            <wp:effectExtent l="0" t="0" r="0" b="0"/>
            <wp:docPr id="7" name="Picture 7" descr="Chart, ba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Chart, bar chart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73675" cy="4899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AB6691" w14:textId="2D8A9AB9" w:rsidR="00342518" w:rsidRDefault="00342518" w:rsidP="00BC7BA9"/>
    <w:p w14:paraId="395E8113" w14:textId="52003099" w:rsidR="00342518" w:rsidRDefault="00342518" w:rsidP="00BC7BA9"/>
    <w:p w14:paraId="54A4F317" w14:textId="77777777" w:rsidR="00342518" w:rsidRDefault="00342518" w:rsidP="00BC7BA9"/>
    <w:sectPr w:rsidR="00342518" w:rsidSect="00210024">
      <w:pgSz w:w="12240" w:h="15840"/>
      <w:pgMar w:top="576" w:right="432" w:bottom="576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ヒラギノ角ゴ Pro W3"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373BF2"/>
    <w:multiLevelType w:val="hybridMultilevel"/>
    <w:tmpl w:val="D0502D4C"/>
    <w:lvl w:ilvl="0" w:tplc="303610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82CA1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30ECF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790FA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0D469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736C5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D92A0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C5441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2F8C0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723988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CA" w:vendorID="64" w:dllVersion="6" w:nlCheck="1" w:checkStyle="0"/>
  <w:activeWritingStyle w:appName="MSWord" w:lang="en-CA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CA" w:vendorID="64" w:dllVersion="0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FB0"/>
    <w:rsid w:val="00031EB9"/>
    <w:rsid w:val="00042F4F"/>
    <w:rsid w:val="0006214C"/>
    <w:rsid w:val="0007490C"/>
    <w:rsid w:val="000862FC"/>
    <w:rsid w:val="000A191E"/>
    <w:rsid w:val="000A64D3"/>
    <w:rsid w:val="000E07C9"/>
    <w:rsid w:val="000E2056"/>
    <w:rsid w:val="001274A8"/>
    <w:rsid w:val="00133835"/>
    <w:rsid w:val="00150852"/>
    <w:rsid w:val="00151E4D"/>
    <w:rsid w:val="0016324B"/>
    <w:rsid w:val="00197187"/>
    <w:rsid w:val="001A5BDC"/>
    <w:rsid w:val="001E0F85"/>
    <w:rsid w:val="00204A97"/>
    <w:rsid w:val="00210024"/>
    <w:rsid w:val="0023513E"/>
    <w:rsid w:val="00281A60"/>
    <w:rsid w:val="00294ED4"/>
    <w:rsid w:val="002E2D0A"/>
    <w:rsid w:val="002E2F38"/>
    <w:rsid w:val="003411FF"/>
    <w:rsid w:val="00342518"/>
    <w:rsid w:val="00353BAA"/>
    <w:rsid w:val="00357B30"/>
    <w:rsid w:val="00373EB2"/>
    <w:rsid w:val="0039123F"/>
    <w:rsid w:val="003B346E"/>
    <w:rsid w:val="00401E22"/>
    <w:rsid w:val="004037AA"/>
    <w:rsid w:val="00421DD9"/>
    <w:rsid w:val="00462729"/>
    <w:rsid w:val="00467538"/>
    <w:rsid w:val="00470731"/>
    <w:rsid w:val="00496F46"/>
    <w:rsid w:val="004C19D6"/>
    <w:rsid w:val="004E0E94"/>
    <w:rsid w:val="004E29BC"/>
    <w:rsid w:val="004F3FCA"/>
    <w:rsid w:val="0050065B"/>
    <w:rsid w:val="0051334B"/>
    <w:rsid w:val="005145EE"/>
    <w:rsid w:val="0054174B"/>
    <w:rsid w:val="00542094"/>
    <w:rsid w:val="00555FB1"/>
    <w:rsid w:val="0056299F"/>
    <w:rsid w:val="00565BB9"/>
    <w:rsid w:val="0057332E"/>
    <w:rsid w:val="005B0F4E"/>
    <w:rsid w:val="005F6C61"/>
    <w:rsid w:val="00607C1E"/>
    <w:rsid w:val="00610D06"/>
    <w:rsid w:val="0064321E"/>
    <w:rsid w:val="00676927"/>
    <w:rsid w:val="006900B3"/>
    <w:rsid w:val="00690B2C"/>
    <w:rsid w:val="006B7761"/>
    <w:rsid w:val="006D1819"/>
    <w:rsid w:val="006F4FA8"/>
    <w:rsid w:val="00726711"/>
    <w:rsid w:val="0074315E"/>
    <w:rsid w:val="007575C8"/>
    <w:rsid w:val="00796C3C"/>
    <w:rsid w:val="007B4772"/>
    <w:rsid w:val="007D6D43"/>
    <w:rsid w:val="007F0AA3"/>
    <w:rsid w:val="0082135B"/>
    <w:rsid w:val="0083511A"/>
    <w:rsid w:val="00845709"/>
    <w:rsid w:val="008459FF"/>
    <w:rsid w:val="00867CE0"/>
    <w:rsid w:val="008863F6"/>
    <w:rsid w:val="008E5862"/>
    <w:rsid w:val="008F5ECA"/>
    <w:rsid w:val="009035FE"/>
    <w:rsid w:val="0091655F"/>
    <w:rsid w:val="00955646"/>
    <w:rsid w:val="0096493F"/>
    <w:rsid w:val="009942EB"/>
    <w:rsid w:val="009A48D9"/>
    <w:rsid w:val="009A75E9"/>
    <w:rsid w:val="009D0FB0"/>
    <w:rsid w:val="00A13C35"/>
    <w:rsid w:val="00A27290"/>
    <w:rsid w:val="00A34B50"/>
    <w:rsid w:val="00A77276"/>
    <w:rsid w:val="00A86807"/>
    <w:rsid w:val="00B205FB"/>
    <w:rsid w:val="00BB0667"/>
    <w:rsid w:val="00BB1797"/>
    <w:rsid w:val="00BC3C67"/>
    <w:rsid w:val="00BC72F9"/>
    <w:rsid w:val="00BC7BA9"/>
    <w:rsid w:val="00BE2CC3"/>
    <w:rsid w:val="00BF72CA"/>
    <w:rsid w:val="00C4001D"/>
    <w:rsid w:val="00C45B5A"/>
    <w:rsid w:val="00CC02FE"/>
    <w:rsid w:val="00CD02BB"/>
    <w:rsid w:val="00D01B43"/>
    <w:rsid w:val="00D326C4"/>
    <w:rsid w:val="00D47F89"/>
    <w:rsid w:val="00D91EC4"/>
    <w:rsid w:val="00D94A12"/>
    <w:rsid w:val="00DA7177"/>
    <w:rsid w:val="00DB61AD"/>
    <w:rsid w:val="00DC1A16"/>
    <w:rsid w:val="00E66DE1"/>
    <w:rsid w:val="00EA6623"/>
    <w:rsid w:val="00EC5745"/>
    <w:rsid w:val="00ED03A4"/>
    <w:rsid w:val="00ED4EA3"/>
    <w:rsid w:val="00EF1CCA"/>
    <w:rsid w:val="00F07489"/>
    <w:rsid w:val="00F13360"/>
    <w:rsid w:val="00F50898"/>
    <w:rsid w:val="00F567AF"/>
    <w:rsid w:val="00F873DD"/>
    <w:rsid w:val="00FA3D7C"/>
    <w:rsid w:val="00FD1D23"/>
    <w:rsid w:val="00FD40C1"/>
    <w:rsid w:val="00FE2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B9760"/>
  <w15:chartTrackingRefBased/>
  <w15:docId w15:val="{AD378DE6-8D94-4CD7-ADA2-50B129199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0AA3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ED4EA3"/>
    <w:pPr>
      <w:spacing w:after="0" w:line="240" w:lineRule="auto"/>
    </w:pPr>
    <w:rPr>
      <w:rFonts w:ascii="Calibri" w:hAnsi="Calibri"/>
      <w:szCs w:val="21"/>
      <w:lang w:val="en-CA"/>
    </w:rPr>
  </w:style>
  <w:style w:type="character" w:customStyle="1" w:styleId="PlainTextChar">
    <w:name w:val="Plain Text Char"/>
    <w:basedOn w:val="DefaultParagraphFont"/>
    <w:link w:val="PlainText"/>
    <w:uiPriority w:val="99"/>
    <w:rsid w:val="00ED4EA3"/>
    <w:rPr>
      <w:rFonts w:ascii="Calibri" w:hAnsi="Calibri"/>
      <w:szCs w:val="21"/>
      <w:lang w:val="en-CA"/>
    </w:rPr>
  </w:style>
  <w:style w:type="paragraph" w:styleId="Subtitle">
    <w:name w:val="Subtitle"/>
    <w:basedOn w:val="Normal"/>
    <w:link w:val="SubtitleChar"/>
    <w:uiPriority w:val="1"/>
    <w:qFormat/>
    <w:rsid w:val="001274A8"/>
    <w:pPr>
      <w:spacing w:after="40" w:line="228" w:lineRule="auto"/>
    </w:pPr>
    <w:rPr>
      <w:caps/>
      <w:color w:val="44546A" w:themeColor="text2"/>
      <w:sz w:val="52"/>
      <w:szCs w:val="24"/>
      <w:lang w:eastAsia="ja-JP"/>
    </w:rPr>
  </w:style>
  <w:style w:type="character" w:customStyle="1" w:styleId="SubtitleChar">
    <w:name w:val="Subtitle Char"/>
    <w:basedOn w:val="DefaultParagraphFont"/>
    <w:link w:val="Subtitle"/>
    <w:uiPriority w:val="1"/>
    <w:rsid w:val="001274A8"/>
    <w:rPr>
      <w:caps/>
      <w:color w:val="44546A" w:themeColor="text2"/>
      <w:sz w:val="52"/>
      <w:szCs w:val="24"/>
      <w:lang w:eastAsia="ja-JP"/>
    </w:rPr>
  </w:style>
  <w:style w:type="paragraph" w:styleId="Title">
    <w:name w:val="Title"/>
    <w:basedOn w:val="Normal"/>
    <w:link w:val="TitleChar"/>
    <w:uiPriority w:val="1"/>
    <w:qFormat/>
    <w:rsid w:val="001274A8"/>
    <w:pPr>
      <w:spacing w:after="0" w:line="204" w:lineRule="auto"/>
      <w:contextualSpacing/>
    </w:pPr>
    <w:rPr>
      <w:rFonts w:asciiTheme="majorHAnsi" w:eastAsiaTheme="majorEastAsia" w:hAnsiTheme="majorHAnsi" w:cstheme="majorBidi"/>
      <w:b/>
      <w:bCs/>
      <w:caps/>
      <w:color w:val="C45911" w:themeColor="accent2" w:themeShade="BF"/>
      <w:kern w:val="28"/>
      <w:sz w:val="84"/>
      <w:szCs w:val="24"/>
      <w:lang w:eastAsia="ja-JP"/>
    </w:rPr>
  </w:style>
  <w:style w:type="character" w:customStyle="1" w:styleId="TitleChar">
    <w:name w:val="Title Char"/>
    <w:basedOn w:val="DefaultParagraphFont"/>
    <w:link w:val="Title"/>
    <w:uiPriority w:val="1"/>
    <w:rsid w:val="001274A8"/>
    <w:rPr>
      <w:rFonts w:asciiTheme="majorHAnsi" w:eastAsiaTheme="majorEastAsia" w:hAnsiTheme="majorHAnsi" w:cstheme="majorBidi"/>
      <w:b/>
      <w:bCs/>
      <w:caps/>
      <w:color w:val="C45911" w:themeColor="accent2" w:themeShade="BF"/>
      <w:kern w:val="28"/>
      <w:sz w:val="84"/>
      <w:szCs w:val="24"/>
      <w:lang w:eastAsia="ja-JP"/>
    </w:rPr>
  </w:style>
  <w:style w:type="paragraph" w:styleId="Date">
    <w:name w:val="Date"/>
    <w:basedOn w:val="Normal"/>
    <w:link w:val="DateChar"/>
    <w:uiPriority w:val="2"/>
    <w:unhideWhenUsed/>
    <w:qFormat/>
    <w:rsid w:val="001274A8"/>
    <w:pPr>
      <w:pBdr>
        <w:top w:val="dotted" w:sz="2" w:space="15" w:color="44546A" w:themeColor="text2"/>
        <w:left w:val="dotted" w:sz="2" w:space="2" w:color="FFFFFF" w:themeColor="background1"/>
        <w:right w:val="dotted" w:sz="2" w:space="2" w:color="FFFFFF" w:themeColor="background1"/>
      </w:pBdr>
      <w:spacing w:before="360" w:after="40" w:line="216" w:lineRule="auto"/>
      <w:ind w:left="101" w:right="101"/>
      <w:contextualSpacing/>
    </w:pPr>
    <w:rPr>
      <w:b/>
      <w:bCs/>
      <w:smallCaps/>
      <w:color w:val="C45911" w:themeColor="accent2" w:themeShade="BF"/>
      <w:sz w:val="44"/>
      <w:szCs w:val="24"/>
      <w:lang w:eastAsia="ja-JP"/>
    </w:rPr>
  </w:style>
  <w:style w:type="character" w:customStyle="1" w:styleId="DateChar">
    <w:name w:val="Date Char"/>
    <w:basedOn w:val="DefaultParagraphFont"/>
    <w:link w:val="Date"/>
    <w:uiPriority w:val="2"/>
    <w:rsid w:val="001274A8"/>
    <w:rPr>
      <w:b/>
      <w:bCs/>
      <w:smallCaps/>
      <w:color w:val="C45911" w:themeColor="accent2" w:themeShade="BF"/>
      <w:sz w:val="44"/>
      <w:szCs w:val="24"/>
      <w:lang w:eastAsia="ja-JP"/>
    </w:rPr>
  </w:style>
  <w:style w:type="paragraph" w:customStyle="1" w:styleId="Time">
    <w:name w:val="Time"/>
    <w:basedOn w:val="Normal"/>
    <w:uiPriority w:val="2"/>
    <w:qFormat/>
    <w:rsid w:val="001274A8"/>
    <w:pPr>
      <w:spacing w:after="300" w:line="216" w:lineRule="auto"/>
      <w:ind w:left="101" w:right="101"/>
      <w:contextualSpacing/>
    </w:pPr>
    <w:rPr>
      <w:b/>
      <w:bCs/>
      <w:smallCaps/>
      <w:color w:val="44546A" w:themeColor="text2"/>
      <w:sz w:val="44"/>
      <w:szCs w:val="24"/>
      <w:lang w:eastAsia="ja-JP"/>
    </w:rPr>
  </w:style>
  <w:style w:type="paragraph" w:styleId="NormalWeb">
    <w:name w:val="Normal (Web)"/>
    <w:basedOn w:val="Normal"/>
    <w:uiPriority w:val="99"/>
    <w:semiHidden/>
    <w:unhideWhenUsed/>
    <w:rsid w:val="0054174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A75E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4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41389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638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397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254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afterschool@gogogym.com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81E37C9CDA7D42BF0C36BDFE621D59" ma:contentTypeVersion="0" ma:contentTypeDescription="Create a new document." ma:contentTypeScope="" ma:versionID="7a55a9837dbb94682a009ed6e12246c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245901C-D783-496E-B6FA-DB8CB7DCB714}"/>
</file>

<file path=customXml/itemProps2.xml><?xml version="1.0" encoding="utf-8"?>
<ds:datastoreItem xmlns:ds="http://schemas.openxmlformats.org/officeDocument/2006/customXml" ds:itemID="{5BFAFEAF-CAB9-46E8-B710-682006F14802}"/>
</file>

<file path=customXml/itemProps3.xml><?xml version="1.0" encoding="utf-8"?>
<ds:datastoreItem xmlns:ds="http://schemas.openxmlformats.org/officeDocument/2006/customXml" ds:itemID="{D3E9E19D-2BD6-4F15-9CBB-A7FCEBAF071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3081</TotalTime>
  <Pages>2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Anglophone South School District</Company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Moseley-Mcallister, Victoria (ASD-S)</dc:creator>
  <cp:keywords/>
  <dc:description/>
  <cp:lastModifiedBy>Moseley-Mcallister, Victoria (ASD-S)</cp:lastModifiedBy>
  <cp:revision>59</cp:revision>
  <dcterms:created xsi:type="dcterms:W3CDTF">2023-02-07T17:38:00Z</dcterms:created>
  <dcterms:modified xsi:type="dcterms:W3CDTF">2023-03-13T17:00:00Z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0x010100ED81E37C9CDA7D42BF0C36BDFE621D59</vt:lpwstr>
  </property>
</Properties>
</file>