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AFDA" w14:textId="77777777" w:rsidR="002E3104" w:rsidRPr="002E3104" w:rsidRDefault="002E3104" w:rsidP="002E3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</w:rPr>
      </w:pPr>
      <w:r w:rsidRPr="002E3104">
        <w:rPr>
          <w:noProof/>
        </w:rPr>
        <w:drawing>
          <wp:inline distT="0" distB="0" distL="0" distR="0" wp14:anchorId="31237092" wp14:editId="37A261F6">
            <wp:extent cx="61722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292"/>
      </w:tblGrid>
      <w:tr w:rsidR="002E3104" w:rsidRPr="002E3104" w14:paraId="5F7546A1" w14:textId="77777777" w:rsidTr="002E3104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21BD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noProof/>
              </w:rPr>
              <w:drawing>
                <wp:inline distT="0" distB="0" distL="0" distR="0" wp14:anchorId="6B94FACC" wp14:editId="4D665B8B">
                  <wp:extent cx="2647950" cy="3429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8223A" w14:textId="77777777" w:rsidR="002E3104" w:rsidRPr="002E3104" w:rsidRDefault="002E3104" w:rsidP="002E3104">
            <w:pPr>
              <w:shd w:val="clear" w:color="auto" w:fill="F9EACF"/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 </w:t>
            </w:r>
          </w:p>
          <w:p w14:paraId="68A611B7" w14:textId="77777777" w:rsidR="002E3104" w:rsidRPr="002E3104" w:rsidRDefault="002E3104" w:rsidP="002E3104">
            <w:pPr>
              <w:shd w:val="clear" w:color="auto" w:fill="F9EACF"/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REGISTRATION</w:t>
            </w:r>
          </w:p>
          <w:p w14:paraId="4602830E" w14:textId="77777777" w:rsidR="002E3104" w:rsidRPr="002E3104" w:rsidRDefault="002E3104" w:rsidP="002E3104">
            <w:pPr>
              <w:shd w:val="clear" w:color="auto" w:fill="F9EACF"/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Students can register for this program by using the following link, set up by the </w:t>
            </w:r>
            <w:proofErr w:type="spellStart"/>
            <w:r w:rsidRPr="002E310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Université</w:t>
            </w:r>
            <w:proofErr w:type="spellEnd"/>
            <w:r w:rsidRPr="002E310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de Moncton:</w:t>
            </w:r>
          </w:p>
          <w:p w14:paraId="696A874D" w14:textId="77777777" w:rsidR="002E3104" w:rsidRPr="002E3104" w:rsidRDefault="002E3104" w:rsidP="002E3104">
            <w:pPr>
              <w:shd w:val="clear" w:color="auto" w:fill="F9EACF"/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hyperlink r:id="rId10" w:tgtFrame="_blank" w:history="1">
              <w:r w:rsidRPr="002E3104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</w:rPr>
                <w:t>https://edperm.wufoo.com/forms/m1tutvpt03aez5p/</w:t>
              </w:r>
            </w:hyperlink>
          </w:p>
          <w:p w14:paraId="36D57F4C" w14:textId="77777777" w:rsidR="002E3104" w:rsidRPr="002E3104" w:rsidRDefault="002E3104" w:rsidP="002E3104">
            <w:pPr>
              <w:shd w:val="clear" w:color="auto" w:fill="F9EACF"/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 </w:t>
            </w:r>
          </w:p>
          <w:p w14:paraId="378156C9" w14:textId="77777777" w:rsidR="002E3104" w:rsidRPr="002E3104" w:rsidRDefault="002E3104" w:rsidP="002E3104">
            <w:pPr>
              <w:shd w:val="clear" w:color="auto" w:fill="F9EACF"/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REGISTRATION DEADLINE</w:t>
            </w:r>
          </w:p>
          <w:p w14:paraId="77EB1E21" w14:textId="77777777" w:rsidR="002E3104" w:rsidRPr="002E3104" w:rsidRDefault="002E3104" w:rsidP="002E3104">
            <w:pPr>
              <w:shd w:val="clear" w:color="auto" w:fill="F9EACF"/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</w:rPr>
              <w:t>May 24, 2020</w:t>
            </w:r>
          </w:p>
          <w:p w14:paraId="11EFD246" w14:textId="77777777" w:rsidR="002E3104" w:rsidRPr="002E3104" w:rsidRDefault="002E3104" w:rsidP="002E3104">
            <w:pPr>
              <w:shd w:val="clear" w:color="auto" w:fill="F9EACF"/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C0504D"/>
                <w:bdr w:val="none" w:sz="0" w:space="0" w:color="auto" w:frame="1"/>
              </w:rPr>
              <w:t> </w:t>
            </w:r>
          </w:p>
          <w:p w14:paraId="38628BB1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</w:rPr>
              <w:t> </w:t>
            </w:r>
          </w:p>
          <w:p w14:paraId="3795CAFC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</w:rPr>
              <w:t>COST</w:t>
            </w:r>
          </w:p>
          <w:p w14:paraId="0898FC8B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This year there will be no cost to students, but you must be registered by the deadline and have completed all documentation ahead of time.</w:t>
            </w:r>
          </w:p>
          <w:p w14:paraId="701D0F8C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</w:rPr>
              <w:t> </w:t>
            </w:r>
          </w:p>
          <w:p w14:paraId="25EA70C3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</w:rPr>
              <w:t>QUESTIONS?</w:t>
            </w:r>
          </w:p>
          <w:p w14:paraId="2DF4A8E8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Please contact </w:t>
            </w:r>
            <w:hyperlink r:id="rId11" w:tgtFrame="_blank" w:history="1">
              <w:r w:rsidRPr="002E3104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</w:rPr>
                <w:t>Julie.McAllister@gnb</w:t>
              </w:r>
            </w:hyperlink>
            <w:r w:rsidRPr="002E3104">
              <w:rPr>
                <w:rFonts w:ascii="Calibri" w:eastAsia="Times New Roman" w:hAnsi="Calibri" w:cs="Calibri"/>
                <w:color w:val="0000FF"/>
                <w:u w:val="single"/>
                <w:bdr w:val="none" w:sz="0" w:space="0" w:color="auto" w:frame="1"/>
              </w:rPr>
              <w:t>.ca</w:t>
            </w:r>
          </w:p>
          <w:p w14:paraId="1E008B60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 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931B" w14:textId="77777777" w:rsidR="002E3104" w:rsidRPr="002E3104" w:rsidRDefault="002E3104" w:rsidP="002E3104">
            <w:pPr>
              <w:spacing w:after="0" w:line="240" w:lineRule="auto"/>
              <w:ind w:right="450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  <w:p w14:paraId="22EB3340" w14:textId="77777777" w:rsidR="002E3104" w:rsidRPr="002E3104" w:rsidRDefault="002E3104" w:rsidP="002E3104">
            <w:pPr>
              <w:shd w:val="clear" w:color="auto" w:fill="F9EACF"/>
              <w:spacing w:after="0" w:line="240" w:lineRule="auto"/>
              <w:ind w:right="450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*Please share the following information with Teachers, Administrators, and Guidance </w:t>
            </w:r>
            <w:r w:rsidRPr="002E310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"/>
              </w:rPr>
              <w:t>Counsellors</w:t>
            </w:r>
            <w:r w:rsidRPr="002E310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: </w:t>
            </w:r>
            <w:r w:rsidRPr="002E310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(so that it can then be shared with </w:t>
            </w:r>
            <w:r w:rsidRPr="002E310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all grade 9 and 10 students</w:t>
            </w:r>
            <w:r w:rsidRPr="002E310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)</w:t>
            </w:r>
          </w:p>
          <w:p w14:paraId="3419D9D2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 </w:t>
            </w:r>
          </w:p>
          <w:p w14:paraId="5EC61046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 </w:t>
            </w:r>
          </w:p>
          <w:p w14:paraId="6F6B361A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Due to the current </w:t>
            </w:r>
            <w:r w:rsidRPr="002E3104">
              <w:rPr>
                <w:rFonts w:ascii="Calibri" w:eastAsia="Times New Roman" w:hAnsi="Calibri" w:cs="Calibri"/>
                <w:b/>
                <w:bCs/>
                <w:color w:val="323130"/>
              </w:rPr>
              <w:t>COVID-19</w:t>
            </w:r>
            <w:r w:rsidRPr="002E3104">
              <w:rPr>
                <w:rFonts w:ascii="Calibri" w:eastAsia="Times New Roman" w:hAnsi="Calibri" w:cs="Calibri"/>
                <w:color w:val="323130"/>
              </w:rPr>
              <w:t> pandemic, we will be offering a </w:t>
            </w: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u w:val="single"/>
              </w:rPr>
              <w:t>virtual online program</w:t>
            </w:r>
            <w:r w:rsidRPr="002E3104">
              <w:rPr>
                <w:rFonts w:ascii="Calibri" w:eastAsia="Times New Roman" w:hAnsi="Calibri" w:cs="Calibri"/>
                <w:color w:val="323130"/>
              </w:rPr>
              <w:t xml:space="preserve"> in French provided through the </w:t>
            </w:r>
            <w:proofErr w:type="spellStart"/>
            <w:r w:rsidRPr="002E3104">
              <w:rPr>
                <w:rFonts w:ascii="Calibri" w:eastAsia="Times New Roman" w:hAnsi="Calibri" w:cs="Calibri"/>
                <w:color w:val="323130"/>
              </w:rPr>
              <w:t>Université</w:t>
            </w:r>
            <w:proofErr w:type="spellEnd"/>
            <w:r w:rsidRPr="002E3104">
              <w:rPr>
                <w:rFonts w:ascii="Calibri" w:eastAsia="Times New Roman" w:hAnsi="Calibri" w:cs="Calibri"/>
                <w:color w:val="323130"/>
              </w:rPr>
              <w:t xml:space="preserve"> de Moncton this summer.  </w:t>
            </w:r>
          </w:p>
          <w:p w14:paraId="7F077A21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C0504D"/>
                <w:bdr w:val="none" w:sz="0" w:space="0" w:color="auto" w:frame="1"/>
              </w:rPr>
              <w:t> </w:t>
            </w:r>
          </w:p>
          <w:p w14:paraId="5CE53966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The online French program will consist of themed weeks over a four-week period in the month of July.  </w:t>
            </w:r>
            <w:r w:rsidRPr="002E3104">
              <w:rPr>
                <w:rFonts w:ascii="Calibri" w:eastAsia="Times New Roman" w:hAnsi="Calibri" w:cs="Calibri"/>
                <w:b/>
                <w:bCs/>
                <w:color w:val="323130"/>
              </w:rPr>
              <w:t>Students can choose to register in as </w:t>
            </w: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u w:val="single"/>
              </w:rPr>
              <w:t>many weeks as they want</w:t>
            </w:r>
            <w:r w:rsidRPr="002E3104">
              <w:rPr>
                <w:rFonts w:ascii="Calibri" w:eastAsia="Times New Roman" w:hAnsi="Calibri" w:cs="Calibri"/>
                <w:b/>
                <w:bCs/>
                <w:color w:val="323130"/>
              </w:rPr>
              <w:t>, up to the maximum of four weeks. </w:t>
            </w:r>
          </w:p>
          <w:p w14:paraId="60D7F02B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 </w:t>
            </w:r>
          </w:p>
          <w:p w14:paraId="572593F6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Here are the choices for the </w:t>
            </w:r>
            <w:r w:rsidRPr="002E3104">
              <w:rPr>
                <w:rFonts w:ascii="Calibri" w:eastAsia="Times New Roman" w:hAnsi="Calibri" w:cs="Calibri"/>
                <w:color w:val="323130"/>
                <w:u w:val="single"/>
              </w:rPr>
              <w:t>four weeks</w:t>
            </w:r>
            <w:r w:rsidRPr="002E3104">
              <w:rPr>
                <w:rFonts w:ascii="Calibri" w:eastAsia="Times New Roman" w:hAnsi="Calibri" w:cs="Calibri"/>
                <w:color w:val="323130"/>
              </w:rPr>
              <w:t>:</w:t>
            </w:r>
          </w:p>
          <w:p w14:paraId="57AA2540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 </w:t>
            </w:r>
          </w:p>
          <w:p w14:paraId="3563DCC5" w14:textId="77777777" w:rsidR="002E3104" w:rsidRPr="002E3104" w:rsidRDefault="002E3104" w:rsidP="002E310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u w:val="single"/>
                <w:bdr w:val="none" w:sz="0" w:space="0" w:color="auto" w:frame="1"/>
              </w:rPr>
              <w:t>Week 1 (June 29 - July 3, 2020</w:t>
            </w: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bdr w:val="none" w:sz="0" w:space="0" w:color="auto" w:frame="1"/>
              </w:rPr>
              <w:t>): </w:t>
            </w:r>
            <w:r w:rsidRPr="002E3104">
              <w:rPr>
                <w:rFonts w:ascii="Calibri" w:eastAsia="Times New Roman" w:hAnsi="Calibri" w:cs="Calibri"/>
                <w:color w:val="323130"/>
                <w:spacing w:val="2"/>
                <w:bdr w:val="none" w:sz="0" w:space="0" w:color="auto" w:frame="1"/>
              </w:rPr>
              <w:t>Sports &amp; Wellness</w:t>
            </w:r>
          </w:p>
          <w:p w14:paraId="53194735" w14:textId="77777777" w:rsidR="002E3104" w:rsidRPr="002E3104" w:rsidRDefault="002E3104" w:rsidP="002E310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bdr w:val="none" w:sz="0" w:space="0" w:color="auto" w:frame="1"/>
              </w:rPr>
              <w:t> </w:t>
            </w:r>
          </w:p>
          <w:p w14:paraId="0BCDADB3" w14:textId="77777777" w:rsidR="002E3104" w:rsidRPr="002E3104" w:rsidRDefault="002E3104" w:rsidP="002E31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u w:val="single"/>
                <w:bdr w:val="none" w:sz="0" w:space="0" w:color="auto" w:frame="1"/>
              </w:rPr>
              <w:t>Week 2 (July 6 - 10, 2020</w:t>
            </w: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bdr w:val="none" w:sz="0" w:space="0" w:color="auto" w:frame="1"/>
              </w:rPr>
              <w:t>): </w:t>
            </w:r>
            <w:r w:rsidRPr="002E3104">
              <w:rPr>
                <w:rFonts w:ascii="Calibri" w:eastAsia="Times New Roman" w:hAnsi="Calibri" w:cs="Calibri"/>
                <w:color w:val="323130"/>
                <w:spacing w:val="2"/>
                <w:bdr w:val="none" w:sz="0" w:space="0" w:color="auto" w:frame="1"/>
              </w:rPr>
              <w:t>Environment &amp; Science</w:t>
            </w:r>
          </w:p>
          <w:p w14:paraId="6C8D5FA7" w14:textId="77777777" w:rsidR="002E3104" w:rsidRPr="002E3104" w:rsidRDefault="002E3104" w:rsidP="002E310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bdr w:val="none" w:sz="0" w:space="0" w:color="auto" w:frame="1"/>
              </w:rPr>
              <w:t> </w:t>
            </w:r>
          </w:p>
          <w:p w14:paraId="069B6948" w14:textId="77777777" w:rsidR="002E3104" w:rsidRPr="002E3104" w:rsidRDefault="002E3104" w:rsidP="002E31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u w:val="single"/>
                <w:bdr w:val="none" w:sz="0" w:space="0" w:color="auto" w:frame="1"/>
              </w:rPr>
              <w:t>Week 3 (July 13 - 17, 2020)</w:t>
            </w: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bdr w:val="none" w:sz="0" w:space="0" w:color="auto" w:frame="1"/>
              </w:rPr>
              <w:t>:</w:t>
            </w:r>
          </w:p>
          <w:p w14:paraId="132299F2" w14:textId="77777777" w:rsidR="002E3104" w:rsidRPr="002E3104" w:rsidRDefault="002E3104" w:rsidP="002E310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  <w:spacing w:val="2"/>
                <w:bdr w:val="none" w:sz="0" w:space="0" w:color="auto" w:frame="1"/>
              </w:rPr>
              <w:t>Arts &amp; Music</w:t>
            </w:r>
          </w:p>
          <w:p w14:paraId="31788187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bdr w:val="none" w:sz="0" w:space="0" w:color="auto" w:frame="1"/>
              </w:rPr>
              <w:t> </w:t>
            </w:r>
          </w:p>
          <w:p w14:paraId="770DDCC0" w14:textId="77777777" w:rsidR="002E3104" w:rsidRPr="002E3104" w:rsidRDefault="002E3104" w:rsidP="002E31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u w:val="single"/>
                <w:bdr w:val="none" w:sz="0" w:space="0" w:color="auto" w:frame="1"/>
              </w:rPr>
              <w:t>Week 4 (July 20 - 24, 2020)</w:t>
            </w: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spacing w:val="2"/>
                <w:bdr w:val="none" w:sz="0" w:space="0" w:color="auto" w:frame="1"/>
              </w:rPr>
              <w:t>:</w:t>
            </w:r>
          </w:p>
          <w:p w14:paraId="69DAA13E" w14:textId="77777777" w:rsidR="002E3104" w:rsidRPr="002E3104" w:rsidRDefault="002E3104" w:rsidP="002E310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  <w:spacing w:val="2"/>
                <w:bdr w:val="none" w:sz="0" w:space="0" w:color="auto" w:frame="1"/>
              </w:rPr>
              <w:t>Drama &amp; Literature</w:t>
            </w:r>
          </w:p>
          <w:p w14:paraId="0368AC28" w14:textId="77777777" w:rsidR="002E3104" w:rsidRPr="002E3104" w:rsidRDefault="002E3104" w:rsidP="002E310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b/>
                <w:bCs/>
                <w:color w:val="323130"/>
              </w:rPr>
              <w:t> </w:t>
            </w:r>
          </w:p>
          <w:p w14:paraId="61A12BD5" w14:textId="77777777" w:rsidR="002E3104" w:rsidRPr="002E3104" w:rsidRDefault="002E3104" w:rsidP="002E31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The </w:t>
            </w:r>
            <w:r w:rsidRPr="002E3104">
              <w:rPr>
                <w:rFonts w:ascii="Calibri" w:eastAsia="Times New Roman" w:hAnsi="Calibri" w:cs="Calibri"/>
                <w:b/>
                <w:bCs/>
                <w:color w:val="323130"/>
                <w:u w:val="single"/>
              </w:rPr>
              <w:t>daily schedule</w:t>
            </w:r>
            <w:r w:rsidRPr="002E3104">
              <w:rPr>
                <w:rFonts w:ascii="Calibri" w:eastAsia="Times New Roman" w:hAnsi="Calibri" w:cs="Calibri"/>
                <w:color w:val="323130"/>
              </w:rPr>
              <w:t> will be as follows:</w:t>
            </w:r>
          </w:p>
          <w:p w14:paraId="7F1B7825" w14:textId="77777777" w:rsidR="002E3104" w:rsidRPr="002E3104" w:rsidRDefault="002E3104" w:rsidP="002E310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10:00 a.m. – 11:45 a.m. - online class time (with scheduled breaks)</w:t>
            </w:r>
          </w:p>
          <w:p w14:paraId="5BDD279D" w14:textId="77777777" w:rsidR="002E3104" w:rsidRPr="002E3104" w:rsidRDefault="002E3104" w:rsidP="002E310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11:45 a.m.-1:00 p.m. - lunch time</w:t>
            </w:r>
          </w:p>
          <w:p w14:paraId="4E459BC2" w14:textId="77777777" w:rsidR="002E3104" w:rsidRPr="002E3104" w:rsidRDefault="002E3104" w:rsidP="002E310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323130"/>
              </w:rPr>
            </w:pPr>
            <w:r w:rsidRPr="002E3104">
              <w:rPr>
                <w:rFonts w:ascii="Calibri" w:eastAsia="Times New Roman" w:hAnsi="Calibri" w:cs="Calibri"/>
                <w:color w:val="323130"/>
              </w:rPr>
              <w:t>1:00 p.m.-2:30 p.m. - online workshops and activities (with scheduled breaks)</w:t>
            </w:r>
          </w:p>
        </w:tc>
      </w:tr>
    </w:tbl>
    <w:p w14:paraId="7AE393B7" w14:textId="77777777" w:rsidR="00167490" w:rsidRDefault="00167490"/>
    <w:sectPr w:rsidR="0016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7F18"/>
    <w:multiLevelType w:val="multilevel"/>
    <w:tmpl w:val="02A6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13B2E"/>
    <w:multiLevelType w:val="multilevel"/>
    <w:tmpl w:val="227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5080F"/>
    <w:multiLevelType w:val="multilevel"/>
    <w:tmpl w:val="9DA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015BD9"/>
    <w:multiLevelType w:val="multilevel"/>
    <w:tmpl w:val="C0D6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815511"/>
    <w:multiLevelType w:val="multilevel"/>
    <w:tmpl w:val="43C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911658"/>
    <w:multiLevelType w:val="multilevel"/>
    <w:tmpl w:val="B9C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04"/>
    <w:rsid w:val="00167490"/>
    <w:rsid w:val="002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A5E8"/>
  <w15:chartTrackingRefBased/>
  <w15:docId w15:val="{7EA609EE-BBDA-4802-8F67-AAA25CC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e.McAllister@gnb" TargetMode="External"/><Relationship Id="rId5" Type="http://schemas.openxmlformats.org/officeDocument/2006/relationships/styles" Target="styles.xml"/><Relationship Id="rId10" Type="http://schemas.openxmlformats.org/officeDocument/2006/relationships/hyperlink" Target="https://edperm.wufoo.com/forms/m1tutvpt03aez5p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7F874613F20FE4DBB3366A026F27FCB" ma:contentTypeVersion="9" ma:contentTypeDescription="" ma:contentTypeScope="" ma:versionID="174d97065c64a2a0b8197ba7285da8e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2CD797-2421-4C07-AEB8-6959F71A6908}"/>
</file>

<file path=customXml/itemProps2.xml><?xml version="1.0" encoding="utf-8"?>
<ds:datastoreItem xmlns:ds="http://schemas.openxmlformats.org/officeDocument/2006/customXml" ds:itemID="{9454CD6F-74FE-466D-936D-1F0A67B34A87}"/>
</file>

<file path=customXml/itemProps3.xml><?xml version="1.0" encoding="utf-8"?>
<ds:datastoreItem xmlns:ds="http://schemas.openxmlformats.org/officeDocument/2006/customXml" ds:itemID="{DFABB4E5-4078-42AD-BD84-0829CAE6A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Anglophone School Districts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Acott, Jennifer (ASD-W)</dc:creator>
  <cp:keywords/>
  <dc:description/>
  <cp:lastModifiedBy>Acott, Jennifer (ASD-W)</cp:lastModifiedBy>
  <cp:revision>1</cp:revision>
  <dcterms:created xsi:type="dcterms:W3CDTF">2020-06-01T16:58:00Z</dcterms:created>
  <dcterms:modified xsi:type="dcterms:W3CDTF">2020-06-01T16:59:00Z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0x010100F2A1E1E4D320C749A22EC3F91FD053D600F7F874613F20FE4DBB3366A026F27FCB</vt:lpwstr>
  </property>
</Properties>
</file>