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616E2" w14:textId="77777777" w:rsidR="007F4F79" w:rsidRDefault="0094492C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La Citoyenneté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07550681" wp14:editId="63E72B3F">
                <wp:simplePos x="0" y="0"/>
                <wp:positionH relativeFrom="column">
                  <wp:posOffset>5276850</wp:posOffset>
                </wp:positionH>
                <wp:positionV relativeFrom="paragraph">
                  <wp:posOffset>45720</wp:posOffset>
                </wp:positionV>
                <wp:extent cx="1581150" cy="16954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0188" y="2937038"/>
                          <a:ext cx="15716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01B9CE" w14:textId="77777777" w:rsidR="007F4F79" w:rsidRDefault="0094492C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 xml:space="preserve">Banque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>du mots</w:t>
                            </w:r>
                            <w:proofErr w:type="gramEnd"/>
                          </w:p>
                          <w:p w14:paraId="1341DB8C" w14:textId="77777777" w:rsidR="007F4F79" w:rsidRDefault="0094492C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>Allégeance</w:t>
                            </w:r>
                          </w:p>
                          <w:p w14:paraId="609036D1" w14:textId="77777777" w:rsidR="007F4F79" w:rsidRDefault="0094492C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 xml:space="preserve"> Successeurs</w:t>
                            </w:r>
                          </w:p>
                          <w:p w14:paraId="1793C92B" w14:textId="77777777" w:rsidR="007F4F79" w:rsidRDefault="0094492C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 xml:space="preserve">Jure </w:t>
                            </w:r>
                          </w:p>
                          <w:p w14:paraId="1B9936EA" w14:textId="77777777" w:rsidR="007F4F79" w:rsidRDefault="0094492C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>Obligations</w:t>
                            </w:r>
                          </w:p>
                          <w:p w14:paraId="5FDC5CA3" w14:textId="77777777" w:rsidR="007F4F79" w:rsidRDefault="0094492C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>Élisabeth</w:t>
                            </w:r>
                          </w:p>
                          <w:p w14:paraId="23DACACF" w14:textId="77777777" w:rsidR="007F4F79" w:rsidRDefault="0094492C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 xml:space="preserve"> Les lois</w:t>
                            </w:r>
                          </w:p>
                          <w:p w14:paraId="1BA328C4" w14:textId="77777777" w:rsidR="007F4F79" w:rsidRDefault="0094492C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 xml:space="preserve">D’observer </w:t>
                            </w:r>
                          </w:p>
                          <w:p w14:paraId="5D5F9834" w14:textId="77777777" w:rsidR="007F4F79" w:rsidRDefault="0094492C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>Canada</w:t>
                            </w:r>
                          </w:p>
                          <w:p w14:paraId="375EFB27" w14:textId="77777777" w:rsidR="007F4F79" w:rsidRDefault="0094492C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 xml:space="preserve">Citoyen </w:t>
                            </w:r>
                          </w:p>
                          <w:p w14:paraId="51D5CF19" w14:textId="77777777" w:rsidR="007F4F79" w:rsidRDefault="0094492C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>Canadien</w:t>
                            </w:r>
                          </w:p>
                          <w:p w14:paraId="1276DA4F" w14:textId="77777777" w:rsidR="007F4F79" w:rsidRDefault="0094492C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 xml:space="preserve"> Loyalement</w:t>
                            </w:r>
                          </w:p>
                          <w:p w14:paraId="74A1D593" w14:textId="77777777" w:rsidR="007F4F79" w:rsidRDefault="007F4F7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5276850</wp:posOffset>
                </wp:positionH>
                <wp:positionV relativeFrom="paragraph">
                  <wp:posOffset>45720</wp:posOffset>
                </wp:positionV>
                <wp:extent cx="1581150" cy="169545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1695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698CC59" w14:textId="77777777" w:rsidR="007F4F79" w:rsidRDefault="0094492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Remplir les traits</w:t>
      </w:r>
    </w:p>
    <w:p w14:paraId="7EE4298D" w14:textId="77777777" w:rsidR="007F4F79" w:rsidRDefault="0094492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 ________ fidélité et sincère ___________ à sa Majesté la Reine _____________</w:t>
      </w:r>
    </w:p>
    <w:p w14:paraId="121B0168" w14:textId="77777777" w:rsidR="007F4F79" w:rsidRDefault="0094492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Deux, Reine du ____________, à ses héritiers et _________, et je jure __________</w:t>
      </w:r>
    </w:p>
    <w:p w14:paraId="3111BDF0" w14:textId="77777777" w:rsidR="007F4F79" w:rsidRDefault="0094492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Fidèlement ___________ du Canada et de remplir ____________</w:t>
      </w:r>
    </w:p>
    <w:p w14:paraId="10B05AC9" w14:textId="77777777" w:rsidR="007F4F79" w:rsidRDefault="0094492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 de _____________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978624" w14:textId="77777777" w:rsidR="007F4F79" w:rsidRDefault="007F4F79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8020AF7" w14:textId="77777777" w:rsidR="007F4F79" w:rsidRDefault="0094492C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Place les numéros sur les traits :</w:t>
      </w:r>
    </w:p>
    <w:p w14:paraId="116B7130" w14:textId="77777777" w:rsidR="007F4F79" w:rsidRDefault="0094492C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Helvetica Neue" w:eastAsia="Helvetica Neue" w:hAnsi="Helvetica Neue" w:cs="Helvetica Neue"/>
          <w:noProof/>
          <w:color w:val="000000"/>
          <w:sz w:val="20"/>
          <w:szCs w:val="20"/>
        </w:rPr>
        <w:drawing>
          <wp:inline distT="0" distB="0" distL="0" distR="0" wp14:anchorId="36730C6B" wp14:editId="76B03A5C">
            <wp:extent cx="6596063" cy="3639207"/>
            <wp:effectExtent l="0" t="0" r="0" b="0"/>
            <wp:docPr id="4" name="image2.png" descr="http://www2.alcdsb.on.ca/~regiath/kenney/law11/unit1/HouseofCommonMa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www2.alcdsb.on.ca/~regiath/kenney/law11/unit1/HouseofCommonMap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6063" cy="3639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1BBE54A" wp14:editId="00582A1E">
                <wp:simplePos x="0" y="0"/>
                <wp:positionH relativeFrom="column">
                  <wp:posOffset>352425</wp:posOffset>
                </wp:positionH>
                <wp:positionV relativeFrom="paragraph">
                  <wp:posOffset>352425</wp:posOffset>
                </wp:positionV>
                <wp:extent cx="1409700" cy="805543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4025" y="3460913"/>
                          <a:ext cx="11239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8FBE38" w14:textId="77777777" w:rsidR="007F4F79" w:rsidRDefault="007F4F7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352425</wp:posOffset>
                </wp:positionH>
                <wp:positionV relativeFrom="paragraph">
                  <wp:posOffset>352425</wp:posOffset>
                </wp:positionV>
                <wp:extent cx="1409700" cy="805543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8055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1547965" wp14:editId="30C1EFE2">
                <wp:simplePos x="0" y="0"/>
                <wp:positionH relativeFrom="column">
                  <wp:posOffset>4838700</wp:posOffset>
                </wp:positionH>
                <wp:positionV relativeFrom="paragraph">
                  <wp:posOffset>447675</wp:posOffset>
                </wp:positionV>
                <wp:extent cx="1404938" cy="802821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4025" y="3460913"/>
                          <a:ext cx="11239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7B8649" w14:textId="77777777" w:rsidR="007F4F79" w:rsidRDefault="007F4F7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447675</wp:posOffset>
                </wp:positionV>
                <wp:extent cx="1404938" cy="802821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938" cy="8028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1E1EE8A" w14:textId="77777777" w:rsidR="007F4F79" w:rsidRDefault="0094492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MT" w:eastAsia="ArialMT" w:hAnsi="ArialMT" w:cs="ArialMT"/>
          <w:sz w:val="20"/>
          <w:szCs w:val="20"/>
        </w:rPr>
        <w:t xml:space="preserve">_______ </w:t>
      </w:r>
      <w:r>
        <w:rPr>
          <w:rFonts w:ascii="Times New Roman" w:eastAsia="Times New Roman" w:hAnsi="Times New Roman" w:cs="Times New Roman"/>
          <w:sz w:val="20"/>
          <w:szCs w:val="20"/>
        </w:rPr>
        <w:t>Greffiers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_______Chef de l’opposition</w:t>
      </w:r>
    </w:p>
    <w:p w14:paraId="33891580" w14:textId="77777777" w:rsidR="007F4F79" w:rsidRDefault="0094492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_______Président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_______Premier Ministre</w:t>
      </w:r>
    </w:p>
    <w:p w14:paraId="2D0AA286" w14:textId="77777777" w:rsidR="007F4F79" w:rsidRDefault="0094492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_______Membres de gouvernement et du Cabinet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  Membre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de l’opposition</w:t>
      </w:r>
    </w:p>
    <w:p w14:paraId="0C09AC0D" w14:textId="77777777" w:rsidR="007F4F79" w:rsidRDefault="0094492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 Tribune du Public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 Tribune des députés</w:t>
      </w:r>
    </w:p>
    <w:p w14:paraId="6A1A1921" w14:textId="77777777" w:rsidR="007F4F79" w:rsidRDefault="007F4F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642FFDA" w14:textId="77777777" w:rsidR="007F4F79" w:rsidRDefault="007F4F79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0"/>
        <w:gridCol w:w="5310"/>
      </w:tblGrid>
      <w:tr w:rsidR="007F4F79" w14:paraId="0B21B6BC" w14:textId="77777777">
        <w:tc>
          <w:tcPr>
            <w:tcW w:w="4890" w:type="dxa"/>
          </w:tcPr>
          <w:p w14:paraId="535E0125" w14:textId="77777777" w:rsidR="007F4F79" w:rsidRDefault="0094492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Questions choix multiples</w:t>
            </w:r>
          </w:p>
          <w:p w14:paraId="585ED60F" w14:textId="77777777" w:rsidR="007F4F79" w:rsidRDefault="009449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Qu'est-ce c'est le rôle de leader à la chambre?</w:t>
            </w:r>
          </w:p>
          <w:p w14:paraId="4946F3B0" w14:textId="77777777" w:rsidR="007F4F79" w:rsidRDefault="009449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Maintien et supervise</w:t>
            </w:r>
          </w:p>
          <w:p w14:paraId="41FF728A" w14:textId="77777777" w:rsidR="007F4F79" w:rsidRDefault="009449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Responsable de la législation du gouvernement à la chambre des communs</w:t>
            </w:r>
          </w:p>
          <w:p w14:paraId="7FD9FC88" w14:textId="77777777" w:rsidR="007F4F79" w:rsidRDefault="009449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c) Décide qui gagne </w:t>
            </w:r>
            <w:r>
              <w:rPr>
                <w:rFonts w:ascii="Times New Roman" w:eastAsia="Times New Roman" w:hAnsi="Times New Roman" w:cs="Times New Roman"/>
              </w:rPr>
              <w:t>un débat</w:t>
            </w:r>
          </w:p>
          <w:p w14:paraId="68B9FCE4" w14:textId="77777777" w:rsidR="007F4F79" w:rsidRDefault="007F4F79">
            <w:pPr>
              <w:rPr>
                <w:rFonts w:ascii="Times New Roman" w:eastAsia="Times New Roman" w:hAnsi="Times New Roman" w:cs="Times New Roman"/>
              </w:rPr>
            </w:pPr>
          </w:p>
          <w:p w14:paraId="4227B109" w14:textId="77777777" w:rsidR="007F4F79" w:rsidRDefault="009449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Combien de divisions électorales est ce qu’il y a?</w:t>
            </w:r>
          </w:p>
          <w:p w14:paraId="07BF89EE" w14:textId="77777777" w:rsidR="007F4F79" w:rsidRDefault="009449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105</w:t>
            </w:r>
          </w:p>
          <w:p w14:paraId="5A1B12E7" w14:textId="77777777" w:rsidR="007F4F79" w:rsidRDefault="009449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150</w:t>
            </w:r>
          </w:p>
          <w:p w14:paraId="5BB0FE89" w14:textId="77777777" w:rsidR="007F4F79" w:rsidRDefault="009449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 308</w:t>
            </w:r>
          </w:p>
          <w:p w14:paraId="3021A6B6" w14:textId="77777777" w:rsidR="007F4F79" w:rsidRDefault="007F4F79">
            <w:pPr>
              <w:rPr>
                <w:rFonts w:ascii="Times New Roman" w:eastAsia="Times New Roman" w:hAnsi="Times New Roman" w:cs="Times New Roman"/>
              </w:rPr>
            </w:pPr>
          </w:p>
          <w:p w14:paraId="16055EE6" w14:textId="77777777" w:rsidR="007F4F79" w:rsidRDefault="009449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Quelle responsabilité n'est pas une responsabilité du Premier Ministre?</w:t>
            </w:r>
          </w:p>
          <w:p w14:paraId="67165BAB" w14:textId="77777777" w:rsidR="007F4F79" w:rsidRDefault="009449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Choisir les membres du cabinet</w:t>
            </w:r>
          </w:p>
          <w:p w14:paraId="5FC79F36" w14:textId="77777777" w:rsidR="007F4F79" w:rsidRDefault="009449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Diriger les débats</w:t>
            </w:r>
          </w:p>
          <w:p w14:paraId="0833D0A2" w14:textId="77777777" w:rsidR="007F4F79" w:rsidRDefault="009449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 Diriger son partie politique</w:t>
            </w:r>
          </w:p>
          <w:p w14:paraId="46D78D8D" w14:textId="77777777" w:rsidR="007F4F79" w:rsidRDefault="007F4F79">
            <w:pPr>
              <w:rPr>
                <w:rFonts w:ascii="Times New Roman" w:eastAsia="Times New Roman" w:hAnsi="Times New Roman" w:cs="Times New Roman"/>
              </w:rPr>
            </w:pPr>
          </w:p>
          <w:p w14:paraId="565E24A0" w14:textId="77777777" w:rsidR="007F4F79" w:rsidRDefault="0094492C">
            <w:pPr>
              <w:rPr>
                <w:rFonts w:ascii="Times New Roman" w:eastAsia="Times New Roman" w:hAnsi="Times New Roman" w:cs="Times New Roman"/>
              </w:rPr>
            </w:pPr>
            <w:r>
              <w:t xml:space="preserve">4. </w:t>
            </w:r>
            <w:r>
              <w:rPr>
                <w:rFonts w:ascii="Times New Roman" w:eastAsia="Times New Roman" w:hAnsi="Times New Roman" w:cs="Times New Roman"/>
              </w:rPr>
              <w:t>Qu'est-ce que c'est le nom pour une proposition des nouvelles lois?</w:t>
            </w:r>
          </w:p>
          <w:p w14:paraId="74AFF61F" w14:textId="77777777" w:rsidR="007F4F79" w:rsidRDefault="009449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Projets de lois</w:t>
            </w:r>
          </w:p>
          <w:p w14:paraId="1D8207F6" w14:textId="77777777" w:rsidR="007F4F79" w:rsidRDefault="009449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Conformation des lois</w:t>
            </w:r>
          </w:p>
          <w:p w14:paraId="20783638" w14:textId="77777777" w:rsidR="007F4F79" w:rsidRDefault="009449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 Débat des lois</w:t>
            </w:r>
          </w:p>
          <w:p w14:paraId="3EC4D19E" w14:textId="77777777" w:rsidR="007F4F79" w:rsidRDefault="007F4F79">
            <w:pPr>
              <w:rPr>
                <w:rFonts w:ascii="Times New Roman" w:eastAsia="Times New Roman" w:hAnsi="Times New Roman" w:cs="Times New Roman"/>
              </w:rPr>
            </w:pPr>
          </w:p>
          <w:p w14:paraId="1FAA7AFC" w14:textId="77777777" w:rsidR="007F4F79" w:rsidRDefault="009449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Quelles une de ces fonctions est un pouvoir législatif?</w:t>
            </w:r>
          </w:p>
          <w:p w14:paraId="6A3CCE31" w14:textId="77777777" w:rsidR="007F4F79" w:rsidRDefault="009449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Créer et voter les lois et les règlements</w:t>
            </w:r>
          </w:p>
          <w:p w14:paraId="39BF13EE" w14:textId="77777777" w:rsidR="007F4F79" w:rsidRDefault="009449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Interpréter les lois et régler les conflits</w:t>
            </w:r>
          </w:p>
          <w:p w14:paraId="726C5B0A" w14:textId="77777777" w:rsidR="007F4F79" w:rsidRDefault="009449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 Faire respecter les lois et les règlements</w:t>
            </w:r>
          </w:p>
          <w:p w14:paraId="41ED76B5" w14:textId="77777777" w:rsidR="007F4F79" w:rsidRDefault="007F4F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0" w:type="dxa"/>
          </w:tcPr>
          <w:p w14:paraId="4DEFE322" w14:textId="77777777" w:rsidR="007F4F79" w:rsidRDefault="0094492C">
            <w:pPr>
              <w:rPr>
                <w:rFonts w:ascii="Times New Roman" w:eastAsia="Times New Roman" w:hAnsi="Times New Roman" w:cs="Times New Roman"/>
              </w:rPr>
            </w:pPr>
            <w:r>
              <w:t xml:space="preserve">6. </w:t>
            </w:r>
            <w:r>
              <w:rPr>
                <w:rFonts w:ascii="Times New Roman" w:eastAsia="Times New Roman" w:hAnsi="Times New Roman" w:cs="Times New Roman"/>
              </w:rPr>
              <w:t>Quand est-ce que le Canada a devenu un pays?</w:t>
            </w:r>
          </w:p>
          <w:p w14:paraId="06E95FFA" w14:textId="77777777" w:rsidR="007F4F79" w:rsidRDefault="009449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1 juill</w:t>
            </w:r>
            <w:r>
              <w:rPr>
                <w:rFonts w:ascii="Times New Roman" w:eastAsia="Times New Roman" w:hAnsi="Times New Roman" w:cs="Times New Roman"/>
              </w:rPr>
              <w:t>et 1901</w:t>
            </w:r>
          </w:p>
          <w:p w14:paraId="4213BE61" w14:textId="77777777" w:rsidR="007F4F79" w:rsidRDefault="009449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1 juillet 1864</w:t>
            </w:r>
          </w:p>
          <w:p w14:paraId="0A7B70CC" w14:textId="77777777" w:rsidR="007F4F79" w:rsidRDefault="009449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 1 juillet 1867</w:t>
            </w:r>
          </w:p>
          <w:p w14:paraId="3CA3089E" w14:textId="77777777" w:rsidR="007F4F79" w:rsidRDefault="007F4F79">
            <w:pPr>
              <w:rPr>
                <w:rFonts w:ascii="Times New Roman" w:eastAsia="Times New Roman" w:hAnsi="Times New Roman" w:cs="Times New Roman"/>
              </w:rPr>
            </w:pPr>
          </w:p>
          <w:p w14:paraId="558E6C50" w14:textId="77777777" w:rsidR="007F4F79" w:rsidRDefault="009449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Quel pouvoir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est  un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pouvoir fédéral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et </w:t>
            </w:r>
            <w:r>
              <w:rPr>
                <w:rFonts w:ascii="Times New Roman" w:eastAsia="Times New Roman" w:hAnsi="Times New Roman" w:cs="Times New Roman"/>
              </w:rPr>
              <w:t>provincial?</w:t>
            </w:r>
          </w:p>
          <w:p w14:paraId="53DE2DE0" w14:textId="77777777" w:rsidR="007F4F79" w:rsidRDefault="009449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Immigration</w:t>
            </w:r>
          </w:p>
          <w:p w14:paraId="0D92CB09" w14:textId="77777777" w:rsidR="007F4F79" w:rsidRDefault="009449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défense</w:t>
            </w:r>
          </w:p>
          <w:p w14:paraId="5383D7E2" w14:textId="77777777" w:rsidR="007F4F79" w:rsidRDefault="009449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 les rues</w:t>
            </w:r>
          </w:p>
          <w:p w14:paraId="03FDDB1D" w14:textId="77777777" w:rsidR="007F4F79" w:rsidRDefault="007F4F79">
            <w:pPr>
              <w:rPr>
                <w:rFonts w:ascii="Times New Roman" w:eastAsia="Times New Roman" w:hAnsi="Times New Roman" w:cs="Times New Roman"/>
              </w:rPr>
            </w:pPr>
          </w:p>
          <w:p w14:paraId="3CCB8B20" w14:textId="77777777" w:rsidR="007F4F79" w:rsidRDefault="009449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Quel pouvoir est un pouvoir du gouvernement fédéral?</w:t>
            </w:r>
          </w:p>
          <w:p w14:paraId="67A52F2D" w14:textId="77777777" w:rsidR="007F4F79" w:rsidRDefault="009449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a) La santé </w:t>
            </w:r>
          </w:p>
          <w:p w14:paraId="470FC869" w14:textId="77777777" w:rsidR="007F4F79" w:rsidRDefault="009449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Les permis</w:t>
            </w:r>
          </w:p>
          <w:p w14:paraId="43882FAC" w14:textId="77777777" w:rsidR="007F4F79" w:rsidRDefault="009449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 Le commerce</w:t>
            </w:r>
          </w:p>
          <w:p w14:paraId="5A99B6EB" w14:textId="77777777" w:rsidR="007F4F79" w:rsidRDefault="007F4F79">
            <w:pPr>
              <w:rPr>
                <w:rFonts w:ascii="Times New Roman" w:eastAsia="Times New Roman" w:hAnsi="Times New Roman" w:cs="Times New Roman"/>
              </w:rPr>
            </w:pPr>
          </w:p>
          <w:p w14:paraId="560B429E" w14:textId="77777777" w:rsidR="007F4F79" w:rsidRDefault="009449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Quel pouvoir es</w:t>
            </w:r>
            <w:r>
              <w:rPr>
                <w:rFonts w:ascii="Times New Roman" w:eastAsia="Times New Roman" w:hAnsi="Times New Roman" w:cs="Times New Roman"/>
              </w:rPr>
              <w:t>t un pouvoir municipal?</w:t>
            </w:r>
          </w:p>
          <w:p w14:paraId="09077ACC" w14:textId="77777777" w:rsidR="007F4F79" w:rsidRDefault="009449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a) La pêche </w:t>
            </w:r>
          </w:p>
          <w:p w14:paraId="7EFE9DF3" w14:textId="77777777" w:rsidR="007F4F79" w:rsidRDefault="009449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b) Les ressources naturelles </w:t>
            </w:r>
          </w:p>
          <w:p w14:paraId="08FE7C2D" w14:textId="77777777" w:rsidR="007F4F79" w:rsidRDefault="009449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 L'eau usée</w:t>
            </w:r>
          </w:p>
          <w:p w14:paraId="25EE786E" w14:textId="77777777" w:rsidR="007F4F79" w:rsidRDefault="007F4F79">
            <w:pPr>
              <w:rPr>
                <w:rFonts w:ascii="Times New Roman" w:eastAsia="Times New Roman" w:hAnsi="Times New Roman" w:cs="Times New Roman"/>
              </w:rPr>
            </w:pPr>
          </w:p>
          <w:p w14:paraId="488EE2A3" w14:textId="77777777" w:rsidR="007F4F79" w:rsidRDefault="009449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Quel pouvoir est un pouvoir provincial?</w:t>
            </w:r>
          </w:p>
          <w:p w14:paraId="2C99566A" w14:textId="77777777" w:rsidR="007F4F79" w:rsidRDefault="009449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a) L'éducation </w:t>
            </w:r>
          </w:p>
          <w:p w14:paraId="1194FA20" w14:textId="77777777" w:rsidR="007F4F79" w:rsidRDefault="009449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Les poids et mesures</w:t>
            </w:r>
          </w:p>
          <w:p w14:paraId="1B4C5A65" w14:textId="77777777" w:rsidR="007F4F79" w:rsidRDefault="009449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 Le système postal</w:t>
            </w:r>
          </w:p>
          <w:p w14:paraId="5B349414" w14:textId="77777777" w:rsidR="007F4F79" w:rsidRDefault="007F4F7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76BFA41" w14:textId="77777777" w:rsidR="007F4F79" w:rsidRDefault="007F4F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46C4CAD" w14:textId="77777777" w:rsidR="007F4F79" w:rsidRDefault="007F4F79"/>
    <w:p w14:paraId="79C68A78" w14:textId="77777777" w:rsidR="007F4F79" w:rsidRDefault="007F4F79"/>
    <w:p w14:paraId="50BB2716" w14:textId="77777777" w:rsidR="007F4F79" w:rsidRDefault="007F4F79"/>
    <w:p w14:paraId="36D75CD2" w14:textId="035FF098" w:rsidR="007F4F79" w:rsidRDefault="007F4F79"/>
    <w:p w14:paraId="129D9B1D" w14:textId="43545B3C" w:rsidR="0094492C" w:rsidRDefault="0094492C"/>
    <w:p w14:paraId="163CF360" w14:textId="77777777" w:rsidR="0094492C" w:rsidRDefault="0094492C"/>
    <w:p w14:paraId="7F10B85B" w14:textId="77777777" w:rsidR="007F4F79" w:rsidRDefault="0094492C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>N</w:t>
      </w:r>
      <w:r>
        <w:rPr>
          <w:rFonts w:ascii="Verdana" w:eastAsia="Verdana" w:hAnsi="Verdana" w:cs="Verdana"/>
          <w:sz w:val="18"/>
          <w:szCs w:val="18"/>
        </w:rPr>
        <w:t>om</w:t>
      </w:r>
      <w:r>
        <w:rPr>
          <w:rFonts w:ascii="Verdana" w:eastAsia="Verdana" w:hAnsi="Verdana" w:cs="Verdana"/>
          <w:color w:val="000000"/>
          <w:sz w:val="18"/>
          <w:szCs w:val="18"/>
        </w:rPr>
        <w:t>:</w:t>
      </w:r>
    </w:p>
    <w:p w14:paraId="3F7D739E" w14:textId="3F4B4B44" w:rsidR="007F4F79" w:rsidRDefault="0094492C">
      <w:pPr>
        <w:rPr>
          <w:rFonts w:ascii="Verdana-Bold" w:eastAsia="Verdana-Bold" w:hAnsi="Verdana-Bold" w:cs="Verdana-Bold"/>
          <w:b/>
          <w:color w:val="000000"/>
          <w:sz w:val="38"/>
          <w:szCs w:val="38"/>
        </w:rPr>
      </w:pPr>
      <w:r>
        <w:rPr>
          <w:rFonts w:ascii="Verdana-Bold" w:eastAsia="Verdana-Bold" w:hAnsi="Verdana-Bold" w:cs="Verdana-Bold"/>
          <w:b/>
          <w:color w:val="000000"/>
          <w:sz w:val="38"/>
          <w:szCs w:val="38"/>
        </w:rPr>
        <w:t>Chapitres</w:t>
      </w:r>
      <w:r>
        <w:rPr>
          <w:rFonts w:ascii="Verdana-Bold" w:eastAsia="Verdana-Bold" w:hAnsi="Verdana-Bold" w:cs="Verdana-Bold"/>
          <w:b/>
          <w:color w:val="000000"/>
          <w:sz w:val="38"/>
          <w:szCs w:val="38"/>
        </w:rPr>
        <w:t xml:space="preserve"> 13 et 15</w:t>
      </w:r>
    </w:p>
    <w:p w14:paraId="4AC95847" w14:textId="77777777" w:rsidR="007F4F79" w:rsidRDefault="0094492C">
      <w:pPr>
        <w:rPr>
          <w:rFonts w:ascii="Verdana" w:eastAsia="Verdana" w:hAnsi="Verdana" w:cs="Verdana"/>
          <w:color w:val="000000"/>
          <w:sz w:val="25"/>
          <w:szCs w:val="25"/>
        </w:rPr>
      </w:pPr>
      <w:r>
        <w:rPr>
          <w:rFonts w:ascii="Verdana" w:eastAsia="Verdana" w:hAnsi="Verdana" w:cs="Verdana"/>
          <w:color w:val="000000"/>
          <w:sz w:val="25"/>
          <w:szCs w:val="25"/>
        </w:rPr>
        <w:t>Les mots croisés ci-dessous</w:t>
      </w:r>
    </w:p>
    <w:p w14:paraId="294C7A81" w14:textId="77777777" w:rsidR="007F4F79" w:rsidRDefault="007F4F79">
      <w:pPr>
        <w:rPr>
          <w:rFonts w:ascii="Verdana" w:eastAsia="Verdana" w:hAnsi="Verdana" w:cs="Verdana"/>
          <w:color w:val="818181"/>
          <w:sz w:val="17"/>
          <w:szCs w:val="17"/>
        </w:rPr>
      </w:pPr>
    </w:p>
    <w:p w14:paraId="7604711D" w14:textId="77777777" w:rsidR="007F4F79" w:rsidRDefault="007F4F79">
      <w:pPr>
        <w:rPr>
          <w:rFonts w:ascii="Verdana" w:eastAsia="Verdana" w:hAnsi="Verdana" w:cs="Verdana"/>
          <w:color w:val="818181"/>
          <w:sz w:val="17"/>
          <w:szCs w:val="17"/>
        </w:rPr>
      </w:pPr>
    </w:p>
    <w:p w14:paraId="237465F7" w14:textId="77777777" w:rsidR="007F4F79" w:rsidRDefault="0094492C">
      <w:pPr>
        <w:rPr>
          <w:rFonts w:ascii="Verdana" w:eastAsia="Verdana" w:hAnsi="Verdana" w:cs="Verdana"/>
          <w:color w:val="818181"/>
          <w:sz w:val="17"/>
          <w:szCs w:val="17"/>
        </w:rPr>
      </w:pPr>
      <w:r>
        <w:rPr>
          <w:noProof/>
        </w:rPr>
        <w:drawing>
          <wp:inline distT="0" distB="0" distL="0" distR="0" wp14:anchorId="1B1C9150" wp14:editId="31FF663B">
            <wp:extent cx="5867400" cy="5176838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5176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787518" w14:textId="77777777" w:rsidR="007F4F79" w:rsidRDefault="007F4F79">
      <w:pPr>
        <w:rPr>
          <w:rFonts w:ascii="Verdana-Bold" w:eastAsia="Verdana-Bold" w:hAnsi="Verdana-Bold" w:cs="Verdana-Bold"/>
          <w:b/>
          <w:color w:val="000000"/>
        </w:rPr>
      </w:pPr>
    </w:p>
    <w:tbl>
      <w:tblPr>
        <w:tblStyle w:val="a0"/>
        <w:tblW w:w="10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40"/>
        <w:gridCol w:w="5025"/>
      </w:tblGrid>
      <w:tr w:rsidR="007F4F79" w14:paraId="3AD1DADC" w14:textId="77777777">
        <w:tc>
          <w:tcPr>
            <w:tcW w:w="5640" w:type="dxa"/>
          </w:tcPr>
          <w:p w14:paraId="7F30F4AE" w14:textId="77777777" w:rsidR="007F4F79" w:rsidRDefault="0094492C">
            <w:pPr>
              <w:rPr>
                <w:rFonts w:ascii="Verdana-Bold" w:eastAsia="Verdana-Bold" w:hAnsi="Verdana-Bold" w:cs="Verdana-Bold"/>
                <w:b/>
                <w:color w:val="000000"/>
              </w:rPr>
            </w:pPr>
            <w:r>
              <w:rPr>
                <w:rFonts w:ascii="Verdana-Bold" w:eastAsia="Verdana-Bold" w:hAnsi="Verdana-Bold" w:cs="Verdana-Bold"/>
                <w:b/>
                <w:color w:val="000000"/>
              </w:rPr>
              <w:t>Vertical</w:t>
            </w:r>
          </w:p>
          <w:p w14:paraId="1427A4AF" w14:textId="77777777" w:rsidR="007F4F79" w:rsidRDefault="0094492C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-Bold" w:eastAsia="Verdana-Bold" w:hAnsi="Verdana-Bold" w:cs="Verdana-Bold"/>
                <w:b/>
                <w:color w:val="000000"/>
              </w:rPr>
              <w:t xml:space="preserve">1. </w:t>
            </w:r>
            <w:r>
              <w:rPr>
                <w:rFonts w:ascii="Verdana" w:eastAsia="Verdana" w:hAnsi="Verdana" w:cs="Verdana"/>
                <w:color w:val="000000"/>
              </w:rPr>
              <w:t>Le pouvoir qui crée et vote les lois.</w:t>
            </w:r>
          </w:p>
          <w:p w14:paraId="4FE58F96" w14:textId="77777777" w:rsidR="007F4F79" w:rsidRDefault="0094492C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-Bold" w:eastAsia="Verdana-Bold" w:hAnsi="Verdana-Bold" w:cs="Verdana-Bold"/>
                <w:b/>
                <w:color w:val="000000"/>
              </w:rPr>
              <w:t xml:space="preserve">2. </w:t>
            </w:r>
            <w:r>
              <w:rPr>
                <w:rFonts w:ascii="Verdana" w:eastAsia="Verdana" w:hAnsi="Verdana" w:cs="Verdana"/>
                <w:color w:val="000000"/>
              </w:rPr>
              <w:t>Principal auteur de la Déclaration universelle</w:t>
            </w:r>
          </w:p>
          <w:p w14:paraId="34C2484E" w14:textId="77777777" w:rsidR="007F4F79" w:rsidRDefault="0094492C">
            <w:pPr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</w:rPr>
              <w:t>des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droits de l'homme et a rédigé la première</w:t>
            </w:r>
          </w:p>
          <w:p w14:paraId="1C5CB7DF" w14:textId="77777777" w:rsidR="007F4F79" w:rsidRDefault="0094492C">
            <w:pPr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</w:rPr>
              <w:t>ébauche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de ce document</w:t>
            </w:r>
          </w:p>
          <w:p w14:paraId="2C06B031" w14:textId="77777777" w:rsidR="007F4F79" w:rsidRDefault="0094492C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-Bold" w:eastAsia="Verdana-Bold" w:hAnsi="Verdana-Bold" w:cs="Verdana-Bold"/>
                <w:b/>
                <w:color w:val="000000"/>
              </w:rPr>
              <w:t xml:space="preserve">3. </w:t>
            </w:r>
            <w:r>
              <w:rPr>
                <w:rFonts w:ascii="Verdana" w:eastAsia="Verdana" w:hAnsi="Verdana" w:cs="Verdana"/>
                <w:color w:val="000000"/>
              </w:rPr>
              <w:t xml:space="preserve">Responsable de signer les projets de loi </w:t>
            </w:r>
          </w:p>
          <w:p w14:paraId="17A21AE6" w14:textId="77777777" w:rsidR="007F4F79" w:rsidRDefault="0094492C">
            <w:pPr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-Bold" w:eastAsia="Verdana-Bold" w:hAnsi="Verdana-Bold" w:cs="Verdana-Bold"/>
                <w:b/>
                <w:color w:val="000000"/>
              </w:rPr>
              <w:t>4 .</w:t>
            </w:r>
            <w:proofErr w:type="gramEnd"/>
            <w:r>
              <w:rPr>
                <w:rFonts w:ascii="Verdana-Bold" w:eastAsia="Verdana-Bold" w:hAnsi="Verdana-Bold" w:cs="Verdana-Bold"/>
                <w:b/>
                <w:color w:val="00000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 xml:space="preserve">Le pouvoir qui interprète les lois </w:t>
            </w:r>
          </w:p>
          <w:p w14:paraId="40EEADE4" w14:textId="77777777" w:rsidR="007F4F79" w:rsidRDefault="0094492C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-Bold" w:eastAsia="Verdana-Bold" w:hAnsi="Verdana-Bold" w:cs="Verdana-Bold"/>
                <w:b/>
                <w:color w:val="000000"/>
              </w:rPr>
              <w:t xml:space="preserve">5. </w:t>
            </w:r>
            <w:r>
              <w:rPr>
                <w:rFonts w:ascii="Verdana" w:eastAsia="Verdana" w:hAnsi="Verdana" w:cs="Verdana"/>
                <w:color w:val="000000"/>
              </w:rPr>
              <w:t>Le pouvoir qui administre le pays et applique les lois.</w:t>
            </w:r>
          </w:p>
          <w:p w14:paraId="1F91D07B" w14:textId="77777777" w:rsidR="007F4F79" w:rsidRDefault="0094492C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-Bold" w:eastAsia="Verdana-Bold" w:hAnsi="Verdana-Bold" w:cs="Verdana-Bold"/>
                <w:b/>
                <w:color w:val="000000"/>
              </w:rPr>
              <w:t xml:space="preserve">6. </w:t>
            </w:r>
            <w:r>
              <w:rPr>
                <w:rFonts w:ascii="Verdana" w:eastAsia="Verdana" w:hAnsi="Verdana" w:cs="Verdana"/>
                <w:color w:val="000000"/>
              </w:rPr>
              <w:t>Maintient l'ordre et supervise le fonctionnement journalier de la chambre. Il/elle est un député élu par d'autre</w:t>
            </w:r>
            <w:r>
              <w:rPr>
                <w:rFonts w:ascii="Verdana" w:eastAsia="Verdana" w:hAnsi="Verdana" w:cs="Verdana"/>
                <w:color w:val="000000"/>
              </w:rPr>
              <w:t>s députées p</w:t>
            </w:r>
          </w:p>
          <w:p w14:paraId="37F7D18E" w14:textId="77777777" w:rsidR="007F4F79" w:rsidRDefault="0094492C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-Bold" w:eastAsia="Verdana-Bold" w:hAnsi="Verdana-Bold" w:cs="Verdana-Bold"/>
                <w:b/>
                <w:color w:val="000000"/>
              </w:rPr>
              <w:t xml:space="preserve">9. </w:t>
            </w:r>
            <w:r>
              <w:rPr>
                <w:rFonts w:ascii="Verdana" w:eastAsia="Verdana" w:hAnsi="Verdana" w:cs="Verdana"/>
                <w:color w:val="000000"/>
              </w:rPr>
              <w:t xml:space="preserve">Système gouvernemental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color w:val="000000"/>
              </w:rPr>
              <w:t xml:space="preserve"> deux paliers : Un</w:t>
            </w:r>
          </w:p>
          <w:p w14:paraId="392F0A61" w14:textId="77777777" w:rsidR="007F4F79" w:rsidRDefault="0094492C">
            <w:pPr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</w:rPr>
              <w:t>palier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provincial et National</w:t>
            </w:r>
          </w:p>
          <w:p w14:paraId="5CAE0440" w14:textId="77777777" w:rsidR="007F4F79" w:rsidRDefault="0094492C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-Bold" w:eastAsia="Verdana-Bold" w:hAnsi="Verdana-Bold" w:cs="Verdana-Bold"/>
                <w:b/>
                <w:color w:val="000000"/>
              </w:rPr>
              <w:t xml:space="preserve">10. </w:t>
            </w:r>
            <w:r>
              <w:rPr>
                <w:rFonts w:ascii="Verdana" w:eastAsia="Verdana" w:hAnsi="Verdana" w:cs="Verdana"/>
                <w:color w:val="000000"/>
              </w:rPr>
              <w:t>Processus qui consiste à devenir citoyen d'un</w:t>
            </w:r>
          </w:p>
          <w:p w14:paraId="1AE6035D" w14:textId="77777777" w:rsidR="007F4F79" w:rsidRDefault="0094492C">
            <w:pPr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</w:rPr>
              <w:t>pays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où l'on n'est pas née</w:t>
            </w:r>
          </w:p>
          <w:p w14:paraId="051BC0C9" w14:textId="77777777" w:rsidR="007F4F79" w:rsidRDefault="0094492C">
            <w:pPr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-Bold" w:eastAsia="Verdana-Bold" w:hAnsi="Verdana-Bold" w:cs="Verdana-Bold"/>
                <w:b/>
                <w:color w:val="000000"/>
              </w:rPr>
              <w:t>14 .</w:t>
            </w:r>
            <w:proofErr w:type="gramEnd"/>
            <w:r>
              <w:rPr>
                <w:rFonts w:ascii="Verdana-Bold" w:eastAsia="Verdana-Bold" w:hAnsi="Verdana-Bold" w:cs="Verdana-Bold"/>
                <w:b/>
                <w:color w:val="00000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>Ce gouvernement est responsable des rues,</w:t>
            </w:r>
          </w:p>
          <w:p w14:paraId="14BF82C3" w14:textId="77777777" w:rsidR="007F4F79" w:rsidRDefault="0094492C">
            <w:pPr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</w:rPr>
              <w:t>l'eau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>, transport en commun, collecte des or</w:t>
            </w:r>
            <w:r>
              <w:rPr>
                <w:rFonts w:ascii="Verdana" w:eastAsia="Verdana" w:hAnsi="Verdana" w:cs="Verdana"/>
                <w:color w:val="000000"/>
              </w:rPr>
              <w:t>dures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>et le déneigement.</w:t>
            </w:r>
          </w:p>
          <w:p w14:paraId="12083EF8" w14:textId="77777777" w:rsidR="007F4F79" w:rsidRDefault="0094492C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-Bold" w:eastAsia="Verdana-Bold" w:hAnsi="Verdana-Bold" w:cs="Verdana-Bold"/>
                <w:b/>
                <w:color w:val="000000"/>
              </w:rPr>
              <w:t xml:space="preserve">18. </w:t>
            </w:r>
            <w:r>
              <w:rPr>
                <w:rFonts w:ascii="Verdana" w:eastAsia="Verdana" w:hAnsi="Verdana" w:cs="Verdana"/>
                <w:color w:val="000000"/>
              </w:rPr>
              <w:t>Ce gouvernement est responsable des</w:t>
            </w:r>
          </w:p>
          <w:p w14:paraId="6164788C" w14:textId="77777777" w:rsidR="007F4F79" w:rsidRDefault="0094492C">
            <w:pPr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</w:rPr>
              <w:t>défenses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>, les commerces, le système postal, les</w:t>
            </w:r>
          </w:p>
          <w:p w14:paraId="6671857F" w14:textId="77777777" w:rsidR="007F4F79" w:rsidRDefault="0094492C">
            <w:pPr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</w:rPr>
              <w:t>poids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et mesures et la politique étrangère</w:t>
            </w:r>
          </w:p>
          <w:p w14:paraId="2C1B55E5" w14:textId="77777777" w:rsidR="007F4F79" w:rsidRDefault="0094492C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-Bold" w:eastAsia="Verdana-Bold" w:hAnsi="Verdana-Bold" w:cs="Verdana-Bold"/>
                <w:b/>
                <w:color w:val="000000"/>
              </w:rPr>
              <w:t xml:space="preserve">20. </w:t>
            </w:r>
            <w:r>
              <w:rPr>
                <w:rFonts w:ascii="Verdana" w:eastAsia="Verdana" w:hAnsi="Verdana" w:cs="Verdana"/>
                <w:color w:val="000000"/>
              </w:rPr>
              <w:t>Ils font partie du Parlement, mais ils ne sont</w:t>
            </w:r>
          </w:p>
          <w:p w14:paraId="2FBAF63A" w14:textId="77777777" w:rsidR="007F4F79" w:rsidRDefault="0094492C">
            <w:pPr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</w:rPr>
              <w:t>pas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élus</w:t>
            </w:r>
          </w:p>
          <w:p w14:paraId="3284E637" w14:textId="77777777" w:rsidR="007F4F79" w:rsidRDefault="007F4F79">
            <w:pPr>
              <w:rPr>
                <w:rFonts w:ascii="Verdana-Bold" w:eastAsia="Verdana-Bold" w:hAnsi="Verdana-Bold" w:cs="Verdana-Bold"/>
                <w:b/>
                <w:color w:val="000000"/>
              </w:rPr>
            </w:pPr>
          </w:p>
        </w:tc>
        <w:tc>
          <w:tcPr>
            <w:tcW w:w="5025" w:type="dxa"/>
          </w:tcPr>
          <w:p w14:paraId="2F8088F9" w14:textId="77777777" w:rsidR="007F4F79" w:rsidRDefault="0094492C">
            <w:pPr>
              <w:rPr>
                <w:rFonts w:ascii="Verdana-Bold" w:eastAsia="Verdana-Bold" w:hAnsi="Verdana-Bold" w:cs="Verdana-Bold"/>
                <w:b/>
                <w:color w:val="000000"/>
              </w:rPr>
            </w:pPr>
            <w:r>
              <w:rPr>
                <w:rFonts w:ascii="Verdana-Bold" w:eastAsia="Verdana-Bold" w:hAnsi="Verdana-Bold" w:cs="Verdana-Bold"/>
                <w:b/>
                <w:color w:val="000000"/>
              </w:rPr>
              <w:t>Horizontal</w:t>
            </w:r>
          </w:p>
          <w:p w14:paraId="71138CC0" w14:textId="77777777" w:rsidR="007F4F79" w:rsidRDefault="0094492C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-Bold" w:eastAsia="Verdana-Bold" w:hAnsi="Verdana-Bold" w:cs="Verdana-Bold"/>
                <w:b/>
                <w:color w:val="000000"/>
              </w:rPr>
              <w:t xml:space="preserve">7. </w:t>
            </w:r>
            <w:r>
              <w:rPr>
                <w:rFonts w:ascii="Verdana" w:eastAsia="Verdana" w:hAnsi="Verdana" w:cs="Verdana"/>
                <w:color w:val="000000"/>
              </w:rPr>
              <w:t>Indépendance, capacité d'</w:t>
            </w:r>
            <w:r>
              <w:rPr>
                <w:rFonts w:ascii="Verdana" w:eastAsia="Verdana" w:hAnsi="Verdana" w:cs="Verdana"/>
                <w:color w:val="000000"/>
              </w:rPr>
              <w:t>exercer un pouvoir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>sans contrôle extérieur.</w:t>
            </w:r>
          </w:p>
          <w:p w14:paraId="160B88DB" w14:textId="77777777" w:rsidR="007F4F79" w:rsidRDefault="0094492C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-Bold" w:eastAsia="Verdana-Bold" w:hAnsi="Verdana-Bold" w:cs="Verdana-Bold"/>
                <w:b/>
                <w:color w:val="000000"/>
              </w:rPr>
              <w:t xml:space="preserve">8. </w:t>
            </w:r>
            <w:r>
              <w:rPr>
                <w:rFonts w:ascii="Verdana" w:eastAsia="Verdana" w:hAnsi="Verdana" w:cs="Verdana"/>
                <w:color w:val="000000"/>
              </w:rPr>
              <w:t>Élection locale tenue lorsqu'un membre de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>Parlement ou de l'assemblée législative meurt ou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>démission</w:t>
            </w:r>
          </w:p>
          <w:p w14:paraId="538DEAA3" w14:textId="77777777" w:rsidR="007F4F79" w:rsidRDefault="0094492C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-Bold" w:eastAsia="Verdana-Bold" w:hAnsi="Verdana-Bold" w:cs="Verdana-Bold"/>
                <w:b/>
                <w:color w:val="000000"/>
              </w:rPr>
              <w:t xml:space="preserve">11. </w:t>
            </w:r>
            <w:r>
              <w:rPr>
                <w:rFonts w:ascii="Verdana" w:eastAsia="Verdana" w:hAnsi="Verdana" w:cs="Verdana"/>
                <w:color w:val="000000"/>
              </w:rPr>
              <w:t>Je jure (ou j'affirme solennellement) Que je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>serai fidèle Et porterai sincère allégeance À Sa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>Majesté la reine Elizabeth D</w:t>
            </w:r>
          </w:p>
          <w:p w14:paraId="066F4815" w14:textId="77777777" w:rsidR="007F4F79" w:rsidRDefault="0094492C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-Bold" w:eastAsia="Verdana-Bold" w:hAnsi="Verdana-Bold" w:cs="Verdana-Bold"/>
                <w:b/>
                <w:color w:val="000000"/>
              </w:rPr>
              <w:t xml:space="preserve">12. </w:t>
            </w:r>
            <w:r>
              <w:rPr>
                <w:rFonts w:ascii="Verdana" w:eastAsia="Verdana" w:hAnsi="Verdana" w:cs="Verdana"/>
                <w:color w:val="000000"/>
              </w:rPr>
              <w:t>Âge que tu dois être pour devenir un citoyen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>canadien.</w:t>
            </w:r>
          </w:p>
          <w:p w14:paraId="762D1170" w14:textId="77777777" w:rsidR="007F4F79" w:rsidRDefault="0094492C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-Bold" w:eastAsia="Verdana-Bold" w:hAnsi="Verdana-Bold" w:cs="Verdana-Bold"/>
                <w:b/>
                <w:color w:val="000000"/>
              </w:rPr>
              <w:t xml:space="preserve">13. </w:t>
            </w:r>
            <w:r>
              <w:rPr>
                <w:rFonts w:ascii="Verdana" w:eastAsia="Verdana" w:hAnsi="Verdana" w:cs="Verdana"/>
                <w:color w:val="000000"/>
              </w:rPr>
              <w:t>Membre du Cabinet responsable de la</w:t>
            </w:r>
          </w:p>
          <w:p w14:paraId="3A02DE4A" w14:textId="77777777" w:rsidR="007F4F79" w:rsidRDefault="0094492C">
            <w:pPr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</w:rPr>
              <w:t>législation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du gouvernement á la Chambre des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>communes.</w:t>
            </w:r>
          </w:p>
          <w:p w14:paraId="1B16863D" w14:textId="77777777" w:rsidR="007F4F79" w:rsidRDefault="0094492C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-Bold" w:eastAsia="Verdana-Bold" w:hAnsi="Verdana-Bold" w:cs="Verdana-Bold"/>
                <w:b/>
                <w:color w:val="000000"/>
              </w:rPr>
              <w:t xml:space="preserve">15. </w:t>
            </w:r>
            <w:r>
              <w:rPr>
                <w:rFonts w:ascii="Verdana" w:eastAsia="Verdana" w:hAnsi="Verdana" w:cs="Verdana"/>
                <w:color w:val="000000"/>
              </w:rPr>
              <w:t>Qui montre une unité de pensée ou d'action.</w:t>
            </w:r>
          </w:p>
          <w:p w14:paraId="4A28A555" w14:textId="77777777" w:rsidR="007F4F79" w:rsidRDefault="0094492C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-Bold" w:eastAsia="Verdana-Bold" w:hAnsi="Verdana-Bold" w:cs="Verdana-Bold"/>
                <w:b/>
                <w:color w:val="000000"/>
              </w:rPr>
              <w:t xml:space="preserve">16. </w:t>
            </w:r>
            <w:r>
              <w:rPr>
                <w:rFonts w:ascii="Verdana" w:eastAsia="Verdana" w:hAnsi="Verdana" w:cs="Verdana"/>
                <w:color w:val="000000"/>
              </w:rPr>
              <w:t>Le représentant du go</w:t>
            </w:r>
            <w:r>
              <w:rPr>
                <w:rFonts w:ascii="Verdana" w:eastAsia="Verdana" w:hAnsi="Verdana" w:cs="Verdana"/>
                <w:color w:val="000000"/>
              </w:rPr>
              <w:t>uvernement qui détient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>le plus de pouvoir au Canada</w:t>
            </w:r>
          </w:p>
          <w:p w14:paraId="1444C89C" w14:textId="1D873381" w:rsidR="007F4F79" w:rsidRDefault="0094492C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-Bold" w:eastAsia="Verdana-Bold" w:hAnsi="Verdana-Bold" w:cs="Verdana-Bold"/>
                <w:b/>
                <w:color w:val="000000"/>
              </w:rPr>
              <w:t xml:space="preserve">17. </w:t>
            </w:r>
            <w:r>
              <w:rPr>
                <w:rFonts w:ascii="Verdana" w:eastAsia="Verdana" w:hAnsi="Verdana" w:cs="Verdana"/>
                <w:color w:val="000000"/>
              </w:rPr>
              <w:t xml:space="preserve">Ce gouvernement est responsable de la </w:t>
            </w:r>
            <w:bookmarkStart w:id="1" w:name="_GoBack"/>
            <w:bookmarkEnd w:id="1"/>
            <w:r>
              <w:rPr>
                <w:rFonts w:ascii="Verdana" w:eastAsia="Verdana" w:hAnsi="Verdana" w:cs="Verdana"/>
                <w:color w:val="000000"/>
              </w:rPr>
              <w:t>santé, l'éducation, la pêche et les permis.</w:t>
            </w:r>
          </w:p>
          <w:p w14:paraId="2DD0B58E" w14:textId="77777777" w:rsidR="007F4F79" w:rsidRDefault="0094492C">
            <w:pPr>
              <w:rPr>
                <w:b/>
              </w:rPr>
            </w:pPr>
            <w:r>
              <w:rPr>
                <w:rFonts w:ascii="Verdana-Bold" w:eastAsia="Verdana-Bold" w:hAnsi="Verdana-Bold" w:cs="Verdana-Bold"/>
                <w:b/>
                <w:color w:val="000000"/>
              </w:rPr>
              <w:t xml:space="preserve">19. </w:t>
            </w:r>
            <w:r>
              <w:rPr>
                <w:rFonts w:ascii="Verdana" w:eastAsia="Verdana" w:hAnsi="Verdana" w:cs="Verdana"/>
                <w:color w:val="000000"/>
              </w:rPr>
              <w:t>Uni pour former un ensemble politique plus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>importante.</w:t>
            </w:r>
          </w:p>
        </w:tc>
      </w:tr>
    </w:tbl>
    <w:p w14:paraId="1FC5EE55" w14:textId="77777777" w:rsidR="007F4F79" w:rsidRDefault="007F4F79">
      <w:pPr>
        <w:rPr>
          <w:b/>
        </w:rPr>
      </w:pPr>
    </w:p>
    <w:sectPr w:rsidR="007F4F79">
      <w:pgSz w:w="12240" w:h="2016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default"/>
  </w:font>
  <w:font w:name="ArialMT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-Bold">
    <w:altName w:val="Verdan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F79"/>
    <w:rsid w:val="007F4F79"/>
    <w:rsid w:val="0094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2CF25"/>
  <w15:docId w15:val="{5F84245B-1B43-41F7-9BD7-FE70B5F6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1F4E7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color w:val="1F4E7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i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E7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9" Type="http://schemas.openxmlformats.org/officeDocument/2006/relationships/image" Target="media/image4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37C6C8A66E2D8B4BAE3DAA9A0D0071DF" ma:contentTypeVersion="9" ma:contentTypeDescription="Upload an audio file." ma:contentTypeScope="" ma:versionID="d113941c479f4c5068461fd18b07f0e1">
  <xsd:schema xmlns:xsd="http://www.w3.org/2001/XMLSchema" xmlns:xs="http://www.w3.org/2001/XMLSchema" xmlns:p="http://schemas.microsoft.com/office/2006/metadata/properties" xmlns:ns1="http://schemas.microsoft.com/sharepoint/v3" xmlns:ns2="8767659D-B503-4FBF-9510-A868ACDCA6B0" xmlns:ns3="http://schemas.microsoft.com/sharepoint/v3/fields" xmlns:ns4="fe44366e-3bfb-4c43-8e52-3cbc41b0f4cf" targetNamespace="http://schemas.microsoft.com/office/2006/metadata/properties" ma:root="true" ma:fieldsID="ee5f2884dbdcc593e49d120cc61fe958" ns1:_="" ns2:_="" ns3:_="" ns4:_="">
    <xsd:import namespace="http://schemas.microsoft.com/sharepoint/v3"/>
    <xsd:import namespace="8767659D-B503-4FBF-9510-A868ACDCA6B0"/>
    <xsd:import namespace="http://schemas.microsoft.com/sharepoint/v3/fields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7659D-B503-4FBF-9510-A868ACDCA6B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18</Blog_x0020_Category>
    <MediaLengthInSeconds xmlns="http://schemas.microsoft.com/sharepoint/v3" xsi:nil="true"/>
    <AlternateThumbnailUrl xmlns="8767659D-B503-4FBF-9510-A868ACDCA6B0">
      <Url xsi:nil="true"/>
      <Description xsi:nil="true"/>
    </AlternateThumbnailUrl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84F7259-0FA6-447C-8AA9-309333C3F3DD}"/>
</file>

<file path=customXml/itemProps2.xml><?xml version="1.0" encoding="utf-8"?>
<ds:datastoreItem xmlns:ds="http://schemas.openxmlformats.org/officeDocument/2006/customXml" ds:itemID="{6D9AAAFB-8F5E-44BF-82CD-5CB40A8ECBE2}"/>
</file>

<file path=customXml/itemProps3.xml><?xml version="1.0" encoding="utf-8"?>
<ds:datastoreItem xmlns:ds="http://schemas.openxmlformats.org/officeDocument/2006/customXml" ds:itemID="{2DAAB7F4-1899-46EB-89A5-5CA9CC3014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</dc:creator>
  <cp:lastModifiedBy>Lisa Cowie</cp:lastModifiedBy>
  <cp:revision>2</cp:revision>
  <dcterms:created xsi:type="dcterms:W3CDTF">2019-04-23T00:20:00Z</dcterms:created>
  <dcterms:modified xsi:type="dcterms:W3CDTF">2019-04-23T00:20:00Z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0x0101009148F5A04DDD49CBA7127AADA5FB792B006973ACD696DC4858A76371B2FB2F439A0037C6C8A66E2D8B4BAE3DAA9A0D0071DF</vt:lpwstr>
  </property>
</Properties>
</file>