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4C9A0" w14:textId="674BC818" w:rsidR="00ED5A7A" w:rsidRDefault="00ED5A7A">
      <w:bookmarkStart w:id="0" w:name="_GoBack"/>
      <w:bookmarkEnd w:id="0"/>
      <w:r>
        <w:t xml:space="preserve">                                        </w:t>
      </w:r>
      <w:r w:rsidR="00031721">
        <w:t xml:space="preserve">Online </w:t>
      </w:r>
      <w:r>
        <w:t xml:space="preserve">Resources for </w:t>
      </w:r>
      <w:r w:rsidR="00031721">
        <w:t>EAL Students:  Distance Learning</w:t>
      </w:r>
    </w:p>
    <w:p w14:paraId="4D5121F3" w14:textId="77777777" w:rsidR="00ED5A7A" w:rsidRDefault="00ED5A7A"/>
    <w:p w14:paraId="3CF90D9D" w14:textId="1037F225" w:rsidR="009362C1" w:rsidRDefault="00E25905">
      <w:r>
        <w:t>Province of New Brunswick</w:t>
      </w:r>
      <w:r w:rsidR="009A112B">
        <w:t xml:space="preserve"> -  Education and Early Childhood Development (EECD)</w:t>
      </w:r>
    </w:p>
    <w:p w14:paraId="2D00BA5D" w14:textId="76616C5C" w:rsidR="00E25905" w:rsidRDefault="00E50C47" w:rsidP="00E25905">
      <w:pPr>
        <w:rPr>
          <w:rStyle w:val="Hyperlink"/>
        </w:rPr>
      </w:pPr>
      <w:hyperlink r:id="rId7" w:history="1">
        <w:r w:rsidR="009362C1">
          <w:rPr>
            <w:rStyle w:val="Hyperlink"/>
          </w:rPr>
          <w:t>https://www2.gnb.ca/content/dam/gnb/Departments/ed/pdf/promo/learning_at_home/InformationForMultilingualFamiliesAndNewcomers.pdf</w:t>
        </w:r>
      </w:hyperlink>
    </w:p>
    <w:p w14:paraId="12870208" w14:textId="77777777" w:rsidR="00710D06" w:rsidRDefault="00710D06" w:rsidP="00E25905">
      <w:pPr>
        <w:rPr>
          <w:rStyle w:val="Hyperlink"/>
        </w:rPr>
      </w:pPr>
    </w:p>
    <w:p w14:paraId="11ED628F" w14:textId="635AEC54" w:rsidR="00E25905" w:rsidRDefault="00E50C47" w:rsidP="00E25905">
      <w:pPr>
        <w:rPr>
          <w:rStyle w:val="Hyperlink"/>
        </w:rPr>
      </w:pPr>
      <w:hyperlink r:id="rId8" w:history="1">
        <w:r w:rsidR="00E25905">
          <w:rPr>
            <w:rStyle w:val="Hyperlink"/>
          </w:rPr>
          <w:t>https://www2.gnb.ca/content/gnb/en/departments/education/learning_at_home.html</w:t>
        </w:r>
      </w:hyperlink>
      <w:r w:rsidR="00E25905">
        <w:t xml:space="preserve"> </w:t>
      </w:r>
    </w:p>
    <w:p w14:paraId="32294F46" w14:textId="08BD2C60" w:rsidR="00304B57" w:rsidRPr="00304B57" w:rsidRDefault="007C5802" w:rsidP="00304B57">
      <w:r>
        <w:t>Grand Erie School District</w:t>
      </w:r>
      <w:r w:rsidR="00EF11B5">
        <w:t>:</w:t>
      </w:r>
    </w:p>
    <w:p w14:paraId="28F79D41" w14:textId="77777777" w:rsidR="00682196" w:rsidRDefault="00E50C47" w:rsidP="00682196">
      <w:pPr>
        <w:rPr>
          <w:rFonts w:eastAsia="Times New Roman"/>
        </w:rPr>
      </w:pPr>
      <w:hyperlink r:id="rId9" w:history="1">
        <w:r w:rsidR="00682196">
          <w:rPr>
            <w:rStyle w:val="Hyperlink"/>
            <w:rFonts w:eastAsia="Times New Roman"/>
          </w:rPr>
          <w:t>https://granderie.ca/board/parentportal/parent-resources/esl-and-french-immersion-resources-grade</w:t>
        </w:r>
      </w:hyperlink>
    </w:p>
    <w:p w14:paraId="38F9505F" w14:textId="4F8D2FF1" w:rsidR="00304B57" w:rsidRDefault="00304B57" w:rsidP="00304B57">
      <w:pPr>
        <w:rPr>
          <w:rStyle w:val="Hyperlink"/>
        </w:rPr>
      </w:pPr>
    </w:p>
    <w:p w14:paraId="76750BCF" w14:textId="3C69297E" w:rsidR="00304B57" w:rsidRDefault="00304B57" w:rsidP="00304B57">
      <w:r>
        <w:t>Other learning sites and games</w:t>
      </w:r>
      <w:r w:rsidR="00E0429D">
        <w:t>:</w:t>
      </w:r>
    </w:p>
    <w:p w14:paraId="5F1BFCAF" w14:textId="77777777" w:rsidR="00E0429D" w:rsidRDefault="00E50C47" w:rsidP="00E0429D">
      <w:pPr>
        <w:spacing w:after="0"/>
      </w:pPr>
      <w:hyperlink r:id="rId10" w:tgtFrame="_blank" w:history="1">
        <w:r w:rsidR="00E0429D">
          <w:rPr>
            <w:rStyle w:val="Hyperlink"/>
            <w:rFonts w:ascii="Montserrat" w:hAnsi="Montserrat"/>
            <w:spacing w:val="5"/>
            <w:sz w:val="24"/>
            <w:szCs w:val="24"/>
            <w:shd w:val="clear" w:color="auto" w:fill="FFFFFF"/>
          </w:rPr>
          <w:t>https://www.gamestolearnenglish.com/</w:t>
        </w:r>
        <w:r w:rsidR="00E0429D">
          <w:rPr>
            <w:rFonts w:ascii="Montserrat" w:hAnsi="Montserrat"/>
            <w:color w:val="0000FF"/>
            <w:spacing w:val="5"/>
            <w:sz w:val="24"/>
            <w:szCs w:val="24"/>
            <w:shd w:val="clear" w:color="auto" w:fill="FFFFFF"/>
          </w:rPr>
          <w:br/>
        </w:r>
        <w:r w:rsidR="00E0429D">
          <w:rPr>
            <w:rStyle w:val="Hyperlink"/>
            <w:rFonts w:ascii="Montserrat" w:hAnsi="Montserrat"/>
            <w:spacing w:val="5"/>
            <w:sz w:val="24"/>
            <w:szCs w:val="24"/>
            <w:shd w:val="clear" w:color="auto" w:fill="FFFFFF"/>
          </w:rPr>
          <w:t>​</w:t>
        </w:r>
      </w:hyperlink>
      <w:hyperlink r:id="rId11" w:tgtFrame="_blank" w:history="1">
        <w:r w:rsidR="00E0429D">
          <w:rPr>
            <w:rStyle w:val="Hyperlink"/>
            <w:rFonts w:ascii="Montserrat" w:hAnsi="Montserrat"/>
            <w:spacing w:val="5"/>
            <w:sz w:val="24"/>
            <w:szCs w:val="24"/>
            <w:shd w:val="clear" w:color="auto" w:fill="FFFFFF"/>
          </w:rPr>
          <w:t>https://www.eslgamesworld.com/</w:t>
        </w:r>
      </w:hyperlink>
      <w:r w:rsidR="00E0429D">
        <w:rPr>
          <w:rFonts w:ascii="Montserrat" w:hAnsi="Montserrat"/>
          <w:color w:val="818181"/>
          <w:spacing w:val="5"/>
          <w:sz w:val="24"/>
          <w:szCs w:val="24"/>
        </w:rPr>
        <w:br/>
      </w:r>
      <w:hyperlink r:id="rId12" w:tgtFrame="_blank" w:history="1">
        <w:r w:rsidR="00E0429D">
          <w:rPr>
            <w:rStyle w:val="Hyperlink"/>
            <w:rFonts w:ascii="Montserrat" w:hAnsi="Montserrat"/>
            <w:spacing w:val="5"/>
            <w:sz w:val="24"/>
            <w:szCs w:val="24"/>
            <w:shd w:val="clear" w:color="auto" w:fill="FFFFFF"/>
          </w:rPr>
          <w:t>​https://www.eslgamesplus.com/</w:t>
        </w:r>
      </w:hyperlink>
    </w:p>
    <w:p w14:paraId="4FB9B165" w14:textId="77777777" w:rsidR="00E0429D" w:rsidRDefault="00E50C47" w:rsidP="00E0429D">
      <w:pPr>
        <w:spacing w:after="0"/>
      </w:pPr>
      <w:hyperlink r:id="rId13" w:history="1">
        <w:r w:rsidR="00E0429D">
          <w:rPr>
            <w:rStyle w:val="Hyperlink"/>
          </w:rPr>
          <w:t>https://www.abcya.com</w:t>
        </w:r>
      </w:hyperlink>
      <w:r w:rsidR="00E0429D">
        <w:t xml:space="preserve">  </w:t>
      </w:r>
    </w:p>
    <w:p w14:paraId="21D75825" w14:textId="00A34CB5" w:rsidR="00E0429D" w:rsidRDefault="00E50C47" w:rsidP="00E0429D">
      <w:pPr>
        <w:spacing w:after="0"/>
      </w:pPr>
      <w:hyperlink r:id="rId14" w:history="1">
        <w:r w:rsidR="007C5802" w:rsidRPr="006A3D0F">
          <w:rPr>
            <w:rStyle w:val="Hyperlink"/>
          </w:rPr>
          <w:t>https://khanacademy.com</w:t>
        </w:r>
      </w:hyperlink>
    </w:p>
    <w:p w14:paraId="5D5D3EDC" w14:textId="3A0E14A6" w:rsidR="00E0429D" w:rsidRDefault="00E0429D" w:rsidP="00E0429D"/>
    <w:p w14:paraId="5D415955" w14:textId="77777777" w:rsidR="00E0429D" w:rsidRDefault="00E0429D" w:rsidP="00E0429D">
      <w:r>
        <w:t> </w:t>
      </w:r>
    </w:p>
    <w:p w14:paraId="2F0D02CC" w14:textId="5ABE0885" w:rsidR="00E0429D" w:rsidRDefault="00E0429D" w:rsidP="00E0429D">
      <w:r>
        <w:t xml:space="preserve">Online </w:t>
      </w:r>
      <w:r w:rsidR="00ED5A7A">
        <w:t>P</w:t>
      </w:r>
      <w:r>
        <w:t>ictionary:</w:t>
      </w:r>
    </w:p>
    <w:p w14:paraId="296992AD" w14:textId="62118366" w:rsidR="00E0429D" w:rsidRDefault="00E50C47" w:rsidP="00E0429D">
      <w:hyperlink r:id="rId15" w:history="1">
        <w:r w:rsidR="00E0429D">
          <w:rPr>
            <w:rStyle w:val="Hyperlink"/>
          </w:rPr>
          <w:t>https://www.opdome.com/</w:t>
        </w:r>
      </w:hyperlink>
    </w:p>
    <w:p w14:paraId="2E38C0DB" w14:textId="77777777" w:rsidR="007B6D25" w:rsidRDefault="007B6D25" w:rsidP="00ED7EBB"/>
    <w:p w14:paraId="24731FFF" w14:textId="77777777" w:rsidR="00DF7339" w:rsidRDefault="00DF7339" w:rsidP="00DF7339">
      <w:pPr>
        <w:spacing w:after="0"/>
      </w:pPr>
      <w:r>
        <w:t xml:space="preserve">Immersive Reader:  </w:t>
      </w:r>
      <w:r w:rsidR="00ED7EBB">
        <w:t xml:space="preserve">Students using Office 365 can </w:t>
      </w:r>
      <w:r w:rsidR="00856AD4">
        <w:t xml:space="preserve">also translate Word documents </w:t>
      </w:r>
      <w:r w:rsidR="007B6D25">
        <w:t>using Immersive</w:t>
      </w:r>
    </w:p>
    <w:p w14:paraId="54EABEEA" w14:textId="368540ED" w:rsidR="00ED7EBB" w:rsidRPr="00ED7EBB" w:rsidRDefault="00DF7339" w:rsidP="00DF7339">
      <w:pPr>
        <w:spacing w:after="0"/>
      </w:pPr>
      <w:r>
        <w:lastRenderedPageBreak/>
        <w:t xml:space="preserve">                </w:t>
      </w:r>
      <w:r w:rsidR="007B6D25">
        <w:t xml:space="preserve"> </w:t>
      </w:r>
      <w:r>
        <w:t xml:space="preserve">                    </w:t>
      </w:r>
      <w:r w:rsidR="007B6D25">
        <w:t>Reader option</w:t>
      </w:r>
      <w:r w:rsidR="00DA05DE">
        <w:t xml:space="preserve"> found under the View tab.</w:t>
      </w:r>
    </w:p>
    <w:sectPr w:rsidR="00ED7EBB" w:rsidRPr="00ED7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2C1"/>
    <w:rsid w:val="00031721"/>
    <w:rsid w:val="00304B57"/>
    <w:rsid w:val="00682196"/>
    <w:rsid w:val="00710D06"/>
    <w:rsid w:val="007B6D25"/>
    <w:rsid w:val="007C5802"/>
    <w:rsid w:val="00856AD4"/>
    <w:rsid w:val="009362C1"/>
    <w:rsid w:val="009A112B"/>
    <w:rsid w:val="00DA05DE"/>
    <w:rsid w:val="00DF7339"/>
    <w:rsid w:val="00E0429D"/>
    <w:rsid w:val="00E25905"/>
    <w:rsid w:val="00E50C47"/>
    <w:rsid w:val="00ED5A7A"/>
    <w:rsid w:val="00ED7EBB"/>
    <w:rsid w:val="00EF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7C364"/>
  <w15:chartTrackingRefBased/>
  <w15:docId w15:val="{0EFE0C4E-7643-42F4-A77A-1EDF21444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62C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5905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C58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6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gnb.ca/content/gnb/en/departments/education/learning_at_home.html" TargetMode="External"/><Relationship Id="rId13" Type="http://schemas.openxmlformats.org/officeDocument/2006/relationships/hyperlink" Target="https://www.abcya.co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2.gnb.ca/content/dam/gnb/Departments/ed/pdf/promo/learning_at_home/InformationForMultilingualFamiliesAndNewcomers.pdf" TargetMode="External"/><Relationship Id="rId12" Type="http://schemas.openxmlformats.org/officeDocument/2006/relationships/hyperlink" Target="https://www.eslgamesworld.com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slgamesworld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opdome.com/" TargetMode="External"/><Relationship Id="rId10" Type="http://schemas.openxmlformats.org/officeDocument/2006/relationships/hyperlink" Target="https://www.gamestolearnenglish.com/" TargetMode="External"/><Relationship Id="rId4" Type="http://schemas.openxmlformats.org/officeDocument/2006/relationships/styles" Target="styles.xml"/><Relationship Id="rId9" Type="http://schemas.openxmlformats.org/officeDocument/2006/relationships/hyperlink" Target="https://granderie.ca/board/parentportal/parent-resources/esl-and-french-immersion-resources-grade" TargetMode="External"/><Relationship Id="rId14" Type="http://schemas.openxmlformats.org/officeDocument/2006/relationships/hyperlink" Target="https://khanacadem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BF61B1BA57EC46A57E69AB7D5BAA67" ma:contentTypeVersion="1" ma:contentTypeDescription="Create a new document." ma:contentTypeScope="" ma:versionID="74ae23f520ce98c72d5f3375e14078d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a06d6fac6d8f3ef9a355fe6c8a09ea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86FCBE-CBCA-420C-AD5F-2BE6E41C6DE7}"/>
</file>

<file path=customXml/itemProps2.xml><?xml version="1.0" encoding="utf-8"?>
<ds:datastoreItem xmlns:ds="http://schemas.openxmlformats.org/officeDocument/2006/customXml" ds:itemID="{61E1DC28-B94E-4BCE-B8D0-69FFBE99E328}"/>
</file>

<file path=customXml/itemProps3.xml><?xml version="1.0" encoding="utf-8"?>
<ds:datastoreItem xmlns:ds="http://schemas.openxmlformats.org/officeDocument/2006/customXml" ds:itemID="{8E4EABE7-6BED-4BD5-B7AA-97730D5096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online games and activities</dc:title>
  <dc:subject/>
  <dc:creator>Brennan, Elaine A (ASD-W)</dc:creator>
  <cp:keywords/>
  <dc:description/>
  <cp:lastModifiedBy>Springer, Kori (ASD-W)</cp:lastModifiedBy>
  <cp:revision>2</cp:revision>
  <dcterms:created xsi:type="dcterms:W3CDTF">2020-04-15T13:53:00Z</dcterms:created>
  <dcterms:modified xsi:type="dcterms:W3CDTF">2020-04-15T13:53:00Z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0x0101008CBF61B1BA57EC46A57E69AB7D5BAA67</vt:lpwstr>
  </property>
</Properties>
</file>