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FB4AB" w14:textId="1E109353" w:rsidR="008B79D2" w:rsidRPr="008B79D2" w:rsidRDefault="008B79D2" w:rsidP="008B79D2">
      <w:pPr>
        <w:jc w:val="center"/>
        <w:rPr>
          <w:b/>
          <w:bCs/>
        </w:rPr>
      </w:pPr>
      <w:r w:rsidRPr="008B79D2">
        <w:rPr>
          <w:b/>
          <w:bCs/>
        </w:rPr>
        <w:t xml:space="preserve">PSSC Meeting </w:t>
      </w:r>
      <w:r w:rsidR="00B975F9">
        <w:rPr>
          <w:b/>
          <w:bCs/>
        </w:rPr>
        <w:t>Minutes</w:t>
      </w:r>
    </w:p>
    <w:p w14:paraId="557A310F" w14:textId="628F952E" w:rsidR="008B79D2" w:rsidRPr="008B79D2" w:rsidRDefault="008B79D2" w:rsidP="008B79D2">
      <w:pPr>
        <w:jc w:val="center"/>
        <w:rPr>
          <w:b/>
          <w:bCs/>
        </w:rPr>
      </w:pPr>
      <w:r w:rsidRPr="008B79D2">
        <w:rPr>
          <w:b/>
          <w:bCs/>
        </w:rPr>
        <w:t>September 22, 2021</w:t>
      </w:r>
    </w:p>
    <w:p w14:paraId="395AE971" w14:textId="54607E64" w:rsidR="008B79D2" w:rsidRPr="008B79D2" w:rsidRDefault="008B79D2" w:rsidP="008B79D2">
      <w:pPr>
        <w:jc w:val="center"/>
        <w:rPr>
          <w:b/>
          <w:bCs/>
        </w:rPr>
      </w:pPr>
      <w:r w:rsidRPr="008B79D2">
        <w:rPr>
          <w:b/>
          <w:bCs/>
        </w:rPr>
        <w:t>7:00 pm</w:t>
      </w:r>
    </w:p>
    <w:p w14:paraId="14DD937A" w14:textId="136F7E4C" w:rsidR="008B79D2" w:rsidRDefault="008B79D2" w:rsidP="008B79D2">
      <w:pPr>
        <w:jc w:val="center"/>
      </w:pPr>
    </w:p>
    <w:p w14:paraId="0F45FD34" w14:textId="191BBF8F" w:rsidR="00B975F9" w:rsidRPr="00B975F9" w:rsidRDefault="008B79D2" w:rsidP="00B975F9">
      <w:pPr>
        <w:pStyle w:val="ListParagraph"/>
        <w:numPr>
          <w:ilvl w:val="0"/>
          <w:numId w:val="1"/>
        </w:numPr>
        <w:rPr>
          <w:b/>
          <w:bCs/>
        </w:rPr>
      </w:pPr>
      <w:r w:rsidRPr="00B975F9">
        <w:rPr>
          <w:b/>
          <w:bCs/>
        </w:rPr>
        <w:t xml:space="preserve">Introductions </w:t>
      </w:r>
    </w:p>
    <w:p w14:paraId="598B71A5" w14:textId="3465FDA1" w:rsidR="00B975F9" w:rsidRDefault="00B975F9" w:rsidP="00B975F9">
      <w:pPr>
        <w:pStyle w:val="ListParagraph"/>
      </w:pPr>
      <w:r>
        <w:t>Kristy Clark – Parent</w:t>
      </w:r>
    </w:p>
    <w:p w14:paraId="7FCC0C09" w14:textId="69EEA5C6" w:rsidR="00B975F9" w:rsidRDefault="00B975F9" w:rsidP="00B975F9">
      <w:pPr>
        <w:pStyle w:val="ListParagraph"/>
      </w:pPr>
      <w:r>
        <w:t>Sandra Merrithew – Parent</w:t>
      </w:r>
    </w:p>
    <w:p w14:paraId="4D4BE4CB" w14:textId="4103EFCF" w:rsidR="00B975F9" w:rsidRDefault="00B975F9" w:rsidP="00B975F9">
      <w:pPr>
        <w:pStyle w:val="ListParagraph"/>
      </w:pPr>
      <w:r>
        <w:t>Nance Hetherington – Teacher</w:t>
      </w:r>
    </w:p>
    <w:p w14:paraId="287A7278" w14:textId="478FBE79" w:rsidR="00B975F9" w:rsidRPr="00B975F9" w:rsidRDefault="00B975F9" w:rsidP="00B975F9">
      <w:pPr>
        <w:pStyle w:val="ListParagraph"/>
        <w:rPr>
          <w:lang w:val="fr-FR"/>
        </w:rPr>
      </w:pPr>
      <w:r w:rsidRPr="00B975F9">
        <w:rPr>
          <w:lang w:val="fr-FR"/>
        </w:rPr>
        <w:t>Wallace Carr – DEC</w:t>
      </w:r>
    </w:p>
    <w:p w14:paraId="575A2699" w14:textId="2541A8B3" w:rsidR="00B975F9" w:rsidRDefault="00B975F9" w:rsidP="00B975F9">
      <w:pPr>
        <w:pStyle w:val="ListParagraph"/>
        <w:rPr>
          <w:lang w:val="fr-FR"/>
        </w:rPr>
      </w:pPr>
      <w:r w:rsidRPr="00B975F9">
        <w:rPr>
          <w:lang w:val="fr-FR"/>
        </w:rPr>
        <w:t xml:space="preserve">Fern </w:t>
      </w:r>
      <w:proofErr w:type="spellStart"/>
      <w:r w:rsidRPr="00B975F9">
        <w:rPr>
          <w:lang w:val="fr-FR"/>
        </w:rPr>
        <w:t>T</w:t>
      </w:r>
      <w:r>
        <w:rPr>
          <w:lang w:val="fr-FR"/>
        </w:rPr>
        <w:t>ouchie</w:t>
      </w:r>
      <w:proofErr w:type="spellEnd"/>
      <w:r>
        <w:rPr>
          <w:lang w:val="fr-FR"/>
        </w:rPr>
        <w:t xml:space="preserve"> – Principal</w:t>
      </w:r>
    </w:p>
    <w:p w14:paraId="3A43A622" w14:textId="77777777" w:rsidR="00B975F9" w:rsidRPr="00B975F9" w:rsidRDefault="00B975F9" w:rsidP="00B975F9">
      <w:pPr>
        <w:pStyle w:val="ListParagraph"/>
        <w:rPr>
          <w:lang w:val="fr-FR"/>
        </w:rPr>
      </w:pPr>
    </w:p>
    <w:p w14:paraId="7B5199AB" w14:textId="1C8C4BF4" w:rsidR="008B79D2" w:rsidRDefault="008B79D2" w:rsidP="008B79D2">
      <w:pPr>
        <w:pStyle w:val="ListParagraph"/>
        <w:numPr>
          <w:ilvl w:val="0"/>
          <w:numId w:val="1"/>
        </w:numPr>
      </w:pPr>
      <w:r w:rsidRPr="00B975F9">
        <w:rPr>
          <w:b/>
          <w:bCs/>
        </w:rPr>
        <w:t>Call to order</w:t>
      </w:r>
      <w:r w:rsidR="00556B61">
        <w:t xml:space="preserve"> – Sandra Merrithew</w:t>
      </w:r>
    </w:p>
    <w:p w14:paraId="3F8FE1A6" w14:textId="61EC7BB1" w:rsidR="008B79D2" w:rsidRDefault="008B79D2" w:rsidP="008B79D2">
      <w:pPr>
        <w:pStyle w:val="ListParagraph"/>
        <w:numPr>
          <w:ilvl w:val="0"/>
          <w:numId w:val="1"/>
        </w:numPr>
      </w:pPr>
      <w:r w:rsidRPr="00B975F9">
        <w:rPr>
          <w:b/>
          <w:bCs/>
        </w:rPr>
        <w:t>Approval of Agenda</w:t>
      </w:r>
      <w:r w:rsidR="00556B61">
        <w:t xml:space="preserve"> – Kristy Clark</w:t>
      </w:r>
    </w:p>
    <w:p w14:paraId="79D7AF60" w14:textId="4B34EED1" w:rsidR="008B79D2" w:rsidRPr="00B975F9" w:rsidRDefault="008B79D2" w:rsidP="008B79D2">
      <w:pPr>
        <w:pStyle w:val="ListParagraph"/>
        <w:numPr>
          <w:ilvl w:val="0"/>
          <w:numId w:val="1"/>
        </w:numPr>
        <w:rPr>
          <w:b/>
          <w:bCs/>
        </w:rPr>
      </w:pPr>
      <w:r w:rsidRPr="00B975F9">
        <w:rPr>
          <w:b/>
          <w:bCs/>
        </w:rPr>
        <w:t>New Items</w:t>
      </w:r>
    </w:p>
    <w:p w14:paraId="48BAA91C" w14:textId="77777777" w:rsidR="00556B61" w:rsidRDefault="00556B61" w:rsidP="00556B61">
      <w:pPr>
        <w:pStyle w:val="ListParagraph"/>
      </w:pPr>
    </w:p>
    <w:p w14:paraId="57F6384C" w14:textId="5E084752" w:rsidR="00556B61" w:rsidRPr="00B975F9" w:rsidRDefault="00556B61" w:rsidP="00556B61">
      <w:pPr>
        <w:rPr>
          <w:b/>
          <w:bCs/>
        </w:rPr>
      </w:pPr>
      <w:r w:rsidRPr="00B975F9">
        <w:rPr>
          <w:b/>
          <w:bCs/>
        </w:rPr>
        <w:t>Startup</w:t>
      </w:r>
      <w:r w:rsidR="008B79D2" w:rsidRPr="00B975F9">
        <w:rPr>
          <w:b/>
          <w:bCs/>
        </w:rPr>
        <w:t xml:space="preserve"> </w:t>
      </w:r>
      <w:r w:rsidRPr="00B975F9">
        <w:rPr>
          <w:b/>
          <w:bCs/>
        </w:rPr>
        <w:t>Information</w:t>
      </w:r>
    </w:p>
    <w:p w14:paraId="2F530408" w14:textId="5BC976EB" w:rsidR="00556B61" w:rsidRDefault="00556B61" w:rsidP="008B79D2">
      <w:pPr>
        <w:pStyle w:val="ListParagraph"/>
        <w:numPr>
          <w:ilvl w:val="0"/>
          <w:numId w:val="2"/>
        </w:numPr>
      </w:pPr>
      <w:r>
        <w:t>Current Enrollment is 151 students. We were over in our K, 1, 2, and 3 class numbers in September. We were awarded a 1.0 FTE to teach our K/1 class.  Kristy Calhoun who is a 0.6FTE teaching the 2/3 class was awarded a 1.0FTE at another school therefore we need to hire a new teacher. Posting closes tomorrow at noon. They will begin on Monday September 27</w:t>
      </w:r>
      <w:r w:rsidRPr="00556B61">
        <w:rPr>
          <w:vertAlign w:val="superscript"/>
        </w:rPr>
        <w:t>th</w:t>
      </w:r>
      <w:r>
        <w:t>. They will teach Mon-Wed in the 2/3 while Victoria Jones teaches Thursday and Friday morning.</w:t>
      </w:r>
    </w:p>
    <w:p w14:paraId="5AE3FD4C" w14:textId="060DA773" w:rsidR="00556B61" w:rsidRDefault="00556B61" w:rsidP="008B79D2">
      <w:pPr>
        <w:pStyle w:val="ListParagraph"/>
        <w:numPr>
          <w:ilvl w:val="0"/>
          <w:numId w:val="2"/>
        </w:numPr>
      </w:pPr>
      <w:r>
        <w:t xml:space="preserve">Morning Drop off – we have had to deter parents from driving in the bus lane as the timing for the bus routes is not yet consistent. We have had parents pass the buses while they are unloading students. We are monitoring the situation and will </w:t>
      </w:r>
      <w:proofErr w:type="gramStart"/>
      <w:r>
        <w:t>make adjustments</w:t>
      </w:r>
      <w:proofErr w:type="gramEnd"/>
      <w:r>
        <w:t xml:space="preserve"> accordingly.</w:t>
      </w:r>
    </w:p>
    <w:p w14:paraId="54DD9C6D" w14:textId="4E4BB2F7" w:rsidR="00556B61" w:rsidRDefault="00556B61" w:rsidP="008B79D2">
      <w:pPr>
        <w:pStyle w:val="ListParagraph"/>
        <w:numPr>
          <w:ilvl w:val="0"/>
          <w:numId w:val="2"/>
        </w:numPr>
      </w:pPr>
      <w:r>
        <w:t xml:space="preserve">COVID protocol – masks indoors but students can take them off outside. We are restricting the crossing of classrooms as much as possible especially during outside recess. Phys Ed classes are occurring outside while the weather permits. Music classroom is sanitized between classes. Students are not eating in the cafeteria this year as teachers like having them in their classrooms to eat. </w:t>
      </w:r>
    </w:p>
    <w:p w14:paraId="491D8DB7" w14:textId="771CF2C8" w:rsidR="00556B61" w:rsidRDefault="00556B61" w:rsidP="008B79D2">
      <w:pPr>
        <w:pStyle w:val="ListParagraph"/>
        <w:numPr>
          <w:ilvl w:val="0"/>
          <w:numId w:val="2"/>
        </w:numPr>
      </w:pPr>
      <w:r>
        <w:t>Hot lunch will be starting up the first week of October. Ruth our community coordinator is securing volunteers as they must be double vaccinated.</w:t>
      </w:r>
    </w:p>
    <w:p w14:paraId="2C9ADF57" w14:textId="4229BA2A" w:rsidR="00556B61" w:rsidRPr="00B975F9" w:rsidRDefault="00556B61" w:rsidP="00556B61">
      <w:pPr>
        <w:rPr>
          <w:b/>
          <w:bCs/>
        </w:rPr>
      </w:pPr>
      <w:r w:rsidRPr="00B975F9">
        <w:rPr>
          <w:b/>
          <w:bCs/>
        </w:rPr>
        <w:t xml:space="preserve">School Plan </w:t>
      </w:r>
    </w:p>
    <w:p w14:paraId="55D7B54C" w14:textId="59E8B1F6" w:rsidR="00556B61" w:rsidRDefault="00556B61" w:rsidP="00556B61">
      <w:pPr>
        <w:pStyle w:val="ListParagraph"/>
        <w:numPr>
          <w:ilvl w:val="0"/>
          <w:numId w:val="2"/>
        </w:numPr>
      </w:pPr>
      <w:r>
        <w:t xml:space="preserve">Continuation of last June focusing on the social and emotional wellbeing of both students and staff. We have a 0.3 FTE Guidance this year, Kristie </w:t>
      </w:r>
      <w:proofErr w:type="spellStart"/>
      <w:r>
        <w:t>LaBrecque</w:t>
      </w:r>
      <w:proofErr w:type="spellEnd"/>
      <w:r>
        <w:t>, and she is getting to know the students and staff here at LECS. She will be focusing on the Zones of Regulation and WITS programs with students. We will also be continuing with our CARE education. Student survey was done in the spring last year and the data was used to guide our school plan. We will be having the survey again in November to compare and adjust our goals.</w:t>
      </w:r>
      <w:r w:rsidR="00F1638B">
        <w:t xml:space="preserve"> We will also be looking at adding an academic goal as our school plan is a fluid document.</w:t>
      </w:r>
    </w:p>
    <w:p w14:paraId="62BBAFDC" w14:textId="210B39CE" w:rsidR="00556B61" w:rsidRPr="00B975F9" w:rsidRDefault="00556B61" w:rsidP="00556B61">
      <w:pPr>
        <w:rPr>
          <w:b/>
          <w:bCs/>
        </w:rPr>
      </w:pPr>
      <w:r w:rsidRPr="00B975F9">
        <w:rPr>
          <w:b/>
          <w:bCs/>
        </w:rPr>
        <w:lastRenderedPageBreak/>
        <w:t>Professional Learning</w:t>
      </w:r>
    </w:p>
    <w:p w14:paraId="46B568CE" w14:textId="1EC07766" w:rsidR="00556B61" w:rsidRDefault="00556B61" w:rsidP="00556B61">
      <w:pPr>
        <w:pStyle w:val="ListParagraph"/>
        <w:numPr>
          <w:ilvl w:val="0"/>
          <w:numId w:val="2"/>
        </w:numPr>
      </w:pPr>
      <w:r>
        <w:t xml:space="preserve">K-2 Teachers are taking part </w:t>
      </w:r>
      <w:r w:rsidR="00F1638B">
        <w:t xml:space="preserve">in professional learning around how the brain sees and reads words. This is a </w:t>
      </w:r>
      <w:proofErr w:type="gramStart"/>
      <w:r w:rsidR="00F1638B">
        <w:t>resource teaching educators</w:t>
      </w:r>
      <w:proofErr w:type="gramEnd"/>
      <w:r w:rsidR="00F1638B">
        <w:t xml:space="preserve"> how to teach reading based on research. They participated in a ½ day PL on the EECD day Sept 1 and completed Module 1. This is a 2-year implementation. They will be completing modules 2 and 3 this year and will work on 4-6 next year. The expectation will be to implement the Building Blocks of Reading in September 2023.</w:t>
      </w:r>
    </w:p>
    <w:p w14:paraId="71C3C15A" w14:textId="392044A1" w:rsidR="00556B61" w:rsidRDefault="00F1638B" w:rsidP="008B79D2">
      <w:pPr>
        <w:pStyle w:val="ListParagraph"/>
        <w:numPr>
          <w:ilvl w:val="0"/>
          <w:numId w:val="2"/>
        </w:numPr>
      </w:pPr>
      <w:r>
        <w:t xml:space="preserve">We received math data on number sense today from our Numeracy Lead Alyson Craig. We will be looking at PL on math running records to help increase math fact fluency. </w:t>
      </w:r>
    </w:p>
    <w:p w14:paraId="4CF831D6" w14:textId="4745D488" w:rsidR="008B79D2" w:rsidRPr="00F1638B" w:rsidRDefault="00F1638B" w:rsidP="00F1638B">
      <w:pPr>
        <w:pStyle w:val="ListParagraph"/>
        <w:numPr>
          <w:ilvl w:val="0"/>
          <w:numId w:val="2"/>
        </w:numPr>
      </w:pPr>
      <w:r w:rsidRPr="00F1638B">
        <w:t>Our EST-L and EST-N are no</w:t>
      </w:r>
      <w:r>
        <w:t xml:space="preserve"> longer sent out to schools for blocks of time.  Our K-2 and 3-5 teams meet during PLCs and discuss a common goal. They then send a request and the leads come out to the school to work with the team. Our 3-5 and K-2 teams have already reached out to receive support.</w:t>
      </w:r>
      <w:r w:rsidR="008B79D2" w:rsidRPr="00F1638B">
        <w:t xml:space="preserve"> </w:t>
      </w:r>
    </w:p>
    <w:p w14:paraId="15B863FE" w14:textId="1EDFDCA0" w:rsidR="008B79D2" w:rsidRPr="00B975F9" w:rsidRDefault="008B79D2" w:rsidP="00F1638B">
      <w:pPr>
        <w:rPr>
          <w:b/>
          <w:bCs/>
        </w:rPr>
      </w:pPr>
      <w:r w:rsidRPr="00B975F9">
        <w:rPr>
          <w:b/>
          <w:bCs/>
        </w:rPr>
        <w:t xml:space="preserve">Budget </w:t>
      </w:r>
    </w:p>
    <w:p w14:paraId="0D1FB5B4" w14:textId="2D8998DA" w:rsidR="00F1638B" w:rsidRDefault="00F1638B" w:rsidP="00F1638B">
      <w:pPr>
        <w:pStyle w:val="ListParagraph"/>
        <w:numPr>
          <w:ilvl w:val="0"/>
          <w:numId w:val="2"/>
        </w:numPr>
      </w:pPr>
      <w:r>
        <w:t>The school is in a good spot for fundraising money.</w:t>
      </w:r>
    </w:p>
    <w:p w14:paraId="12B9BF96" w14:textId="0C2DD80E" w:rsidR="00F1638B" w:rsidRDefault="00F1638B" w:rsidP="00F1638B">
      <w:pPr>
        <w:pStyle w:val="ListParagraph"/>
        <w:numPr>
          <w:ilvl w:val="0"/>
          <w:numId w:val="2"/>
        </w:numPr>
      </w:pPr>
      <w:r>
        <w:t>PSSC has approx. $500 to spend. May want to think about how you would like to spend this money on communication, etc.</w:t>
      </w:r>
    </w:p>
    <w:p w14:paraId="55C636EC" w14:textId="462B6F3F" w:rsidR="00F1638B" w:rsidRPr="00B975F9" w:rsidRDefault="00F1638B" w:rsidP="00F1638B">
      <w:pPr>
        <w:rPr>
          <w:b/>
          <w:bCs/>
        </w:rPr>
      </w:pPr>
      <w:r w:rsidRPr="00B975F9">
        <w:rPr>
          <w:b/>
          <w:bCs/>
        </w:rPr>
        <w:t>Basketball Court</w:t>
      </w:r>
    </w:p>
    <w:p w14:paraId="0B578FCB" w14:textId="4263F534" w:rsidR="00F1638B" w:rsidRDefault="00F1638B" w:rsidP="00F1638B">
      <w:pPr>
        <w:pStyle w:val="ListParagraph"/>
        <w:numPr>
          <w:ilvl w:val="0"/>
          <w:numId w:val="2"/>
        </w:numPr>
      </w:pPr>
      <w:r>
        <w:t xml:space="preserve">The court is up and running. It looks great and the students are using </w:t>
      </w:r>
      <w:proofErr w:type="gramStart"/>
      <w:r>
        <w:t>on a daily basis</w:t>
      </w:r>
      <w:proofErr w:type="gramEnd"/>
      <w:r>
        <w:t xml:space="preserve">. Would like to have a ribbon cutting ceremony for the court. Fern will </w:t>
      </w:r>
      <w:proofErr w:type="gramStart"/>
      <w:r>
        <w:t>look into</w:t>
      </w:r>
      <w:proofErr w:type="gramEnd"/>
      <w:r>
        <w:t xml:space="preserve"> the possibility of having this in the fall with COVID protocol.</w:t>
      </w:r>
    </w:p>
    <w:p w14:paraId="6158FA5C" w14:textId="77777777" w:rsidR="00F1638B" w:rsidRDefault="00F1638B" w:rsidP="00F1638B">
      <w:pPr>
        <w:pStyle w:val="ListParagraph"/>
        <w:ind w:left="1080"/>
      </w:pPr>
    </w:p>
    <w:p w14:paraId="77609DF5" w14:textId="0B4B2D0E" w:rsidR="008B79D2" w:rsidRPr="00B975F9" w:rsidRDefault="008B79D2" w:rsidP="00F1638B">
      <w:pPr>
        <w:rPr>
          <w:b/>
          <w:bCs/>
        </w:rPr>
      </w:pPr>
      <w:r w:rsidRPr="00B975F9">
        <w:rPr>
          <w:b/>
          <w:bCs/>
        </w:rPr>
        <w:t>Other</w:t>
      </w:r>
    </w:p>
    <w:p w14:paraId="64D20E50" w14:textId="167F0A62" w:rsidR="00B975F9" w:rsidRDefault="00B975F9" w:rsidP="00B975F9">
      <w:pPr>
        <w:pStyle w:val="ListParagraph"/>
        <w:numPr>
          <w:ilvl w:val="0"/>
          <w:numId w:val="2"/>
        </w:numPr>
      </w:pPr>
      <w:r>
        <w:t xml:space="preserve">How to increase parent involvement in PSSC?  </w:t>
      </w:r>
      <w:r w:rsidR="00705EB0">
        <w:t xml:space="preserve">Suggestions to send out phone calls, add information for parents to meet the teacher presentations, and </w:t>
      </w:r>
      <w:bookmarkStart w:id="0" w:name="_GoBack"/>
      <w:bookmarkEnd w:id="0"/>
      <w:r w:rsidR="00705EB0">
        <w:t xml:space="preserve">look into the possibility of outdoor meeting. </w:t>
      </w:r>
      <w:r>
        <w:t xml:space="preserve">Fern will do up a </w:t>
      </w:r>
      <w:proofErr w:type="spellStart"/>
      <w:r>
        <w:t>powerpoint</w:t>
      </w:r>
      <w:proofErr w:type="spellEnd"/>
      <w:r>
        <w:t xml:space="preserve"> to send out with Meet the teacher messages. Good to advertise on Instagram and Twitter accounts, along with website and School Messenger phone call.</w:t>
      </w:r>
      <w:r w:rsidR="00705EB0">
        <w:t xml:space="preserve"> </w:t>
      </w:r>
    </w:p>
    <w:p w14:paraId="46E94D6A" w14:textId="77777777" w:rsidR="00B975F9" w:rsidRDefault="00B975F9" w:rsidP="00B975F9">
      <w:pPr>
        <w:pStyle w:val="ListParagraph"/>
        <w:ind w:left="1080"/>
      </w:pPr>
    </w:p>
    <w:p w14:paraId="6860F2CA" w14:textId="77777777" w:rsidR="00B975F9" w:rsidRPr="00B975F9" w:rsidRDefault="008B79D2" w:rsidP="00F1638B">
      <w:pPr>
        <w:rPr>
          <w:b/>
          <w:bCs/>
        </w:rPr>
      </w:pPr>
      <w:r w:rsidRPr="00B975F9">
        <w:rPr>
          <w:b/>
          <w:bCs/>
        </w:rPr>
        <w:t xml:space="preserve">Date of Next Meeting </w:t>
      </w:r>
    </w:p>
    <w:p w14:paraId="08D276A7" w14:textId="70ED0031" w:rsidR="008B79D2" w:rsidRDefault="00B975F9" w:rsidP="00B975F9">
      <w:pPr>
        <w:pStyle w:val="ListParagraph"/>
        <w:numPr>
          <w:ilvl w:val="0"/>
          <w:numId w:val="2"/>
        </w:numPr>
      </w:pPr>
      <w:r>
        <w:t xml:space="preserve"> Wednesday October 20</w:t>
      </w:r>
      <w:r w:rsidRPr="00B975F9">
        <w:rPr>
          <w:vertAlign w:val="superscript"/>
        </w:rPr>
        <w:t>th</w:t>
      </w:r>
      <w:r>
        <w:t xml:space="preserve"> at 6pm. We will likely be meeting virtually. Agenda items to Fern or Kristy before October 18</w:t>
      </w:r>
      <w:r w:rsidRPr="00B975F9">
        <w:rPr>
          <w:vertAlign w:val="superscript"/>
        </w:rPr>
        <w:t>th</w:t>
      </w:r>
      <w:r>
        <w:t>. Agenda will be sent out on October 18</w:t>
      </w:r>
      <w:r w:rsidRPr="00B975F9">
        <w:rPr>
          <w:vertAlign w:val="superscript"/>
        </w:rPr>
        <w:t>th</w:t>
      </w:r>
      <w:r>
        <w:t xml:space="preserve"> to review before meeting.</w:t>
      </w:r>
    </w:p>
    <w:p w14:paraId="47C34F60" w14:textId="0C288AEB" w:rsidR="008B79D2" w:rsidRDefault="008B79D2" w:rsidP="00F1638B">
      <w:r w:rsidRPr="00B975F9">
        <w:rPr>
          <w:b/>
          <w:bCs/>
        </w:rPr>
        <w:t>Adjournment</w:t>
      </w:r>
      <w:r w:rsidR="00B975F9" w:rsidRPr="00B975F9">
        <w:rPr>
          <w:b/>
          <w:bCs/>
        </w:rPr>
        <w:t xml:space="preserve"> -</w:t>
      </w:r>
      <w:r w:rsidR="00B975F9">
        <w:t xml:space="preserve"> 7:34pm</w:t>
      </w:r>
    </w:p>
    <w:p w14:paraId="739783B3" w14:textId="77777777" w:rsidR="008B79D2" w:rsidRDefault="008B79D2" w:rsidP="008B79D2">
      <w:pPr>
        <w:pStyle w:val="ListParagraph"/>
        <w:ind w:left="1080"/>
      </w:pPr>
    </w:p>
    <w:sectPr w:rsidR="008B7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0B24"/>
    <w:multiLevelType w:val="hybridMultilevel"/>
    <w:tmpl w:val="D7F8EDCE"/>
    <w:lvl w:ilvl="0" w:tplc="E1D8C33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25074A"/>
    <w:multiLevelType w:val="hybridMultilevel"/>
    <w:tmpl w:val="CD52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D2"/>
    <w:rsid w:val="00556B61"/>
    <w:rsid w:val="00647283"/>
    <w:rsid w:val="00705EB0"/>
    <w:rsid w:val="008B79D2"/>
    <w:rsid w:val="00B975F9"/>
    <w:rsid w:val="00F1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30F0"/>
  <w15:chartTrackingRefBased/>
  <w15:docId w15:val="{F9CF0D3B-3136-4966-B533-0B88D0CF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03B1B946F0E44796A793E65F57AA83" ma:contentTypeVersion="9" ma:contentTypeDescription="" ma:contentTypeScope="" ma:versionID="d9fa49c71724d111743ea4aebad9916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EA3091C1-A347-459D-9B6B-5D1AE0E3F3F6}"/>
</file>

<file path=customXml/itemProps2.xml><?xml version="1.0" encoding="utf-8"?>
<ds:datastoreItem xmlns:ds="http://schemas.openxmlformats.org/officeDocument/2006/customXml" ds:itemID="{BF02248E-4EFA-41A7-81F5-92763CDAA24B}"/>
</file>

<file path=customXml/itemProps3.xml><?xml version="1.0" encoding="utf-8"?>
<ds:datastoreItem xmlns:ds="http://schemas.openxmlformats.org/officeDocument/2006/customXml" ds:itemID="{7BF0AB51-FF23-4802-8199-79CC451E67CC}"/>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Touchie, Fern  (ASD-W)</dc:creator>
  <cp:keywords/>
  <dc:description/>
  <cp:lastModifiedBy>Touchie, Fern  (ASD-W)</cp:lastModifiedBy>
  <cp:revision>2</cp:revision>
  <dcterms:created xsi:type="dcterms:W3CDTF">2021-09-23T10:35:00Z</dcterms:created>
  <dcterms:modified xsi:type="dcterms:W3CDTF">2021-09-23T10:35:00Z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0x010100F2A1E1E4D320C749A22EC3F91FD053D600EB03B1B946F0E44796A793E65F57AA83</vt:lpwstr>
  </property>
</Properties>
</file>