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057B" w14:textId="77777777" w:rsidR="002835BD" w:rsidRPr="002835BD" w:rsidRDefault="002835BD" w:rsidP="002835BD">
      <w:pPr>
        <w:jc w:val="center"/>
        <w:rPr>
          <w:rFonts w:ascii="Abadi" w:hAnsi="Abadi"/>
          <w:b/>
          <w:bCs/>
          <w:sz w:val="32"/>
          <w:szCs w:val="32"/>
          <w:u w:val="single"/>
        </w:rPr>
      </w:pPr>
      <w:r w:rsidRPr="002835BD">
        <w:rPr>
          <w:rFonts w:ascii="Abadi" w:hAnsi="Abadi"/>
          <w:b/>
          <w:bCs/>
          <w:sz w:val="32"/>
          <w:szCs w:val="32"/>
          <w:u w:val="single"/>
        </w:rPr>
        <w:t xml:space="preserve">If </w:t>
      </w:r>
      <w:proofErr w:type="gramStart"/>
      <w:r w:rsidRPr="002835BD">
        <w:rPr>
          <w:rFonts w:ascii="Abadi" w:hAnsi="Abadi"/>
          <w:b/>
          <w:bCs/>
          <w:sz w:val="32"/>
          <w:szCs w:val="32"/>
          <w:u w:val="single"/>
        </w:rPr>
        <w:t>You’re</w:t>
      </w:r>
      <w:proofErr w:type="gramEnd"/>
      <w:r w:rsidRPr="002835BD">
        <w:rPr>
          <w:rFonts w:ascii="Abadi" w:hAnsi="Abadi"/>
          <w:b/>
          <w:bCs/>
          <w:sz w:val="32"/>
          <w:szCs w:val="32"/>
          <w:u w:val="single"/>
        </w:rPr>
        <w:t xml:space="preserve"> Not from the Prairie… </w:t>
      </w:r>
    </w:p>
    <w:p w14:paraId="5DA79AAB" w14:textId="3A76E9AB" w:rsidR="002835BD" w:rsidRPr="002835BD" w:rsidRDefault="002835BD" w:rsidP="002835BD">
      <w:pPr>
        <w:spacing w:after="0" w:line="240" w:lineRule="auto"/>
        <w:jc w:val="center"/>
        <w:rPr>
          <w:rFonts w:ascii="Abadi" w:hAnsi="Abadi"/>
          <w:b/>
          <w:bCs/>
          <w:sz w:val="28"/>
          <w:szCs w:val="28"/>
        </w:rPr>
      </w:pPr>
      <w:r w:rsidRPr="002835BD">
        <w:rPr>
          <w:rFonts w:ascii="Abadi" w:hAnsi="Abadi"/>
          <w:b/>
          <w:bCs/>
          <w:sz w:val="28"/>
          <w:szCs w:val="28"/>
        </w:rPr>
        <w:t>By: David Bouchard</w:t>
      </w:r>
    </w:p>
    <w:p w14:paraId="2DEB5501" w14:textId="77777777" w:rsid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</w:p>
    <w:p w14:paraId="5C540C8B" w14:textId="38303EF0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If </w:t>
      </w:r>
      <w:proofErr w:type="gramStart"/>
      <w:r w:rsidRPr="002835BD">
        <w:rPr>
          <w:rFonts w:ascii="Abadi" w:hAnsi="Abadi"/>
          <w:sz w:val="28"/>
          <w:szCs w:val="28"/>
        </w:rPr>
        <w:t>you’re</w:t>
      </w:r>
      <w:proofErr w:type="gramEnd"/>
      <w:r w:rsidRPr="002835BD">
        <w:rPr>
          <w:rFonts w:ascii="Abadi" w:hAnsi="Abadi"/>
          <w:sz w:val="28"/>
          <w:szCs w:val="28"/>
        </w:rPr>
        <w:t xml:space="preserve"> not from the prairie, </w:t>
      </w:r>
    </w:p>
    <w:p w14:paraId="75F7C2EC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don’t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the wind,</w:t>
      </w:r>
    </w:p>
    <w:p w14:paraId="6F243D05" w14:textId="18CC98DE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can’t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the wind. </w:t>
      </w:r>
    </w:p>
    <w:p w14:paraId="011795D9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>Our cold winds of winter cut right to the core,</w:t>
      </w:r>
    </w:p>
    <w:p w14:paraId="1D3341B7" w14:textId="7C11331E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Hot summer wind devils can blow down the door. </w:t>
      </w:r>
    </w:p>
    <w:p w14:paraId="3352CE50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As children we know when we play any game </w:t>
      </w:r>
    </w:p>
    <w:p w14:paraId="4132E130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>The wind will be there, yet we play just the same.</w:t>
      </w:r>
    </w:p>
    <w:p w14:paraId="6FB05A01" w14:textId="3AE30820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If </w:t>
      </w:r>
      <w:proofErr w:type="gramStart"/>
      <w:r w:rsidRPr="002835BD">
        <w:rPr>
          <w:rFonts w:ascii="Abadi" w:hAnsi="Abadi"/>
          <w:sz w:val="28"/>
          <w:szCs w:val="28"/>
        </w:rPr>
        <w:t>you’re</w:t>
      </w:r>
      <w:proofErr w:type="gramEnd"/>
      <w:r w:rsidRPr="002835BD">
        <w:rPr>
          <w:rFonts w:ascii="Abadi" w:hAnsi="Abadi"/>
          <w:sz w:val="28"/>
          <w:szCs w:val="28"/>
        </w:rPr>
        <w:t xml:space="preserve"> not from the prairie,</w:t>
      </w:r>
    </w:p>
    <w:p w14:paraId="0AA6C241" w14:textId="55B4DDB0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>Y</w:t>
      </w:r>
      <w:r w:rsidRPr="002835BD">
        <w:rPr>
          <w:rFonts w:ascii="Abadi" w:hAnsi="Abadi"/>
          <w:sz w:val="28"/>
          <w:szCs w:val="28"/>
        </w:rPr>
        <w:t xml:space="preserve">ou </w:t>
      </w:r>
      <w:proofErr w:type="gramStart"/>
      <w:r w:rsidRPr="002835BD">
        <w:rPr>
          <w:rFonts w:ascii="Abadi" w:hAnsi="Abadi"/>
          <w:sz w:val="28"/>
          <w:szCs w:val="28"/>
        </w:rPr>
        <w:t>don’t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the wind.</w:t>
      </w:r>
    </w:p>
    <w:p w14:paraId="5E6E7413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</w:p>
    <w:p w14:paraId="04F0174C" w14:textId="0608636A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If </w:t>
      </w:r>
      <w:proofErr w:type="gramStart"/>
      <w:r w:rsidRPr="002835BD">
        <w:rPr>
          <w:rFonts w:ascii="Abadi" w:hAnsi="Abadi"/>
          <w:sz w:val="28"/>
          <w:szCs w:val="28"/>
        </w:rPr>
        <w:t>you’re</w:t>
      </w:r>
      <w:proofErr w:type="gramEnd"/>
      <w:r w:rsidRPr="002835BD">
        <w:rPr>
          <w:rFonts w:ascii="Abadi" w:hAnsi="Abadi"/>
          <w:sz w:val="28"/>
          <w:szCs w:val="28"/>
        </w:rPr>
        <w:t xml:space="preserve"> not from the prairie, </w:t>
      </w:r>
    </w:p>
    <w:p w14:paraId="50728AC4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don’t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the sky, </w:t>
      </w:r>
    </w:p>
    <w:p w14:paraId="70ED2129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can’t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the sky. </w:t>
      </w:r>
    </w:p>
    <w:p w14:paraId="221D75B2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The bold prairie sky is clear, </w:t>
      </w:r>
      <w:proofErr w:type="gramStart"/>
      <w:r w:rsidRPr="002835BD">
        <w:rPr>
          <w:rFonts w:ascii="Abadi" w:hAnsi="Abadi"/>
          <w:sz w:val="28"/>
          <w:szCs w:val="28"/>
        </w:rPr>
        <w:t>bright</w:t>
      </w:r>
      <w:proofErr w:type="gramEnd"/>
      <w:r w:rsidRPr="002835BD">
        <w:rPr>
          <w:rFonts w:ascii="Abadi" w:hAnsi="Abadi"/>
          <w:sz w:val="28"/>
          <w:szCs w:val="28"/>
        </w:rPr>
        <w:t xml:space="preserve"> and blue, </w:t>
      </w:r>
    </w:p>
    <w:p w14:paraId="253E86F3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Though sometimes cloud messages give us a clue. </w:t>
      </w:r>
    </w:p>
    <w:p w14:paraId="295CC561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Monstrous grey mushrooms can hint of a </w:t>
      </w:r>
      <w:proofErr w:type="gramStart"/>
      <w:r w:rsidRPr="002835BD">
        <w:rPr>
          <w:rFonts w:ascii="Abadi" w:hAnsi="Abadi"/>
          <w:sz w:val="28"/>
          <w:szCs w:val="28"/>
        </w:rPr>
        <w:t>storm</w:t>
      </w:r>
      <w:proofErr w:type="gramEnd"/>
      <w:r w:rsidRPr="002835BD">
        <w:rPr>
          <w:rFonts w:ascii="Abadi" w:hAnsi="Abadi"/>
          <w:sz w:val="28"/>
          <w:szCs w:val="28"/>
        </w:rPr>
        <w:t xml:space="preserve"> </w:t>
      </w:r>
    </w:p>
    <w:p w14:paraId="746192F0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Or painted pink feathers say goodbye to the warm. </w:t>
      </w:r>
    </w:p>
    <w:p w14:paraId="1770F107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If </w:t>
      </w:r>
      <w:proofErr w:type="gramStart"/>
      <w:r w:rsidRPr="002835BD">
        <w:rPr>
          <w:rFonts w:ascii="Abadi" w:hAnsi="Abadi"/>
          <w:sz w:val="28"/>
          <w:szCs w:val="28"/>
        </w:rPr>
        <w:t>you’re</w:t>
      </w:r>
      <w:proofErr w:type="gramEnd"/>
      <w:r w:rsidRPr="002835BD">
        <w:rPr>
          <w:rFonts w:ascii="Abadi" w:hAnsi="Abadi"/>
          <w:sz w:val="28"/>
          <w:szCs w:val="28"/>
        </w:rPr>
        <w:t xml:space="preserve"> not from the prairie, </w:t>
      </w:r>
    </w:p>
    <w:p w14:paraId="12CA631F" w14:textId="77777777" w:rsidR="002835BD" w:rsidRPr="002835BD" w:rsidRDefault="002835BD" w:rsidP="002835BD">
      <w:pPr>
        <w:spacing w:after="0" w:line="240" w:lineRule="auto"/>
        <w:rPr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don’t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the sky. </w:t>
      </w:r>
    </w:p>
    <w:p w14:paraId="0BBE8042" w14:textId="77777777" w:rsidR="002835BD" w:rsidRDefault="002835BD" w:rsidP="002835BD"/>
    <w:p w14:paraId="7255C9A3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If </w:t>
      </w:r>
      <w:proofErr w:type="gramStart"/>
      <w:r w:rsidRPr="002835BD">
        <w:rPr>
          <w:rFonts w:ascii="Abadi" w:hAnsi="Abadi"/>
          <w:sz w:val="28"/>
          <w:szCs w:val="28"/>
        </w:rPr>
        <w:t>you’re</w:t>
      </w:r>
      <w:proofErr w:type="gramEnd"/>
      <w:r w:rsidRPr="002835BD">
        <w:rPr>
          <w:rFonts w:ascii="Abadi" w:hAnsi="Abadi"/>
          <w:sz w:val="28"/>
          <w:szCs w:val="28"/>
        </w:rPr>
        <w:t xml:space="preserve"> not from the prairie, </w:t>
      </w:r>
    </w:p>
    <w:p w14:paraId="167E11D0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don’t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our trees, </w:t>
      </w:r>
    </w:p>
    <w:p w14:paraId="685B84E5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can’t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our trees.</w:t>
      </w:r>
    </w:p>
    <w:p w14:paraId="7DAC84D8" w14:textId="0ADA91B5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The trees that we know have taken so long, </w:t>
      </w:r>
    </w:p>
    <w:p w14:paraId="39F3BF76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To live through our seasons, to grow tall and strong. </w:t>
      </w:r>
    </w:p>
    <w:p w14:paraId="6FA5D506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proofErr w:type="gramStart"/>
      <w:r w:rsidRPr="002835BD">
        <w:rPr>
          <w:rFonts w:ascii="Abadi" w:hAnsi="Abadi"/>
          <w:sz w:val="28"/>
          <w:szCs w:val="28"/>
        </w:rPr>
        <w:t>They’re</w:t>
      </w:r>
      <w:proofErr w:type="gramEnd"/>
      <w:r w:rsidRPr="002835BD">
        <w:rPr>
          <w:rFonts w:ascii="Abadi" w:hAnsi="Abadi"/>
          <w:sz w:val="28"/>
          <w:szCs w:val="28"/>
        </w:rPr>
        <w:t xml:space="preserve"> loved and they’re treasured, we watched as they grew, </w:t>
      </w:r>
    </w:p>
    <w:p w14:paraId="7E3D94E6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We knew they were special—the prairie has few. </w:t>
      </w:r>
    </w:p>
    <w:p w14:paraId="0789F4FC" w14:textId="77777777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If </w:t>
      </w:r>
      <w:proofErr w:type="gramStart"/>
      <w:r w:rsidRPr="002835BD">
        <w:rPr>
          <w:rFonts w:ascii="Abadi" w:hAnsi="Abadi"/>
          <w:sz w:val="28"/>
          <w:szCs w:val="28"/>
        </w:rPr>
        <w:t>you’re</w:t>
      </w:r>
      <w:proofErr w:type="gramEnd"/>
      <w:r w:rsidRPr="002835BD">
        <w:rPr>
          <w:rFonts w:ascii="Abadi" w:hAnsi="Abadi"/>
          <w:sz w:val="28"/>
          <w:szCs w:val="28"/>
        </w:rPr>
        <w:t xml:space="preserve"> not from the prairie, </w:t>
      </w:r>
    </w:p>
    <w:p w14:paraId="7F1D9C02" w14:textId="1B863AC9" w:rsidR="002835BD" w:rsidRPr="002835BD" w:rsidRDefault="002835BD" w:rsidP="002835BD">
      <w:pPr>
        <w:spacing w:after="0" w:line="240" w:lineRule="auto"/>
        <w:rPr>
          <w:rFonts w:ascii="Abadi" w:hAnsi="Abadi"/>
          <w:sz w:val="28"/>
          <w:szCs w:val="28"/>
        </w:rPr>
      </w:pPr>
      <w:r w:rsidRPr="002835BD">
        <w:rPr>
          <w:rFonts w:ascii="Abadi" w:hAnsi="Abadi"/>
          <w:sz w:val="28"/>
          <w:szCs w:val="28"/>
        </w:rPr>
        <w:t xml:space="preserve">You </w:t>
      </w:r>
      <w:proofErr w:type="gramStart"/>
      <w:r w:rsidRPr="002835BD">
        <w:rPr>
          <w:rFonts w:ascii="Abadi" w:hAnsi="Abadi"/>
          <w:sz w:val="28"/>
          <w:szCs w:val="28"/>
        </w:rPr>
        <w:t>don’t</w:t>
      </w:r>
      <w:proofErr w:type="gramEnd"/>
      <w:r w:rsidRPr="002835BD">
        <w:rPr>
          <w:rFonts w:ascii="Abadi" w:hAnsi="Abadi"/>
          <w:sz w:val="28"/>
          <w:szCs w:val="28"/>
        </w:rPr>
        <w:t xml:space="preserve"> know our trees.</w:t>
      </w:r>
    </w:p>
    <w:p w14:paraId="75F23D34" w14:textId="77777777" w:rsidR="002835BD" w:rsidRDefault="002835BD" w:rsidP="002835BD"/>
    <w:sectPr w:rsidR="0028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BD"/>
    <w:rsid w:val="002835BD"/>
    <w:rsid w:val="005D6288"/>
    <w:rsid w:val="00C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BAC8"/>
  <w15:chartTrackingRefBased/>
  <w15:docId w15:val="{30A0D5C9-485E-4E38-B0C5-B835815A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CE5FC27E-2258-4D3C-84AE-2CB0EEC8145A">
      <Url xsi:nil="true"/>
      <Description xsi:nil="true"/>
    </AlternateThumbnailUrl>
    <Blog_x0020_Category xmlns="abeafbd1-6b36-4fde-9b65-bd9078c3bf95">45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FBE712-7F6D-49C4-AB28-08AF78A67284}"/>
</file>

<file path=customXml/itemProps2.xml><?xml version="1.0" encoding="utf-8"?>
<ds:datastoreItem xmlns:ds="http://schemas.openxmlformats.org/officeDocument/2006/customXml" ds:itemID="{6E64C2F9-D8C6-441F-AB2C-565160BDF47A}"/>
</file>

<file path=customXml/itemProps3.xml><?xml version="1.0" encoding="utf-8"?>
<ds:datastoreItem xmlns:ds="http://schemas.openxmlformats.org/officeDocument/2006/customXml" ds:itemID="{2A2D6BBA-AD16-4237-B40A-8328E5FFE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2</cp:revision>
  <dcterms:created xsi:type="dcterms:W3CDTF">2021-03-21T23:18:00Z</dcterms:created>
  <dcterms:modified xsi:type="dcterms:W3CDTF">2021-03-21T23:24:00Z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