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82" w:rsidRDefault="00324FC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Victimization</w:t>
      </w:r>
    </w:p>
    <w:p w:rsidR="00324FC4" w:rsidRDefault="00324FC4" w:rsidP="00324FC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characters who are victimized by Macbeth</w:t>
      </w:r>
    </w:p>
    <w:p w:rsidR="00324FC4" w:rsidRDefault="00324FC4" w:rsidP="00324FC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Macbeth as victim of mental illness (symptoms of PTSD)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symptom 1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symptom 2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symptom 3</w:t>
      </w:r>
    </w:p>
    <w:p w:rsidR="00324FC4" w:rsidRDefault="00324FC4" w:rsidP="00324FC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Macbeth as a victim of himself</w:t>
      </w:r>
    </w:p>
    <w:p w:rsidR="00324FC4" w:rsidRDefault="00324FC4" w:rsidP="00324FC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victimization of Banquo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of Macbeth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of witches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of own ambition</w:t>
      </w:r>
    </w:p>
    <w:p w:rsidR="00324FC4" w:rsidRDefault="00324FC4" w:rsidP="00324FC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types of victimization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physical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psychologically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spiritually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socially</w:t>
      </w:r>
    </w:p>
    <w:p w:rsidR="00324FC4" w:rsidRDefault="00324FC4" w:rsidP="00324FC4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SO WHAT? Victimization may be presented in many forms, but the consequences are often the same.</w:t>
      </w:r>
    </w:p>
    <w:p w:rsidR="00324FC4" w:rsidRDefault="00324FC4" w:rsidP="00324FC4">
      <w:pPr>
        <w:rPr>
          <w:b/>
          <w:sz w:val="40"/>
        </w:rPr>
      </w:pPr>
    </w:p>
    <w:p w:rsidR="00324FC4" w:rsidRDefault="00324FC4" w:rsidP="00324FC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Guilt</w:t>
      </w: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40697D" w:rsidRDefault="0040697D" w:rsidP="00324FC4">
      <w:pPr>
        <w:pStyle w:val="ListParagraph"/>
        <w:numPr>
          <w:ilvl w:val="0"/>
          <w:numId w:val="2"/>
        </w:numPr>
        <w:rPr>
          <w:b/>
          <w:sz w:val="40"/>
        </w:rPr>
      </w:pPr>
    </w:p>
    <w:p w:rsidR="00324FC4" w:rsidRDefault="00324FC4" w:rsidP="0040697D">
      <w:pPr>
        <w:pStyle w:val="ListParagraph"/>
        <w:rPr>
          <w:b/>
          <w:sz w:val="40"/>
        </w:rPr>
      </w:pPr>
      <w:proofErr w:type="gramStart"/>
      <w:r>
        <w:rPr>
          <w:b/>
          <w:sz w:val="40"/>
        </w:rPr>
        <w:t>inverse</w:t>
      </w:r>
      <w:proofErr w:type="gramEnd"/>
      <w:r>
        <w:rPr>
          <w:b/>
          <w:sz w:val="40"/>
        </w:rPr>
        <w:t xml:space="preserve"> progression of guilt</w:t>
      </w:r>
    </w:p>
    <w:p w:rsidR="00324FC4" w:rsidRDefault="00324FC4" w:rsidP="00324FC4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Lady Macbeth</w:t>
      </w:r>
    </w:p>
    <w:p w:rsidR="00324FC4" w:rsidRDefault="00324FC4" w:rsidP="00324FC4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prophecy</w:t>
      </w:r>
    </w:p>
    <w:p w:rsidR="00324FC4" w:rsidRDefault="00324FC4" w:rsidP="00324FC4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324FC4" w:rsidRDefault="00324FC4" w:rsidP="00324FC4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324FC4" w:rsidRDefault="00324FC4" w:rsidP="00324FC4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Macduff’s family</w:t>
      </w:r>
    </w:p>
    <w:p w:rsidR="00324FC4" w:rsidRDefault="00324FC4" w:rsidP="00324FC4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Macbeth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prophecy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Macduff’s family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SO WHAT? When guilt is left unregulated it consumes/destroys the person.</w:t>
      </w:r>
    </w:p>
    <w:p w:rsidR="0040697D" w:rsidRDefault="0040697D" w:rsidP="0040697D">
      <w:pPr>
        <w:pStyle w:val="ListParagraph"/>
        <w:ind w:left="2160"/>
        <w:rPr>
          <w:b/>
          <w:sz w:val="40"/>
        </w:rPr>
      </w:pPr>
    </w:p>
    <w:p w:rsidR="0040697D" w:rsidRDefault="0040697D" w:rsidP="0040697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Who is guilty/responsible for Duncan’s death?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Macbeth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witches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LM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Banquo</w:t>
      </w:r>
    </w:p>
    <w:p w:rsidR="0040697D" w:rsidRDefault="0040697D" w:rsidP="0040697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Characters who should feel guilty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Malcolm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motivation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consequences</w:t>
      </w: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Banquo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motivation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consequences</w:t>
      </w:r>
    </w:p>
    <w:p w:rsidR="0040697D" w:rsidRPr="0040697D" w:rsidRDefault="0040697D" w:rsidP="0040697D">
      <w:pPr>
        <w:rPr>
          <w:b/>
          <w:sz w:val="40"/>
        </w:rPr>
      </w:pPr>
    </w:p>
    <w:p w:rsidR="0040697D" w:rsidRDefault="0040697D" w:rsidP="0040697D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Macduff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motivation</w:t>
      </w:r>
    </w:p>
    <w:p w:rsidR="0040697D" w:rsidRDefault="0040697D" w:rsidP="0040697D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consequences</w:t>
      </w:r>
    </w:p>
    <w:p w:rsidR="0040697D" w:rsidRDefault="0040697D" w:rsidP="0040697D">
      <w:pPr>
        <w:rPr>
          <w:b/>
          <w:sz w:val="40"/>
          <w:u w:val="single"/>
        </w:rPr>
      </w:pPr>
      <w:r w:rsidRPr="0040697D">
        <w:rPr>
          <w:b/>
          <w:sz w:val="40"/>
          <w:u w:val="single"/>
        </w:rPr>
        <w:t>Masculinity</w:t>
      </w:r>
    </w:p>
    <w:p w:rsidR="0040697D" w:rsidRDefault="0040697D" w:rsidP="0040697D">
      <w:pPr>
        <w:pStyle w:val="ListParagraph"/>
        <w:numPr>
          <w:ilvl w:val="0"/>
          <w:numId w:val="3"/>
        </w:numPr>
        <w:rPr>
          <w:b/>
          <w:sz w:val="40"/>
        </w:rPr>
      </w:pPr>
      <w:r>
        <w:rPr>
          <w:b/>
          <w:sz w:val="40"/>
        </w:rPr>
        <w:t>Lady Macbeth’s perception</w:t>
      </w:r>
    </w:p>
    <w:p w:rsidR="0040697D" w:rsidRDefault="0040697D" w:rsidP="0040697D">
      <w:pPr>
        <w:pStyle w:val="ListParagraph"/>
        <w:numPr>
          <w:ilvl w:val="0"/>
          <w:numId w:val="3"/>
        </w:numPr>
        <w:rPr>
          <w:b/>
          <w:sz w:val="40"/>
        </w:rPr>
      </w:pPr>
      <w:r>
        <w:rPr>
          <w:b/>
          <w:sz w:val="40"/>
        </w:rPr>
        <w:t>character perceptions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LM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M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Macduff</w:t>
      </w:r>
    </w:p>
    <w:p w:rsidR="0040697D" w:rsidRDefault="0040697D" w:rsidP="0040697D">
      <w:pPr>
        <w:pStyle w:val="ListParagraph"/>
        <w:numPr>
          <w:ilvl w:val="0"/>
          <w:numId w:val="3"/>
        </w:numPr>
        <w:rPr>
          <w:b/>
          <w:sz w:val="40"/>
        </w:rPr>
      </w:pPr>
      <w:r>
        <w:rPr>
          <w:b/>
          <w:sz w:val="40"/>
        </w:rPr>
        <w:t>gender roles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LM – not traditional role / qualities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 xml:space="preserve">M - </w:t>
      </w:r>
      <w:r>
        <w:rPr>
          <w:b/>
          <w:sz w:val="40"/>
        </w:rPr>
        <w:t>not traditional role / qualities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witches</w:t>
      </w:r>
    </w:p>
    <w:p w:rsidR="0040697D" w:rsidRDefault="0040697D" w:rsidP="0040697D">
      <w:pPr>
        <w:pStyle w:val="ListParagraph"/>
        <w:numPr>
          <w:ilvl w:val="1"/>
          <w:numId w:val="3"/>
        </w:numPr>
        <w:rPr>
          <w:b/>
          <w:sz w:val="40"/>
        </w:rPr>
      </w:pPr>
      <w:r>
        <w:rPr>
          <w:b/>
          <w:sz w:val="40"/>
        </w:rPr>
        <w:t>Macduff</w:t>
      </w:r>
    </w:p>
    <w:p w:rsidR="0040697D" w:rsidRPr="0040697D" w:rsidRDefault="0040697D" w:rsidP="0040697D">
      <w:pPr>
        <w:pStyle w:val="ListParagraph"/>
        <w:numPr>
          <w:ilvl w:val="0"/>
          <w:numId w:val="3"/>
        </w:numPr>
        <w:rPr>
          <w:b/>
          <w:sz w:val="40"/>
        </w:rPr>
      </w:pPr>
      <w:bookmarkStart w:id="0" w:name="_GoBack"/>
      <w:bookmarkEnd w:id="0"/>
    </w:p>
    <w:p w:rsidR="0040697D" w:rsidRPr="0040697D" w:rsidRDefault="0040697D" w:rsidP="0040697D">
      <w:pPr>
        <w:rPr>
          <w:b/>
          <w:sz w:val="40"/>
        </w:rPr>
      </w:pPr>
    </w:p>
    <w:p w:rsidR="0040697D" w:rsidRPr="00324FC4" w:rsidRDefault="0040697D" w:rsidP="0040697D">
      <w:pPr>
        <w:pStyle w:val="ListParagraph"/>
        <w:ind w:left="2160"/>
        <w:rPr>
          <w:b/>
          <w:sz w:val="40"/>
        </w:rPr>
      </w:pPr>
    </w:p>
    <w:sectPr w:rsidR="0040697D" w:rsidRPr="00324FC4" w:rsidSect="00324F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ADC"/>
    <w:multiLevelType w:val="hybridMultilevel"/>
    <w:tmpl w:val="DE84F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5087"/>
    <w:multiLevelType w:val="hybridMultilevel"/>
    <w:tmpl w:val="D2D0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12CD"/>
    <w:multiLevelType w:val="hybridMultilevel"/>
    <w:tmpl w:val="ED125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4"/>
    <w:rsid w:val="00324FC4"/>
    <w:rsid w:val="0040697D"/>
    <w:rsid w:val="00A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F0C0-0CDB-4D52-A8B0-E465951F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7BD26-9735-4E05-AF37-02B2CF76BCFE}"/>
</file>

<file path=customXml/itemProps2.xml><?xml version="1.0" encoding="utf-8"?>
<ds:datastoreItem xmlns:ds="http://schemas.openxmlformats.org/officeDocument/2006/customXml" ds:itemID="{9065D8FD-A320-4F33-A299-EE236D716547}"/>
</file>

<file path=customXml/itemProps3.xml><?xml version="1.0" encoding="utf-8"?>
<ds:datastoreItem xmlns:ds="http://schemas.openxmlformats.org/officeDocument/2006/customXml" ds:itemID="{C7DC4839-D777-4D21-B94E-A52DF54CF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2018-12-14T19:05:00Z</dcterms:created>
  <dcterms:modified xsi:type="dcterms:W3CDTF">2018-12-14T19:36:00Z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