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BA5" w:rsidRPr="00334AA7" w:rsidRDefault="00816BA5" w:rsidP="00816BA5">
      <w:pPr>
        <w:spacing w:after="0" w:line="240" w:lineRule="auto"/>
        <w:rPr>
          <w:rFonts w:ascii="Calibri" w:eastAsia="Times New Roman" w:hAnsi="Calibri" w:cs="Times New Roman"/>
          <w:sz w:val="24"/>
          <w:szCs w:val="24"/>
        </w:rPr>
      </w:pPr>
    </w:p>
    <w:p w:rsidR="00816BA5" w:rsidRPr="00334AA7" w:rsidRDefault="00816BA5" w:rsidP="00816BA5">
      <w:pPr>
        <w:spacing w:after="0" w:line="240" w:lineRule="auto"/>
        <w:ind w:left="2160" w:firstLine="720"/>
        <w:rPr>
          <w:rFonts w:ascii="Calibri" w:eastAsia="Times New Roman" w:hAnsi="Calibri" w:cs="Times New Roman"/>
          <w:b/>
          <w:bCs/>
        </w:rPr>
      </w:pPr>
    </w:p>
    <w:p w:rsidR="00816BA5" w:rsidRPr="00334AA7" w:rsidRDefault="00E5044C" w:rsidP="00816BA5">
      <w:pPr>
        <w:spacing w:after="0" w:line="480" w:lineRule="auto"/>
        <w:rPr>
          <w:rFonts w:ascii="Calibri" w:eastAsia="Times New Roman" w:hAnsi="Calibri" w:cs="Times New Roman"/>
        </w:rPr>
      </w:pPr>
      <w:r>
        <w:rPr>
          <w:rFonts w:ascii="Calibri" w:eastAsia="Times New Roman" w:hAnsi="Calibri" w:cs="Times New Roman"/>
        </w:rPr>
        <w:t>November 26</w:t>
      </w:r>
      <w:r w:rsidR="005B113A">
        <w:rPr>
          <w:rFonts w:ascii="Calibri" w:eastAsia="Times New Roman" w:hAnsi="Calibri" w:cs="Times New Roman"/>
        </w:rPr>
        <w:t>, 2017</w:t>
      </w:r>
    </w:p>
    <w:p w:rsidR="00816BA5" w:rsidRPr="00334AA7" w:rsidRDefault="00816BA5" w:rsidP="00816BA5">
      <w:pPr>
        <w:spacing w:after="0" w:line="240" w:lineRule="auto"/>
        <w:ind w:left="426" w:hanging="426"/>
        <w:rPr>
          <w:rFonts w:ascii="Calibri" w:eastAsia="Times New Roman" w:hAnsi="Calibri" w:cs="Times New Roman"/>
        </w:rPr>
      </w:pPr>
      <w:r w:rsidRPr="00334AA7">
        <w:rPr>
          <w:rFonts w:ascii="Calibri" w:eastAsia="Times New Roman" w:hAnsi="Calibri" w:cs="Times New Roman"/>
          <w:b/>
        </w:rPr>
        <w:t xml:space="preserve">Re: Permission Slip for TNB’s production of </w:t>
      </w:r>
      <w:r w:rsidR="005B113A">
        <w:rPr>
          <w:rFonts w:ascii="Calibri" w:eastAsia="Times New Roman" w:hAnsi="Calibri" w:cs="Times New Roman"/>
          <w:b/>
          <w:i/>
        </w:rPr>
        <w:t>A Christmas Carol</w:t>
      </w:r>
    </w:p>
    <w:p w:rsidR="00816BA5" w:rsidRPr="00334AA7" w:rsidRDefault="00816BA5" w:rsidP="00816BA5">
      <w:pPr>
        <w:spacing w:after="0" w:line="240" w:lineRule="auto"/>
        <w:ind w:left="426" w:hanging="426"/>
        <w:rPr>
          <w:rFonts w:ascii="Calibri" w:eastAsia="Times New Roman" w:hAnsi="Calibri" w:cs="Times New Roman"/>
        </w:rPr>
      </w:pPr>
    </w:p>
    <w:p w:rsidR="00526A88" w:rsidRDefault="00526A88" w:rsidP="00816BA5">
      <w:pPr>
        <w:spacing w:after="0" w:line="240" w:lineRule="auto"/>
        <w:ind w:left="426" w:hanging="426"/>
        <w:rPr>
          <w:rFonts w:ascii="Calibri" w:eastAsia="Times New Roman" w:hAnsi="Calibri" w:cs="Times New Roman"/>
        </w:rPr>
      </w:pPr>
    </w:p>
    <w:p w:rsidR="00816BA5" w:rsidRPr="00334AA7" w:rsidRDefault="005107B3" w:rsidP="00816BA5">
      <w:pPr>
        <w:spacing w:after="0" w:line="240" w:lineRule="auto"/>
        <w:ind w:left="426" w:hanging="426"/>
        <w:rPr>
          <w:rFonts w:ascii="Calibri" w:eastAsia="Times New Roman" w:hAnsi="Calibri" w:cs="Times New Roman"/>
        </w:rPr>
      </w:pPr>
      <w:r>
        <w:rPr>
          <w:rFonts w:ascii="Calibri" w:eastAsia="Times New Roman" w:hAnsi="Calibri" w:cs="Times New Roman"/>
        </w:rPr>
        <w:t>Dear parent and/or guardian:</w:t>
      </w:r>
    </w:p>
    <w:p w:rsidR="00816BA5" w:rsidRPr="00334AA7" w:rsidRDefault="00816BA5" w:rsidP="00816BA5">
      <w:pPr>
        <w:spacing w:after="0" w:line="240" w:lineRule="auto"/>
        <w:ind w:left="426" w:hanging="426"/>
        <w:rPr>
          <w:rFonts w:ascii="Calibri" w:eastAsia="Times New Roman" w:hAnsi="Calibri" w:cs="Times New Roman"/>
        </w:rPr>
      </w:pPr>
    </w:p>
    <w:p w:rsidR="00816BA5" w:rsidRPr="00E602F3" w:rsidRDefault="00816BA5" w:rsidP="00816BA5">
      <w:pPr>
        <w:spacing w:after="0" w:line="240" w:lineRule="auto"/>
        <w:rPr>
          <w:rFonts w:ascii="Calibri" w:eastAsia="Times New Roman" w:hAnsi="Calibri" w:cs="Times New Roman"/>
        </w:rPr>
      </w:pPr>
      <w:r w:rsidRPr="00334AA7">
        <w:rPr>
          <w:rFonts w:ascii="Calibri" w:eastAsia="Times New Roman" w:hAnsi="Calibri" w:cs="Times New Roman"/>
        </w:rPr>
        <w:t xml:space="preserve">On </w:t>
      </w:r>
      <w:r w:rsidR="005B113A">
        <w:rPr>
          <w:rFonts w:ascii="Calibri" w:eastAsia="Times New Roman" w:hAnsi="Calibri" w:cs="Times New Roman"/>
          <w:b/>
        </w:rPr>
        <w:t>Friday, December 15</w:t>
      </w:r>
      <w:r w:rsidRPr="00334AA7">
        <w:rPr>
          <w:rFonts w:ascii="Calibri" w:eastAsia="Times New Roman" w:hAnsi="Calibri" w:cs="Times New Roman"/>
        </w:rPr>
        <w:t xml:space="preserve">, </w:t>
      </w:r>
      <w:r w:rsidR="005B113A">
        <w:rPr>
          <w:rFonts w:ascii="Calibri" w:eastAsia="Times New Roman" w:hAnsi="Calibri" w:cs="Times New Roman"/>
        </w:rPr>
        <w:t xml:space="preserve">middle school students will be </w:t>
      </w:r>
      <w:r w:rsidRPr="00334AA7">
        <w:rPr>
          <w:rFonts w:ascii="Calibri" w:eastAsia="Times New Roman" w:hAnsi="Calibri" w:cs="Times New Roman"/>
        </w:rPr>
        <w:t>travel</w:t>
      </w:r>
      <w:r w:rsidR="005B113A">
        <w:rPr>
          <w:rFonts w:ascii="Calibri" w:eastAsia="Times New Roman" w:hAnsi="Calibri" w:cs="Times New Roman"/>
        </w:rPr>
        <w:t>ling</w:t>
      </w:r>
      <w:r w:rsidRPr="00334AA7">
        <w:rPr>
          <w:rFonts w:ascii="Calibri" w:eastAsia="Times New Roman" w:hAnsi="Calibri" w:cs="Times New Roman"/>
        </w:rPr>
        <w:t xml:space="preserve"> </w:t>
      </w:r>
      <w:r w:rsidR="005107B3">
        <w:rPr>
          <w:rFonts w:ascii="Calibri" w:eastAsia="Times New Roman" w:hAnsi="Calibri" w:cs="Times New Roman"/>
        </w:rPr>
        <w:t xml:space="preserve">by bus </w:t>
      </w:r>
      <w:r w:rsidRPr="00334AA7">
        <w:rPr>
          <w:rFonts w:ascii="Calibri" w:eastAsia="Times New Roman" w:hAnsi="Calibri" w:cs="Times New Roman"/>
        </w:rPr>
        <w:t xml:space="preserve">to </w:t>
      </w:r>
      <w:r w:rsidRPr="00E602F3">
        <w:rPr>
          <w:rFonts w:ascii="Calibri" w:eastAsia="Times New Roman" w:hAnsi="Calibri" w:cs="Times New Roman"/>
        </w:rPr>
        <w:t xml:space="preserve">The Fredericton Playhouse </w:t>
      </w:r>
      <w:r w:rsidRPr="00334AA7">
        <w:rPr>
          <w:rFonts w:ascii="Calibri" w:eastAsia="Times New Roman" w:hAnsi="Calibri" w:cs="Times New Roman"/>
        </w:rPr>
        <w:t>to see</w:t>
      </w:r>
      <w:r w:rsidRPr="00E602F3">
        <w:rPr>
          <w:rFonts w:ascii="Calibri" w:eastAsia="Times New Roman" w:hAnsi="Calibri" w:cs="Times New Roman"/>
          <w:i/>
        </w:rPr>
        <w:t xml:space="preserve"> </w:t>
      </w:r>
      <w:r w:rsidR="005B113A" w:rsidRPr="005B113A">
        <w:rPr>
          <w:rFonts w:ascii="Calibri" w:eastAsia="Times New Roman" w:hAnsi="Calibri" w:cs="Times New Roman"/>
        </w:rPr>
        <w:t xml:space="preserve">Theatre New Brunswick’s production of </w:t>
      </w:r>
      <w:r w:rsidR="005B113A">
        <w:rPr>
          <w:rFonts w:ascii="Calibri" w:eastAsia="Times New Roman" w:hAnsi="Calibri" w:cs="Times New Roman"/>
          <w:i/>
        </w:rPr>
        <w:t>A Christmas Carol.</w:t>
      </w:r>
    </w:p>
    <w:p w:rsidR="00816BA5" w:rsidRDefault="00816BA5" w:rsidP="00816BA5">
      <w:pPr>
        <w:spacing w:after="0" w:line="240" w:lineRule="auto"/>
        <w:rPr>
          <w:rFonts w:ascii="Calibri" w:eastAsia="Times New Roman" w:hAnsi="Calibri" w:cs="Times New Roman"/>
          <w:sz w:val="21"/>
          <w:szCs w:val="21"/>
        </w:rPr>
      </w:pPr>
    </w:p>
    <w:p w:rsidR="00816BA5" w:rsidRDefault="008C40D9" w:rsidP="00816BA5">
      <w:pPr>
        <w:spacing w:after="0" w:line="240" w:lineRule="auto"/>
        <w:rPr>
          <w:rFonts w:ascii="Calibri" w:eastAsia="Times New Roman" w:hAnsi="Calibri" w:cs="Times New Roman"/>
          <w:sz w:val="21"/>
          <w:szCs w:val="21"/>
        </w:rPr>
      </w:pPr>
      <w:r>
        <w:rPr>
          <w:noProof/>
        </w:rPr>
        <w:drawing>
          <wp:anchor distT="0" distB="0" distL="114300" distR="114300" simplePos="0" relativeHeight="251658240" behindDoc="0" locked="0" layoutInCell="1" allowOverlap="1">
            <wp:simplePos x="0" y="0"/>
            <wp:positionH relativeFrom="margin">
              <wp:posOffset>3381375</wp:posOffset>
            </wp:positionH>
            <wp:positionV relativeFrom="margin">
              <wp:posOffset>1897380</wp:posOffset>
            </wp:positionV>
            <wp:extent cx="2952750" cy="1476375"/>
            <wp:effectExtent l="0" t="0" r="0" b="9525"/>
            <wp:wrapSquare wrapText="bothSides"/>
            <wp:docPr id="2" name="Picture 2" descr="WebsiteSlider_ChristmasCa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siteSlider_ChristmasCar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52750" cy="1476375"/>
                    </a:xfrm>
                    <a:prstGeom prst="rect">
                      <a:avLst/>
                    </a:prstGeom>
                    <a:ln>
                      <a:noFill/>
                    </a:ln>
                    <a:effectLst>
                      <a:softEdge rad="112500"/>
                    </a:effectLst>
                  </pic:spPr>
                </pic:pic>
              </a:graphicData>
            </a:graphic>
          </wp:anchor>
        </w:drawing>
      </w:r>
    </w:p>
    <w:p w:rsidR="005B113A" w:rsidRPr="005B113A" w:rsidRDefault="005B113A" w:rsidP="005B113A">
      <w:pPr>
        <w:spacing w:after="120" w:line="300" w:lineRule="atLeast"/>
        <w:outlineLvl w:val="3"/>
        <w:rPr>
          <w:rFonts w:eastAsia="Times New Roman" w:cstheme="minorHAnsi"/>
          <w:b/>
          <w:bCs/>
          <w:color w:val="000000" w:themeColor="text1"/>
          <w:sz w:val="20"/>
          <w:szCs w:val="20"/>
          <w:lang w:val="en-CA" w:eastAsia="en-CA"/>
        </w:rPr>
      </w:pPr>
      <w:r w:rsidRPr="005B113A">
        <w:rPr>
          <w:rFonts w:eastAsia="Times New Roman" w:cstheme="minorHAnsi"/>
          <w:b/>
          <w:bCs/>
          <w:i/>
          <w:iCs/>
          <w:color w:val="000000" w:themeColor="text1"/>
          <w:sz w:val="20"/>
          <w:szCs w:val="20"/>
          <w:lang w:val="en-CA" w:eastAsia="en-CA"/>
        </w:rPr>
        <w:t>A fresh adaptation of a timeless holiday classic.</w:t>
      </w:r>
    </w:p>
    <w:p w:rsidR="005B113A" w:rsidRPr="005B113A" w:rsidRDefault="005B113A" w:rsidP="005B113A">
      <w:pPr>
        <w:spacing w:after="0" w:line="240" w:lineRule="auto"/>
        <w:rPr>
          <w:rFonts w:eastAsia="Times New Roman" w:cstheme="minorHAnsi"/>
          <w:color w:val="000000" w:themeColor="text1"/>
          <w:sz w:val="20"/>
          <w:szCs w:val="20"/>
          <w:lang w:val="en-CA" w:eastAsia="en-CA"/>
        </w:rPr>
      </w:pPr>
      <w:r w:rsidRPr="005B113A">
        <w:rPr>
          <w:rFonts w:eastAsia="Times New Roman" w:cstheme="minorHAnsi"/>
          <w:color w:val="000000" w:themeColor="text1"/>
          <w:sz w:val="20"/>
          <w:szCs w:val="20"/>
          <w:lang w:val="en-CA" w:eastAsia="en-CA"/>
        </w:rPr>
        <w:t>Join Cratchit, Marley, Fezziwig and the rest of Dicken’s unforgettable characters as they work to teach old Ebenezer and thing or two about how good it feels to be kind, caring and accepting…all year long.</w:t>
      </w:r>
    </w:p>
    <w:p w:rsidR="005B113A" w:rsidRPr="00334AA7" w:rsidRDefault="005B113A" w:rsidP="00816BA5">
      <w:pPr>
        <w:spacing w:after="0" w:line="240" w:lineRule="auto"/>
        <w:rPr>
          <w:rFonts w:ascii="Calibri" w:eastAsia="Times New Roman" w:hAnsi="Calibri" w:cs="Times New Roman"/>
          <w:sz w:val="20"/>
          <w:szCs w:val="20"/>
        </w:rPr>
      </w:pPr>
    </w:p>
    <w:p w:rsidR="00816BA5" w:rsidRPr="00334AA7" w:rsidRDefault="00816BA5" w:rsidP="00816BA5">
      <w:pPr>
        <w:spacing w:after="0" w:line="240" w:lineRule="auto"/>
        <w:ind w:left="720"/>
        <w:rPr>
          <w:rFonts w:ascii="Calibri" w:eastAsia="Times New Roman" w:hAnsi="Calibri" w:cs="Calibri"/>
          <w:sz w:val="21"/>
          <w:szCs w:val="21"/>
        </w:rPr>
      </w:pPr>
    </w:p>
    <w:p w:rsidR="00816BA5" w:rsidRPr="00334AA7" w:rsidRDefault="005107B3" w:rsidP="00816BA5">
      <w:pPr>
        <w:spacing w:after="0" w:line="240" w:lineRule="auto"/>
        <w:rPr>
          <w:rFonts w:ascii="Calibri" w:eastAsia="Times New Roman" w:hAnsi="Calibri" w:cs="Calibri"/>
        </w:rPr>
      </w:pPr>
      <w:r>
        <w:rPr>
          <w:rFonts w:ascii="Calibri" w:eastAsia="Times New Roman" w:hAnsi="Calibri" w:cs="Calibri"/>
        </w:rPr>
        <w:t>The performance cost is  $10; however, your child’s</w:t>
      </w:r>
      <w:bookmarkStart w:id="0" w:name="_GoBack"/>
      <w:bookmarkEnd w:id="0"/>
      <w:r>
        <w:rPr>
          <w:rFonts w:ascii="Calibri" w:eastAsia="Times New Roman" w:hAnsi="Calibri" w:cs="Calibri"/>
        </w:rPr>
        <w:t xml:space="preserve"> price </w:t>
      </w:r>
      <w:r w:rsidR="00816BA5" w:rsidRPr="00334AA7">
        <w:rPr>
          <w:rFonts w:ascii="Calibri" w:eastAsia="Times New Roman" w:hAnsi="Calibri" w:cs="Calibri"/>
        </w:rPr>
        <w:t xml:space="preserve">is </w:t>
      </w:r>
      <w:r w:rsidR="005B113A">
        <w:rPr>
          <w:rFonts w:ascii="Calibri" w:eastAsia="Times New Roman" w:hAnsi="Calibri" w:cs="Calibri"/>
          <w:b/>
        </w:rPr>
        <w:t>$7</w:t>
      </w:r>
      <w:r w:rsidR="00816BA5" w:rsidRPr="00334AA7">
        <w:rPr>
          <w:rFonts w:ascii="Calibri" w:eastAsia="Times New Roman" w:hAnsi="Calibri" w:cs="Calibri"/>
        </w:rPr>
        <w:t xml:space="preserve">, which </w:t>
      </w:r>
      <w:r w:rsidR="005B113A">
        <w:rPr>
          <w:rFonts w:ascii="Calibri" w:eastAsia="Times New Roman" w:hAnsi="Calibri" w:cs="Calibri"/>
        </w:rPr>
        <w:t xml:space="preserve">should be submitted </w:t>
      </w:r>
      <w:r>
        <w:rPr>
          <w:rFonts w:ascii="Calibri" w:eastAsia="Times New Roman" w:hAnsi="Calibri" w:cs="Calibri"/>
        </w:rPr>
        <w:t xml:space="preserve">to </w:t>
      </w:r>
      <w:r w:rsidR="005B113A">
        <w:rPr>
          <w:rFonts w:ascii="Calibri" w:eastAsia="Times New Roman" w:hAnsi="Calibri" w:cs="Calibri"/>
        </w:rPr>
        <w:t xml:space="preserve">homeroom teachers </w:t>
      </w:r>
      <w:r w:rsidR="00816BA5" w:rsidRPr="00334AA7">
        <w:rPr>
          <w:rFonts w:ascii="Calibri" w:eastAsia="Times New Roman" w:hAnsi="Calibri" w:cs="Calibri"/>
        </w:rPr>
        <w:t>as soon as possible.  Students will be leaving the school at approximatel</w:t>
      </w:r>
      <w:r w:rsidR="00E12A6F">
        <w:rPr>
          <w:rFonts w:ascii="Calibri" w:eastAsia="Times New Roman" w:hAnsi="Calibri" w:cs="Calibri"/>
        </w:rPr>
        <w:t>y 8:20 a.m. and returning at 2:3</w:t>
      </w:r>
      <w:r w:rsidR="005B113A">
        <w:rPr>
          <w:rFonts w:ascii="Calibri" w:eastAsia="Times New Roman" w:hAnsi="Calibri" w:cs="Calibri"/>
        </w:rPr>
        <w:t>0 p.m. (10:00</w:t>
      </w:r>
      <w:r w:rsidR="00816BA5" w:rsidRPr="00334AA7">
        <w:rPr>
          <w:rFonts w:ascii="Calibri" w:eastAsia="Times New Roman" w:hAnsi="Calibri" w:cs="Calibri"/>
        </w:rPr>
        <w:t xml:space="preserve"> a.m. show).</w:t>
      </w:r>
    </w:p>
    <w:p w:rsidR="00816BA5" w:rsidRDefault="00816BA5" w:rsidP="00816BA5">
      <w:pPr>
        <w:spacing w:after="0" w:line="240" w:lineRule="auto"/>
        <w:rPr>
          <w:rFonts w:ascii="Calibri" w:eastAsia="Times New Roman" w:hAnsi="Calibri" w:cs="Calibri"/>
        </w:rPr>
      </w:pPr>
    </w:p>
    <w:p w:rsidR="00E12A6F" w:rsidRPr="00334AA7" w:rsidRDefault="00E12A6F" w:rsidP="00816BA5">
      <w:pPr>
        <w:spacing w:after="0" w:line="240" w:lineRule="auto"/>
        <w:rPr>
          <w:rFonts w:ascii="Calibri" w:eastAsia="Times New Roman" w:hAnsi="Calibri" w:cs="Calibri"/>
        </w:rPr>
      </w:pPr>
      <w:r>
        <w:rPr>
          <w:rFonts w:ascii="Calibri" w:eastAsia="Times New Roman" w:hAnsi="Calibri" w:cs="Calibri"/>
        </w:rPr>
        <w:t xml:space="preserve">Following the performance, students will be going to </w:t>
      </w:r>
      <w:r w:rsidRPr="00715737">
        <w:rPr>
          <w:rFonts w:ascii="Calibri" w:eastAsia="Times New Roman" w:hAnsi="Calibri" w:cs="Calibri"/>
          <w:b/>
        </w:rPr>
        <w:t>McDonald</w:t>
      </w:r>
      <w:r w:rsidR="003A7637">
        <w:rPr>
          <w:rFonts w:ascii="Calibri" w:eastAsia="Times New Roman" w:hAnsi="Calibri" w:cs="Calibri"/>
          <w:b/>
        </w:rPr>
        <w:t>’</w:t>
      </w:r>
      <w:r w:rsidRPr="00715737">
        <w:rPr>
          <w:rFonts w:ascii="Calibri" w:eastAsia="Times New Roman" w:hAnsi="Calibri" w:cs="Calibri"/>
          <w:b/>
        </w:rPr>
        <w:t>s for lunch</w:t>
      </w:r>
      <w:r>
        <w:rPr>
          <w:rFonts w:ascii="Calibri" w:eastAsia="Times New Roman" w:hAnsi="Calibri" w:cs="Calibri"/>
        </w:rPr>
        <w:t>.  Students are asked to bring money to buy a meal.  If preferred, students may bring a bagged lunch.</w:t>
      </w:r>
    </w:p>
    <w:p w:rsidR="00816BA5" w:rsidRPr="00334AA7" w:rsidRDefault="00816BA5" w:rsidP="00816BA5">
      <w:pPr>
        <w:spacing w:after="0" w:line="240" w:lineRule="auto"/>
        <w:rPr>
          <w:rFonts w:ascii="Calibri" w:eastAsia="Times New Roman" w:hAnsi="Calibri" w:cs="Calibri"/>
        </w:rPr>
      </w:pPr>
    </w:p>
    <w:p w:rsidR="00816BA5" w:rsidRPr="00334AA7" w:rsidRDefault="00816BA5" w:rsidP="00816BA5">
      <w:pPr>
        <w:spacing w:after="0" w:line="240" w:lineRule="auto"/>
        <w:rPr>
          <w:rFonts w:ascii="Calibri" w:eastAsia="Times New Roman" w:hAnsi="Calibri" w:cs="Calibri"/>
        </w:rPr>
      </w:pPr>
      <w:r w:rsidRPr="00334AA7">
        <w:rPr>
          <w:rFonts w:ascii="Calibri" w:eastAsia="Times New Roman" w:hAnsi="Calibri" w:cs="Calibri"/>
        </w:rPr>
        <w:t xml:space="preserve">A </w:t>
      </w:r>
      <w:r w:rsidRPr="00334AA7">
        <w:rPr>
          <w:rFonts w:ascii="Calibri" w:eastAsia="Times New Roman" w:hAnsi="Calibri" w:cs="Calibri"/>
          <w:b/>
        </w:rPr>
        <w:t>parent</w:t>
      </w:r>
      <w:r w:rsidRPr="00334AA7">
        <w:rPr>
          <w:rFonts w:ascii="Calibri" w:eastAsia="Times New Roman" w:hAnsi="Calibri" w:cs="Calibri"/>
        </w:rPr>
        <w:t xml:space="preserve"> and/or </w:t>
      </w:r>
      <w:r w:rsidRPr="00334AA7">
        <w:rPr>
          <w:rFonts w:ascii="Calibri" w:eastAsia="Times New Roman" w:hAnsi="Calibri" w:cs="Calibri"/>
          <w:b/>
        </w:rPr>
        <w:t xml:space="preserve">guardian </w:t>
      </w:r>
      <w:r w:rsidRPr="00334AA7">
        <w:rPr>
          <w:rFonts w:ascii="Calibri" w:eastAsia="Times New Roman" w:hAnsi="Calibri" w:cs="Calibri"/>
        </w:rPr>
        <w:t>must sign below</w:t>
      </w:r>
      <w:r w:rsidR="005107B3">
        <w:rPr>
          <w:rFonts w:ascii="Calibri" w:eastAsia="Times New Roman" w:hAnsi="Calibri" w:cs="Calibri"/>
        </w:rPr>
        <w:t xml:space="preserve"> and return this form with your child to the homeroom teacher with the $7 admission fee. </w:t>
      </w:r>
      <w:r w:rsidRPr="00334AA7">
        <w:rPr>
          <w:rFonts w:ascii="Calibri" w:eastAsia="Times New Roman" w:hAnsi="Calibri" w:cs="Calibri"/>
        </w:rPr>
        <w:t xml:space="preserve">. </w:t>
      </w:r>
    </w:p>
    <w:p w:rsidR="00816BA5" w:rsidRPr="00334AA7" w:rsidRDefault="00816BA5" w:rsidP="00816BA5">
      <w:pPr>
        <w:spacing w:after="0" w:line="240" w:lineRule="auto"/>
        <w:rPr>
          <w:rFonts w:ascii="Calibri" w:eastAsia="Times New Roman" w:hAnsi="Calibri" w:cs="Calibri"/>
        </w:rPr>
      </w:pPr>
    </w:p>
    <w:p w:rsidR="00816BA5" w:rsidRPr="00334AA7" w:rsidRDefault="00816BA5" w:rsidP="00816BA5">
      <w:pPr>
        <w:spacing w:after="0" w:line="360" w:lineRule="auto"/>
        <w:rPr>
          <w:rFonts w:ascii="Calibri" w:eastAsia="Times New Roman" w:hAnsi="Calibri" w:cs="Calibri"/>
        </w:rPr>
      </w:pPr>
      <w:r w:rsidRPr="00334AA7">
        <w:rPr>
          <w:rFonts w:ascii="Calibri" w:eastAsia="Times New Roman" w:hAnsi="Calibri" w:cs="Calibri"/>
        </w:rPr>
        <w:t>I _________________________________ (name of parent and/or guardian), permit ___________________________________ (name of s</w:t>
      </w:r>
      <w:r w:rsidR="005B113A">
        <w:rPr>
          <w:rFonts w:ascii="Calibri" w:eastAsia="Times New Roman" w:hAnsi="Calibri" w:cs="Calibri"/>
        </w:rPr>
        <w:t xml:space="preserve">tudent) to travel from Central New Brunswick Academy </w:t>
      </w:r>
      <w:r w:rsidRPr="00334AA7">
        <w:rPr>
          <w:rFonts w:ascii="Calibri" w:eastAsia="Times New Roman" w:hAnsi="Calibri" w:cs="Calibri"/>
        </w:rPr>
        <w:t xml:space="preserve">to </w:t>
      </w:r>
      <w:r w:rsidRPr="00E602F3">
        <w:rPr>
          <w:rFonts w:ascii="Calibri" w:eastAsia="Times New Roman" w:hAnsi="Calibri" w:cs="Calibri"/>
        </w:rPr>
        <w:t xml:space="preserve">The Fredericton Playhouse </w:t>
      </w:r>
      <w:r w:rsidR="005107B3">
        <w:rPr>
          <w:rFonts w:ascii="Calibri" w:eastAsia="Times New Roman" w:hAnsi="Calibri" w:cs="Calibri"/>
        </w:rPr>
        <w:t xml:space="preserve">by bus </w:t>
      </w:r>
      <w:r w:rsidRPr="00334AA7">
        <w:rPr>
          <w:rFonts w:ascii="Calibri" w:eastAsia="Times New Roman" w:hAnsi="Calibri" w:cs="Calibri"/>
        </w:rPr>
        <w:t>to attend a</w:t>
      </w:r>
      <w:r w:rsidRPr="00E602F3">
        <w:rPr>
          <w:rFonts w:ascii="Calibri" w:eastAsia="Times New Roman" w:hAnsi="Calibri" w:cs="Calibri"/>
        </w:rPr>
        <w:t xml:space="preserve"> stud</w:t>
      </w:r>
      <w:r w:rsidR="005B113A">
        <w:rPr>
          <w:rFonts w:ascii="Calibri" w:eastAsia="Times New Roman" w:hAnsi="Calibri" w:cs="Calibri"/>
        </w:rPr>
        <w:t>ent matinee on December 15, 2017</w:t>
      </w:r>
      <w:r w:rsidRPr="00334AA7">
        <w:rPr>
          <w:rFonts w:ascii="Calibri" w:eastAsia="Times New Roman" w:hAnsi="Calibri" w:cs="Calibri"/>
        </w:rPr>
        <w:t xml:space="preserve">. </w:t>
      </w:r>
    </w:p>
    <w:p w:rsidR="00816BA5" w:rsidRPr="00334AA7" w:rsidRDefault="00816BA5" w:rsidP="00816BA5">
      <w:pPr>
        <w:spacing w:after="0" w:line="360" w:lineRule="auto"/>
        <w:rPr>
          <w:rFonts w:ascii="Calibri" w:eastAsia="Times New Roman" w:hAnsi="Calibri" w:cs="Calibri"/>
        </w:rPr>
      </w:pPr>
      <w:r w:rsidRPr="00334AA7">
        <w:rPr>
          <w:rFonts w:ascii="Calibri" w:eastAsia="Times New Roman" w:hAnsi="Calibri" w:cs="Calibri"/>
        </w:rPr>
        <w:t>___________________________________ (parent and/or guardian signature)</w:t>
      </w:r>
    </w:p>
    <w:p w:rsidR="00816BA5" w:rsidRPr="00334AA7" w:rsidRDefault="00816BA5" w:rsidP="00816BA5">
      <w:pPr>
        <w:spacing w:after="0" w:line="360" w:lineRule="auto"/>
        <w:rPr>
          <w:rFonts w:ascii="Calibri" w:eastAsia="Times New Roman" w:hAnsi="Calibri" w:cs="Calibri"/>
        </w:rPr>
      </w:pPr>
    </w:p>
    <w:p w:rsidR="00816BA5" w:rsidRPr="00334AA7" w:rsidRDefault="00816BA5" w:rsidP="00816BA5">
      <w:pPr>
        <w:spacing w:after="0" w:line="480" w:lineRule="auto"/>
        <w:rPr>
          <w:rFonts w:ascii="Calibri" w:eastAsia="Times New Roman" w:hAnsi="Calibri" w:cs="Calibri"/>
        </w:rPr>
      </w:pPr>
      <w:r w:rsidRPr="00334AA7">
        <w:rPr>
          <w:rFonts w:ascii="Calibri" w:eastAsia="Times New Roman" w:hAnsi="Calibri" w:cs="Calibri"/>
        </w:rPr>
        <w:t>Thank you for your support,</w:t>
      </w:r>
    </w:p>
    <w:p w:rsidR="00816BA5" w:rsidRPr="00334AA7" w:rsidRDefault="00816BA5" w:rsidP="00816BA5">
      <w:pPr>
        <w:spacing w:after="0" w:line="276" w:lineRule="auto"/>
        <w:rPr>
          <w:rFonts w:ascii="Calibri" w:eastAsia="Times New Roman" w:hAnsi="Calibri" w:cs="Calibri"/>
        </w:rPr>
      </w:pPr>
      <w:r w:rsidRPr="00334AA7">
        <w:rPr>
          <w:rFonts w:ascii="Calibri" w:eastAsia="Times New Roman" w:hAnsi="Calibri" w:cs="Calibri"/>
        </w:rPr>
        <w:t>Carolyn Hatt</w:t>
      </w:r>
    </w:p>
    <w:p w:rsidR="00735431" w:rsidRPr="00816BA5" w:rsidRDefault="00816BA5" w:rsidP="00816BA5">
      <w:pPr>
        <w:spacing w:after="0" w:line="276" w:lineRule="auto"/>
        <w:rPr>
          <w:rFonts w:ascii="Calibri" w:eastAsia="Times New Roman" w:hAnsi="Calibri" w:cs="Calibri"/>
        </w:rPr>
      </w:pPr>
      <w:r w:rsidRPr="00334AA7">
        <w:rPr>
          <w:rFonts w:ascii="Calibri" w:eastAsia="Times New Roman" w:hAnsi="Calibri" w:cs="Calibri"/>
        </w:rPr>
        <w:t>Music Teacher</w:t>
      </w:r>
    </w:p>
    <w:sectPr w:rsidR="00735431" w:rsidRPr="00816BA5" w:rsidSect="00833C4D">
      <w:pgSz w:w="12240" w:h="15840"/>
      <w:pgMar w:top="567"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BA5"/>
    <w:rsid w:val="003A7637"/>
    <w:rsid w:val="005107B3"/>
    <w:rsid w:val="00526A88"/>
    <w:rsid w:val="005B113A"/>
    <w:rsid w:val="00715737"/>
    <w:rsid w:val="00816BA5"/>
    <w:rsid w:val="008C40D9"/>
    <w:rsid w:val="00C9154E"/>
    <w:rsid w:val="00D20545"/>
    <w:rsid w:val="00E12A6F"/>
    <w:rsid w:val="00E504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AFD38-3E85-42BF-9C1C-B9C8FE9E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BA5"/>
    <w:rPr>
      <w:lang w:val="en-US"/>
    </w:rPr>
  </w:style>
  <w:style w:type="paragraph" w:styleId="Heading4">
    <w:name w:val="heading 4"/>
    <w:basedOn w:val="Normal"/>
    <w:link w:val="Heading4Char"/>
    <w:uiPriority w:val="9"/>
    <w:qFormat/>
    <w:rsid w:val="005B113A"/>
    <w:pPr>
      <w:spacing w:before="100" w:beforeAutospacing="1" w:after="100" w:afterAutospacing="1" w:line="240" w:lineRule="auto"/>
      <w:outlineLvl w:val="3"/>
    </w:pPr>
    <w:rPr>
      <w:rFonts w:ascii="Times New Roman" w:eastAsia="Times New Roman" w:hAnsi="Times New Roman" w:cs="Times New Roman"/>
      <w:b/>
      <w:bCs/>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B113A"/>
    <w:rPr>
      <w:rFonts w:ascii="Times New Roman" w:eastAsia="Times New Roman" w:hAnsi="Times New Roman" w:cs="Times New Roman"/>
      <w:b/>
      <w:bCs/>
      <w:sz w:val="24"/>
      <w:szCs w:val="24"/>
      <w:lang w:eastAsia="en-CA"/>
    </w:rPr>
  </w:style>
  <w:style w:type="character" w:styleId="Emphasis">
    <w:name w:val="Emphasis"/>
    <w:basedOn w:val="DefaultParagraphFont"/>
    <w:uiPriority w:val="20"/>
    <w:qFormat/>
    <w:rsid w:val="005B113A"/>
    <w:rPr>
      <w:i/>
      <w:iCs/>
    </w:rPr>
  </w:style>
  <w:style w:type="paragraph" w:styleId="NormalWeb">
    <w:name w:val="Normal (Web)"/>
    <w:basedOn w:val="Normal"/>
    <w:uiPriority w:val="99"/>
    <w:semiHidden/>
    <w:unhideWhenUsed/>
    <w:rsid w:val="005B113A"/>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2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8468AEB61D649A0B05E3A96402CDD" ma:contentTypeVersion="7" ma:contentTypeDescription="Create a new document." ma:contentTypeScope="" ma:versionID="33f41af25451ff8f2efb76f20428729a">
  <xsd:schema xmlns:xsd="http://www.w3.org/2001/XMLSchema" xmlns:xs="http://www.w3.org/2001/XMLSchema" xmlns:p="http://schemas.microsoft.com/office/2006/metadata/properties" xmlns:ns1="http://schemas.microsoft.com/sharepoint/v3" xmlns:ns2="d2600b3e-b89e-4e41-97f2-04e258f9eb04" targetNamespace="http://schemas.microsoft.com/office/2006/metadata/properties" ma:root="true" ma:fieldsID="96167e5dc7bcd1847e8dba89d8b2320e" ns1:_="" ns2:_="">
    <xsd:import namespace="http://schemas.microsoft.com/sharepoint/v3"/>
    <xsd:import namespace="d2600b3e-b89e-4e41-97f2-04e258f9eb04"/>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600b3e-b89e-4e41-97f2-04e258f9eb04" elementFormDefault="qualified">
    <xsd:import namespace="http://schemas.microsoft.com/office/2006/documentManagement/types"/>
    <xsd:import namespace="http://schemas.microsoft.com/office/infopath/2007/PartnerControls"/>
    <xsd:element name="Blog_x0020_Category" ma:index="6" ma:displayName="Blog Category" ma:list="{502b8217-63f8-430d-9eec-d22673c109f5}" ma:internalName="Blog_x0020_Category" ma:readOnly="false" ma:showField="Title" ma:web="d2600b3e-b89e-4e41-97f2-04e258f9eb0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log_x0020_Category xmlns="d2600b3e-b89e-4e41-97f2-04e258f9eb04">9</Blog_x0020_Category>
  </documentManagement>
</p:properties>
</file>

<file path=customXml/itemProps1.xml><?xml version="1.0" encoding="utf-8"?>
<ds:datastoreItem xmlns:ds="http://schemas.openxmlformats.org/officeDocument/2006/customXml" ds:itemID="{03369D4E-1E5D-4CED-BB35-751172E6C0A9}"/>
</file>

<file path=customXml/itemProps2.xml><?xml version="1.0" encoding="utf-8"?>
<ds:datastoreItem xmlns:ds="http://schemas.openxmlformats.org/officeDocument/2006/customXml" ds:itemID="{F8661A50-523D-405A-B0E3-4172A499D430}"/>
</file>

<file path=customXml/itemProps3.xml><?xml version="1.0" encoding="utf-8"?>
<ds:datastoreItem xmlns:ds="http://schemas.openxmlformats.org/officeDocument/2006/customXml" ds:itemID="{DC3C266F-E601-4705-96EE-52C33AFF3098}"/>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 Carolyn    (ASD-W)</dc:creator>
  <cp:keywords/>
  <dc:description/>
  <cp:lastModifiedBy>Long, Barbara     (ASD-W)</cp:lastModifiedBy>
  <cp:revision>2</cp:revision>
  <dcterms:created xsi:type="dcterms:W3CDTF">2017-11-27T02:55:00Z</dcterms:created>
  <dcterms:modified xsi:type="dcterms:W3CDTF">2017-11-27T02:55:00Z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0x010100AA48468AEB61D649A0B05E3A96402CDD</vt:lpwstr>
  </property>
</Properties>
</file>