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07" w:rsidRDefault="008740D6" w:rsidP="00893CDB">
      <w:pPr>
        <w:pStyle w:val="Heading1"/>
        <w:ind w:left="-720"/>
        <w:rPr>
          <w:b/>
        </w:rPr>
      </w:pPr>
      <w:r>
        <w:t>Name ______</w:t>
      </w:r>
      <w:r w:rsidR="00893CDB">
        <w:t xml:space="preserve"> 6__</w:t>
      </w:r>
      <w:r w:rsidR="00DC2813">
        <w:t xml:space="preserve">         Chapter</w:t>
      </w:r>
      <w:r w:rsidR="00D75D07">
        <w:t xml:space="preserve"> 2 Math Objectives </w:t>
      </w:r>
      <w:r w:rsidR="00D75D07">
        <w:tab/>
      </w:r>
      <w:r w:rsidR="00DC2813">
        <w:tab/>
      </w:r>
      <w:r w:rsidR="007A7EF3">
        <w:t xml:space="preserve">   Nov</w:t>
      </w:r>
      <w:bookmarkStart w:id="0" w:name="_GoBack"/>
      <w:bookmarkEnd w:id="0"/>
      <w:r w:rsidR="00893CDB">
        <w:t>. __</w:t>
      </w:r>
      <w:r w:rsidR="00D75D07">
        <w:t xml:space="preserve">  </w:t>
      </w:r>
      <w:r w:rsidR="00D75D07">
        <w:tab/>
      </w:r>
      <w:r w:rsidR="00D75D07">
        <w:tab/>
      </w:r>
      <w:r w:rsidR="00D75D07">
        <w:tab/>
      </w:r>
      <w:r w:rsidR="00DC2813">
        <w:t xml:space="preserve">   </w:t>
      </w:r>
      <w:r w:rsidR="00D14DEA">
        <w:tab/>
        <w:t xml:space="preserve">   </w:t>
      </w:r>
      <w:r w:rsidR="00100457">
        <w:tab/>
      </w:r>
      <w:r w:rsidR="00100457">
        <w:tab/>
      </w:r>
      <w:r w:rsidR="00100457">
        <w:tab/>
        <w:t xml:space="preserve">    </w:t>
      </w:r>
      <w:r w:rsidR="00DC2813">
        <w:rPr>
          <w:b/>
          <w:u w:val="single"/>
        </w:rPr>
        <w:t>UNDERSTANDING</w:t>
      </w:r>
      <w:r w:rsidR="00E01524" w:rsidRPr="00E01524">
        <w:rPr>
          <w:b/>
          <w:u w:val="single"/>
        </w:rPr>
        <w:t xml:space="preserve"> </w:t>
      </w:r>
      <w:r w:rsidR="00D75D07" w:rsidRPr="00E01524">
        <w:rPr>
          <w:b/>
          <w:szCs w:val="32"/>
          <w:u w:val="single"/>
        </w:rPr>
        <w:t>NUMBER</w:t>
      </w:r>
      <w:r w:rsidR="00D75D07">
        <w:rPr>
          <w:b/>
          <w:szCs w:val="32"/>
        </w:rPr>
        <w:t xml:space="preserve"> </w:t>
      </w:r>
      <w:r w:rsidR="00E01524">
        <w:rPr>
          <w:b/>
          <w:szCs w:val="32"/>
        </w:rPr>
        <w:tab/>
      </w:r>
      <w:r w:rsidR="00F06D02">
        <w:rPr>
          <w:b/>
          <w:szCs w:val="32"/>
        </w:rPr>
        <w:t xml:space="preserve">      </w:t>
      </w:r>
    </w:p>
    <w:p w:rsidR="00893CDB" w:rsidRDefault="00893CDB" w:rsidP="00DC2813">
      <w:pPr>
        <w:ind w:left="-720" w:right="-1080"/>
      </w:pPr>
    </w:p>
    <w:p w:rsidR="00D75D07" w:rsidRDefault="004C222D" w:rsidP="004C222D">
      <w:pPr>
        <w:ind w:left="-720" w:right="-1080"/>
      </w:pPr>
      <w:r>
        <w:t>Chapter 2 Int</w:t>
      </w:r>
      <w:r w:rsidR="007507C6">
        <w:t>roduction – “At the Apiary</w:t>
      </w:r>
      <w:r>
        <w:t xml:space="preserve">” </w:t>
      </w:r>
      <w:r w:rsidR="007507C6" w:rsidRPr="007507C6">
        <w:rPr>
          <w:lang w:val="fr-CA"/>
        </w:rPr>
        <w:sym w:font="Wingdings" w:char="F0E0"/>
      </w:r>
      <w:r w:rsidR="007507C6">
        <w:rPr>
          <w:lang w:val="fr-CA"/>
        </w:rPr>
        <w:t xml:space="preserve"> Pages 44-45</w:t>
      </w:r>
      <w:r>
        <w:rPr>
          <w:color w:val="0070C0"/>
        </w:rPr>
        <w:t xml:space="preserve"> </w:t>
      </w:r>
      <w:r>
        <w:tab/>
      </w:r>
      <w:r w:rsidR="00D75D07">
        <w:tab/>
      </w:r>
      <w:r w:rsidR="00D75D07">
        <w:tab/>
      </w:r>
      <w:r w:rsidR="00D75D07">
        <w:tab/>
      </w:r>
      <w:r w:rsidR="00D75D07">
        <w:tab/>
      </w:r>
      <w:r w:rsidR="00D75D07">
        <w:tab/>
      </w:r>
      <w:r w:rsidR="00D75D07">
        <w:tab/>
      </w:r>
      <w:r w:rsidR="00D75D07">
        <w:tab/>
      </w:r>
    </w:p>
    <w:p w:rsidR="00DC2813" w:rsidRDefault="00D75D07" w:rsidP="00DC2813">
      <w:pPr>
        <w:ind w:left="-720" w:right="-1080"/>
      </w:pPr>
      <w:r>
        <w:t xml:space="preserve">Lesson #1- </w:t>
      </w:r>
      <w:r w:rsidR="00DC2813">
        <w:rPr>
          <w:b/>
          <w:u w:val="single"/>
        </w:rPr>
        <w:t>Exploring</w:t>
      </w:r>
      <w:r>
        <w:rPr>
          <w:b/>
          <w:u w:val="single"/>
        </w:rPr>
        <w:t xml:space="preserve"> Large Numbers</w:t>
      </w:r>
      <w:r>
        <w:t xml:space="preserve"> – </w:t>
      </w:r>
    </w:p>
    <w:p w:rsidR="00D75D07" w:rsidRDefault="00DC2813" w:rsidP="00DC2813">
      <w:pPr>
        <w:ind w:left="-720" w:right="-1080"/>
      </w:pPr>
      <w:r>
        <w:rPr>
          <w:b/>
          <w:color w:val="FF0000"/>
        </w:rPr>
        <w:t xml:space="preserve">Outcome N1 - </w:t>
      </w:r>
      <w:r w:rsidR="00D75D07">
        <w:t>To</w:t>
      </w:r>
      <w:r>
        <w:t xml:space="preserve"> read and write whole numbers up to and greater than one million</w:t>
      </w:r>
      <w:r w:rsidR="00D75D07">
        <w:t xml:space="preserve">. </w:t>
      </w:r>
      <w:r w:rsidR="00D75D07">
        <w:sym w:font="Wingdings" w:char="F0E0"/>
      </w:r>
      <w:r>
        <w:t xml:space="preserve"> Pages 46-50</w:t>
      </w:r>
    </w:p>
    <w:p w:rsidR="00D75D07" w:rsidRDefault="00D75D07" w:rsidP="00DC2813">
      <w:pPr>
        <w:ind w:left="-720" w:right="-1080"/>
      </w:pPr>
    </w:p>
    <w:p w:rsidR="00DC2813" w:rsidRDefault="00D75D07" w:rsidP="00DC2813">
      <w:pPr>
        <w:ind w:left="-720" w:right="-1080"/>
      </w:pPr>
      <w:r>
        <w:t>Lesson #2 –</w:t>
      </w:r>
      <w:r w:rsidR="00DC2813">
        <w:t xml:space="preserve"> </w:t>
      </w:r>
      <w:r w:rsidR="00DC2813">
        <w:rPr>
          <w:b/>
          <w:u w:val="single"/>
        </w:rPr>
        <w:t xml:space="preserve">Numbers All Around Us </w:t>
      </w:r>
      <w:r>
        <w:t>–</w:t>
      </w:r>
    </w:p>
    <w:p w:rsidR="00D75D07" w:rsidRDefault="00DC2813" w:rsidP="00DC2813">
      <w:pPr>
        <w:ind w:left="-720" w:right="-1080"/>
      </w:pPr>
      <w:r>
        <w:rPr>
          <w:b/>
          <w:color w:val="FF0000"/>
        </w:rPr>
        <w:t xml:space="preserve">Outcome N2 - </w:t>
      </w:r>
      <w:r w:rsidR="00D75D07">
        <w:t>To</w:t>
      </w:r>
      <w:r>
        <w:t xml:space="preserve"> solve problems </w:t>
      </w:r>
      <w:r w:rsidR="00BB0845">
        <w:t xml:space="preserve">(+, -, X, /) </w:t>
      </w:r>
      <w:r>
        <w:t>involving large numbers, using technology</w:t>
      </w:r>
      <w:r w:rsidR="00D75D07">
        <w:t>.</w:t>
      </w:r>
      <w:r w:rsidR="00BB0845">
        <w:t xml:space="preserve"> </w:t>
      </w:r>
      <w:r w:rsidR="00D75D07">
        <w:sym w:font="Wingdings" w:char="F0E0"/>
      </w:r>
      <w:r w:rsidR="00381157">
        <w:t xml:space="preserve"> Pages 51</w:t>
      </w:r>
      <w:r w:rsidR="00D75D07">
        <w:t>-</w:t>
      </w:r>
      <w:r w:rsidR="00381157">
        <w:t>54</w:t>
      </w:r>
    </w:p>
    <w:p w:rsidR="00D75D07" w:rsidRDefault="00D75D07" w:rsidP="00DC2813">
      <w:pPr>
        <w:ind w:left="-720" w:right="-1080"/>
      </w:pPr>
    </w:p>
    <w:p w:rsidR="00DC2813" w:rsidRDefault="00D75D07" w:rsidP="00DC2813">
      <w:pPr>
        <w:ind w:left="-720" w:right="-1080"/>
      </w:pPr>
      <w:r>
        <w:t xml:space="preserve">Lesson #3 – </w:t>
      </w:r>
      <w:r w:rsidR="00DC2813">
        <w:rPr>
          <w:b/>
          <w:u w:val="single"/>
        </w:rPr>
        <w:t>Exploring Multiples</w:t>
      </w:r>
      <w:r>
        <w:t xml:space="preserve"> – </w:t>
      </w:r>
    </w:p>
    <w:p w:rsidR="00DC2813" w:rsidRDefault="00DC2813" w:rsidP="00DC2813">
      <w:pPr>
        <w:ind w:left="-720" w:right="-1080"/>
      </w:pPr>
      <w:r>
        <w:rPr>
          <w:b/>
          <w:color w:val="FF0000"/>
        </w:rPr>
        <w:t xml:space="preserve">Outcome N3 - </w:t>
      </w:r>
      <w:r w:rsidR="00D75D07">
        <w:t>To identify</w:t>
      </w:r>
      <w:r>
        <w:t xml:space="preserve"> multiples and common multiples, then solve problems</w:t>
      </w:r>
      <w:r w:rsidR="00D75D07">
        <w:t>.</w:t>
      </w:r>
    </w:p>
    <w:p w:rsidR="00381157" w:rsidRDefault="00D75D07" w:rsidP="00381157">
      <w:pPr>
        <w:ind w:left="-720" w:right="-1080"/>
      </w:pPr>
      <w:r>
        <w:sym w:font="Wingdings" w:char="F0E0"/>
      </w:r>
      <w:r w:rsidR="00381157">
        <w:t xml:space="preserve"> Pages 55</w:t>
      </w:r>
      <w:r>
        <w:t>-</w:t>
      </w:r>
      <w:r w:rsidR="00381157">
        <w:t>58</w:t>
      </w:r>
    </w:p>
    <w:p w:rsidR="00381157" w:rsidRDefault="00381157" w:rsidP="00381157">
      <w:pPr>
        <w:ind w:left="-720" w:right="-1080"/>
      </w:pPr>
    </w:p>
    <w:p w:rsidR="00381157" w:rsidRDefault="00381157" w:rsidP="00381157">
      <w:pPr>
        <w:ind w:left="-720" w:right="-1080"/>
      </w:pPr>
      <w:r>
        <w:t xml:space="preserve">Lesson #4 – </w:t>
      </w:r>
      <w:r w:rsidR="00025669">
        <w:rPr>
          <w:b/>
          <w:u w:val="single"/>
        </w:rPr>
        <w:t>Prime and Composite Numbers</w:t>
      </w:r>
      <w:r>
        <w:t xml:space="preserve"> – </w:t>
      </w:r>
    </w:p>
    <w:p w:rsidR="00381157" w:rsidRDefault="00381157" w:rsidP="00381157">
      <w:pPr>
        <w:ind w:left="-720" w:right="-1080"/>
      </w:pPr>
      <w:r>
        <w:rPr>
          <w:b/>
          <w:color w:val="FF0000"/>
        </w:rPr>
        <w:t xml:space="preserve">Outcome N3 - </w:t>
      </w:r>
      <w:r>
        <w:t xml:space="preserve">To identify prime and composite numbers. </w:t>
      </w:r>
      <w:r>
        <w:sym w:font="Wingdings" w:char="F0E0"/>
      </w:r>
      <w:r>
        <w:t xml:space="preserve"> Pages 59-62</w:t>
      </w:r>
    </w:p>
    <w:p w:rsidR="00381157" w:rsidRDefault="00381157" w:rsidP="00381157">
      <w:pPr>
        <w:ind w:left="-720" w:right="-1080"/>
        <w:rPr>
          <w:b/>
          <w:color w:val="993300"/>
        </w:rPr>
      </w:pPr>
    </w:p>
    <w:p w:rsidR="00381157" w:rsidRDefault="00D75D07" w:rsidP="00DC2813">
      <w:pPr>
        <w:ind w:left="-720" w:right="-1080"/>
      </w:pPr>
      <w:r>
        <w:t xml:space="preserve">Lesson #5 – </w:t>
      </w:r>
      <w:r w:rsidR="00381157">
        <w:rPr>
          <w:b/>
          <w:u w:val="single"/>
        </w:rPr>
        <w:t>Investigating Factors</w:t>
      </w:r>
      <w:r>
        <w:t xml:space="preserve"> – </w:t>
      </w:r>
    </w:p>
    <w:p w:rsidR="00381157" w:rsidRDefault="00381157" w:rsidP="00DC2813">
      <w:pPr>
        <w:ind w:left="-720" w:right="-1080"/>
      </w:pPr>
      <w:r>
        <w:rPr>
          <w:b/>
          <w:color w:val="FF0000"/>
        </w:rPr>
        <w:t xml:space="preserve">Outcome N3 - </w:t>
      </w:r>
      <w:r w:rsidR="00D75D07">
        <w:t>To</w:t>
      </w:r>
      <w:r>
        <w:t xml:space="preserve"> use different strategies to identify the factors of a number</w:t>
      </w:r>
      <w:r w:rsidR="00D75D07">
        <w:t>.</w:t>
      </w:r>
    </w:p>
    <w:p w:rsidR="00D75D07" w:rsidRDefault="00D75D07" w:rsidP="00DC2813">
      <w:pPr>
        <w:ind w:left="-720" w:right="-1080"/>
      </w:pPr>
      <w:r>
        <w:sym w:font="Wingdings" w:char="F0E0"/>
      </w:r>
      <w:r w:rsidR="00381157">
        <w:t xml:space="preserve"> Pages 63</w:t>
      </w:r>
      <w:r>
        <w:t>-</w:t>
      </w:r>
      <w:r w:rsidR="00381157">
        <w:t>66</w:t>
      </w:r>
    </w:p>
    <w:p w:rsidR="00D75D07" w:rsidRDefault="00DB2C5C" w:rsidP="00DB2C5C">
      <w:pPr>
        <w:ind w:left="-720" w:right="-1080"/>
        <w:jc w:val="center"/>
        <w:rPr>
          <w:rFonts w:ascii="Wingdings" w:hAnsi="Wingdings"/>
          <w:b/>
          <w:sz w:val="32"/>
          <w:szCs w:val="32"/>
        </w:rPr>
      </w:pPr>
      <w:r>
        <w:rPr>
          <w:b/>
          <w:sz w:val="32"/>
          <w:szCs w:val="32"/>
        </w:rPr>
        <w:t xml:space="preserve">SWYK on Lessons 1-5 </w:t>
      </w:r>
      <w:r>
        <w:rPr>
          <w:rFonts w:ascii="Wingdings" w:hAnsi="Wingdings"/>
          <w:b/>
          <w:sz w:val="32"/>
          <w:szCs w:val="32"/>
        </w:rPr>
        <w:t></w:t>
      </w:r>
    </w:p>
    <w:p w:rsidR="00DB2C5C" w:rsidRDefault="00DB2C5C" w:rsidP="00DB2C5C">
      <w:pPr>
        <w:ind w:left="-720" w:right="-1080"/>
        <w:jc w:val="center"/>
      </w:pPr>
    </w:p>
    <w:p w:rsidR="00D75D07" w:rsidRPr="00381157" w:rsidRDefault="00D75D07" w:rsidP="00DC2813">
      <w:pPr>
        <w:ind w:left="-720" w:right="-1080"/>
        <w:rPr>
          <w:rFonts w:ascii="Wingdings" w:hAnsi="Wingdings"/>
        </w:rPr>
      </w:pPr>
      <w:r>
        <w:t xml:space="preserve">Lesson #6 – </w:t>
      </w:r>
      <w:r w:rsidR="00381157">
        <w:t xml:space="preserve">Skip </w:t>
      </w:r>
      <w:r w:rsidR="00381157" w:rsidRPr="00381157">
        <w:rPr>
          <w:rFonts w:ascii="Wingdings" w:hAnsi="Wingdings"/>
          <w:b/>
        </w:rPr>
        <w:t></w:t>
      </w:r>
    </w:p>
    <w:p w:rsidR="00D75D07" w:rsidRDefault="00D75D07" w:rsidP="00DC2813">
      <w:pPr>
        <w:ind w:left="-720" w:right="-1080"/>
      </w:pPr>
    </w:p>
    <w:p w:rsidR="00381157" w:rsidRDefault="00D75D07" w:rsidP="00DC2813">
      <w:pPr>
        <w:ind w:left="-720" w:right="-1283"/>
        <w:rPr>
          <w:i/>
        </w:rPr>
      </w:pPr>
      <w:r>
        <w:t xml:space="preserve">Lesson #7 – </w:t>
      </w:r>
      <w:r w:rsidR="00381157">
        <w:rPr>
          <w:b/>
          <w:u w:val="single"/>
        </w:rPr>
        <w:t>Order of Operations</w:t>
      </w:r>
      <w:r>
        <w:t xml:space="preserve"> </w:t>
      </w:r>
      <w:r>
        <w:rPr>
          <w:i/>
        </w:rPr>
        <w:t xml:space="preserve">– </w:t>
      </w:r>
    </w:p>
    <w:p w:rsidR="00D75D07" w:rsidRDefault="00381157" w:rsidP="00DC2813">
      <w:pPr>
        <w:ind w:left="-720" w:right="-1283"/>
      </w:pPr>
      <w:r>
        <w:rPr>
          <w:b/>
          <w:color w:val="FF0000"/>
        </w:rPr>
        <w:t>Outcome N</w:t>
      </w:r>
      <w:r w:rsidR="00DB2C5C">
        <w:rPr>
          <w:b/>
          <w:color w:val="FF0000"/>
        </w:rPr>
        <w:t xml:space="preserve">9 - </w:t>
      </w:r>
      <w:r w:rsidR="00DB2C5C">
        <w:t>To explain and apply the order of operations</w:t>
      </w:r>
      <w:r w:rsidR="00D75D07">
        <w:t xml:space="preserve">. </w:t>
      </w:r>
      <w:r w:rsidR="00D75D07">
        <w:sym w:font="Wingdings" w:char="F0E0"/>
      </w:r>
      <w:r w:rsidR="00D75D07">
        <w:t xml:space="preserve"> </w:t>
      </w:r>
      <w:r w:rsidR="00DB2C5C">
        <w:t>Pages 70</w:t>
      </w:r>
      <w:r w:rsidR="00D75D07">
        <w:t>-</w:t>
      </w:r>
      <w:r w:rsidR="00DB2C5C">
        <w:t>73</w:t>
      </w:r>
    </w:p>
    <w:p w:rsidR="00D75D07" w:rsidRDefault="00D75D07" w:rsidP="00DC2813">
      <w:pPr>
        <w:ind w:left="-720" w:right="-1080"/>
      </w:pPr>
    </w:p>
    <w:p w:rsidR="00DB2C5C" w:rsidRDefault="00D75D07" w:rsidP="00DC2813">
      <w:pPr>
        <w:ind w:left="-720" w:right="-1283"/>
        <w:rPr>
          <w:i/>
        </w:rPr>
      </w:pPr>
      <w:r>
        <w:t xml:space="preserve">Lesson #8 – </w:t>
      </w:r>
      <w:r w:rsidR="00DB2C5C">
        <w:rPr>
          <w:b/>
          <w:u w:val="single"/>
        </w:rPr>
        <w:t>What Is An Integer?</w:t>
      </w:r>
      <w:r w:rsidR="00DB2C5C">
        <w:rPr>
          <w:b/>
        </w:rPr>
        <w:t xml:space="preserve"> </w:t>
      </w:r>
      <w:r>
        <w:rPr>
          <w:i/>
        </w:rPr>
        <w:t xml:space="preserve">– </w:t>
      </w:r>
    </w:p>
    <w:p w:rsidR="00DB2C5C" w:rsidRDefault="00DB2C5C" w:rsidP="00DC2813">
      <w:pPr>
        <w:ind w:left="-720" w:right="-1283"/>
      </w:pPr>
      <w:r>
        <w:rPr>
          <w:b/>
          <w:color w:val="FF0000"/>
        </w:rPr>
        <w:t xml:space="preserve">Outcome N7 – </w:t>
      </w:r>
      <w:r w:rsidR="00D75D07">
        <w:t>To</w:t>
      </w:r>
      <w:r>
        <w:t xml:space="preserve"> use integers to describe quantities with size and direction</w:t>
      </w:r>
      <w:r w:rsidR="00D75D07">
        <w:t>.</w:t>
      </w:r>
    </w:p>
    <w:p w:rsidR="00D75D07" w:rsidRDefault="00D75D07" w:rsidP="00DC2813">
      <w:pPr>
        <w:ind w:left="-720" w:right="-1283"/>
      </w:pPr>
      <w:r>
        <w:sym w:font="Wingdings" w:char="F0E0"/>
      </w:r>
      <w:r w:rsidR="00DB2C5C">
        <w:t xml:space="preserve"> Pages 74</w:t>
      </w:r>
      <w:r>
        <w:t>-</w:t>
      </w:r>
      <w:r w:rsidR="00DB2C5C">
        <w:t>77</w:t>
      </w:r>
    </w:p>
    <w:p w:rsidR="00D75D07" w:rsidRDefault="00D75D07" w:rsidP="00DC2813">
      <w:pPr>
        <w:ind w:left="-720" w:right="-1080"/>
      </w:pPr>
    </w:p>
    <w:p w:rsidR="00DB2C5C" w:rsidRDefault="00D75D07" w:rsidP="00DC2813">
      <w:pPr>
        <w:ind w:left="-720" w:right="-1283"/>
        <w:rPr>
          <w:i/>
        </w:rPr>
      </w:pPr>
      <w:r>
        <w:t xml:space="preserve">Lesson #9 – </w:t>
      </w:r>
      <w:r w:rsidR="00DB2C5C">
        <w:rPr>
          <w:b/>
          <w:u w:val="single"/>
        </w:rPr>
        <w:t>Comparing and Ordering Integers</w:t>
      </w:r>
      <w:r w:rsidR="00DB2C5C">
        <w:rPr>
          <w:b/>
        </w:rPr>
        <w:t xml:space="preserve"> </w:t>
      </w:r>
      <w:r>
        <w:rPr>
          <w:i/>
        </w:rPr>
        <w:t xml:space="preserve">– </w:t>
      </w:r>
    </w:p>
    <w:p w:rsidR="00D75D07" w:rsidRDefault="00DB2C5C" w:rsidP="00DC2813">
      <w:pPr>
        <w:ind w:left="-720" w:right="-1283"/>
      </w:pPr>
      <w:r>
        <w:rPr>
          <w:b/>
          <w:color w:val="FF0000"/>
        </w:rPr>
        <w:t xml:space="preserve">Outcome N7 - </w:t>
      </w:r>
      <w:r w:rsidR="00D75D07">
        <w:t>To use</w:t>
      </w:r>
      <w:r>
        <w:t xml:space="preserve"> a number line to order and compare integers</w:t>
      </w:r>
      <w:r w:rsidR="00D75D07">
        <w:t xml:space="preserve">. </w:t>
      </w:r>
      <w:r w:rsidR="00D75D07">
        <w:sym w:font="Wingdings" w:char="F0E0"/>
      </w:r>
      <w:r>
        <w:t xml:space="preserve"> Pages 78</w:t>
      </w:r>
      <w:r w:rsidR="00D75D07">
        <w:t>-</w:t>
      </w:r>
      <w:r>
        <w:t>81</w:t>
      </w:r>
    </w:p>
    <w:p w:rsidR="00D75D07" w:rsidRDefault="00D75D07" w:rsidP="00DC2813">
      <w:pPr>
        <w:ind w:left="-720" w:right="-1283"/>
      </w:pPr>
    </w:p>
    <w:p w:rsidR="00DB2C5C" w:rsidRDefault="00DB2C5C" w:rsidP="00DB2C5C">
      <w:pPr>
        <w:ind w:left="-720" w:right="-1080"/>
        <w:jc w:val="center"/>
      </w:pPr>
      <w:r>
        <w:t xml:space="preserve">SHOW WHAT YOU KNOW (Pre-SWYK) </w:t>
      </w:r>
      <w:r>
        <w:sym w:font="Wingdings" w:char="F0E0"/>
      </w:r>
      <w:r>
        <w:t xml:space="preserve"> Pages 82-83</w:t>
      </w:r>
    </w:p>
    <w:p w:rsidR="00DB2C5C" w:rsidRDefault="00DB2C5C" w:rsidP="00DB2C5C">
      <w:pPr>
        <w:ind w:left="-720" w:right="-1080"/>
        <w:jc w:val="center"/>
      </w:pPr>
    </w:p>
    <w:p w:rsidR="00DB2C5C" w:rsidRDefault="00DB2C5C" w:rsidP="00DB2C5C">
      <w:pPr>
        <w:ind w:left="-720" w:right="-1080"/>
        <w:jc w:val="center"/>
        <w:rPr>
          <w:rFonts w:ascii="Wingdings" w:hAnsi="Wingdings"/>
          <w:b/>
          <w:sz w:val="32"/>
          <w:szCs w:val="32"/>
        </w:rPr>
      </w:pPr>
      <w:r>
        <w:rPr>
          <w:b/>
          <w:sz w:val="32"/>
          <w:szCs w:val="32"/>
        </w:rPr>
        <w:t xml:space="preserve">SWYK on Lessons 7-9 </w:t>
      </w:r>
      <w:r>
        <w:rPr>
          <w:rFonts w:ascii="Wingdings" w:hAnsi="Wingdings"/>
          <w:b/>
          <w:sz w:val="32"/>
          <w:szCs w:val="32"/>
        </w:rPr>
        <w:t></w:t>
      </w:r>
    </w:p>
    <w:p w:rsidR="00DB2C5C" w:rsidRDefault="00DB2C5C" w:rsidP="00DB2C5C">
      <w:pPr>
        <w:ind w:left="-720" w:right="-1080"/>
      </w:pPr>
    </w:p>
    <w:p w:rsidR="00DB2C5C" w:rsidRDefault="00DB2C5C" w:rsidP="00DB2C5C">
      <w:pPr>
        <w:ind w:left="-720" w:right="-1080"/>
      </w:pPr>
      <w:r>
        <w:t>Student’s Signature</w:t>
      </w:r>
      <w:proofErr w:type="gramStart"/>
      <w:r>
        <w:t>:_</w:t>
      </w:r>
      <w:proofErr w:type="gramEnd"/>
      <w:r>
        <w:t>____________________</w:t>
      </w:r>
    </w:p>
    <w:p w:rsidR="00DB2C5C" w:rsidRDefault="00DB2C5C" w:rsidP="00DB2C5C">
      <w:pPr>
        <w:ind w:left="-720" w:right="-1080"/>
      </w:pPr>
    </w:p>
    <w:p w:rsidR="00DB2C5C" w:rsidRDefault="00DB2C5C" w:rsidP="00DB2C5C">
      <w:pPr>
        <w:ind w:left="-720" w:right="-1080"/>
      </w:pPr>
      <w:r>
        <w:t>Parent’s Signature</w:t>
      </w:r>
      <w:proofErr w:type="gramStart"/>
      <w:r>
        <w:t>:_</w:t>
      </w:r>
      <w:proofErr w:type="gramEnd"/>
      <w:r>
        <w:t>_____________________</w:t>
      </w:r>
    </w:p>
    <w:p w:rsidR="00D75D07" w:rsidRDefault="00D75D07" w:rsidP="00DC2813">
      <w:pPr>
        <w:ind w:left="-720" w:right="-1080"/>
      </w:pPr>
    </w:p>
    <w:sectPr w:rsidR="00D75D07" w:rsidSect="00C51118">
      <w:pgSz w:w="12240" w:h="15840"/>
      <w:pgMar w:top="45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20B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F6"/>
    <w:rsid w:val="00025669"/>
    <w:rsid w:val="00100457"/>
    <w:rsid w:val="003643B0"/>
    <w:rsid w:val="00381157"/>
    <w:rsid w:val="003A7F9E"/>
    <w:rsid w:val="004C222D"/>
    <w:rsid w:val="00662C49"/>
    <w:rsid w:val="007507C6"/>
    <w:rsid w:val="007A7EF3"/>
    <w:rsid w:val="008740D6"/>
    <w:rsid w:val="00893CDB"/>
    <w:rsid w:val="00B345A8"/>
    <w:rsid w:val="00B41064"/>
    <w:rsid w:val="00B91F68"/>
    <w:rsid w:val="00BB0845"/>
    <w:rsid w:val="00BF0041"/>
    <w:rsid w:val="00C13DF6"/>
    <w:rsid w:val="00C51118"/>
    <w:rsid w:val="00D1027F"/>
    <w:rsid w:val="00D14DEA"/>
    <w:rsid w:val="00D75D07"/>
    <w:rsid w:val="00DB2C5C"/>
    <w:rsid w:val="00DC2813"/>
    <w:rsid w:val="00E01524"/>
    <w:rsid w:val="00E57F81"/>
    <w:rsid w:val="00F06D02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A9103"/>
  <w15:chartTrackingRefBased/>
  <w15:docId w15:val="{7D581AAE-A0D6-4BC8-9B3D-6C430E06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8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right="-108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36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CEDF2-DFC8-4AD1-99CB-0B33DF5ABF8B}"/>
</file>

<file path=customXml/itemProps2.xml><?xml version="1.0" encoding="utf-8"?>
<ds:datastoreItem xmlns:ds="http://schemas.openxmlformats.org/officeDocument/2006/customXml" ds:itemID="{0FA03DBA-B3C6-44EB-BCE9-C94F418AAD72}"/>
</file>

<file path=customXml/itemProps3.xml><?xml version="1.0" encoding="utf-8"?>
<ds:datastoreItem xmlns:ds="http://schemas.openxmlformats.org/officeDocument/2006/customXml" ds:itemID="{BE6DF3E7-54BE-4F72-9673-353792919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       September Math Outcomes  </vt:lpstr>
    </vt:vector>
  </TitlesOfParts>
  <Company>NBED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Math Outcomes</dc:title>
  <dc:subject/>
  <dc:creator>robert.doucette</dc:creator>
  <cp:keywords/>
  <cp:lastModifiedBy>Robinson, Julie (ASD-W)</cp:lastModifiedBy>
  <cp:revision>4</cp:revision>
  <dcterms:created xsi:type="dcterms:W3CDTF">2016-10-04T14:04:00Z</dcterms:created>
  <dcterms:modified xsi:type="dcterms:W3CDTF">2019-11-13T17:52:00Z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