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06D7F" w14:textId="0BC6A67F" w:rsidR="00B76C63" w:rsidRDefault="00562BBF" w:rsidP="00497D9A">
      <w:pPr>
        <w:pStyle w:val="NormalWeb"/>
        <w:tabs>
          <w:tab w:val="left" w:pos="3969"/>
          <w:tab w:val="left" w:pos="6804"/>
        </w:tabs>
      </w:pPr>
      <w:r>
        <w:rPr>
          <w:rFonts w:ascii="Cambria" w:hAnsi="Cambria"/>
          <w:b/>
          <w:bCs/>
          <w:sz w:val="20"/>
          <w:szCs w:val="20"/>
        </w:rPr>
        <w:t xml:space="preserve">Student ____________________________ </w:t>
      </w:r>
      <w:r>
        <w:rPr>
          <w:rFonts w:ascii="Cambria" w:hAnsi="Cambria"/>
          <w:b/>
          <w:bCs/>
          <w:sz w:val="20"/>
          <w:szCs w:val="20"/>
        </w:rPr>
        <w:tab/>
        <w:t xml:space="preserve">Class ____________ </w:t>
      </w:r>
      <w:r>
        <w:rPr>
          <w:rFonts w:ascii="Cambria" w:hAnsi="Cambria"/>
          <w:b/>
          <w:bCs/>
          <w:sz w:val="20"/>
          <w:szCs w:val="20"/>
        </w:rPr>
        <w:tab/>
        <w:t xml:space="preserve">Due Date: </w:t>
      </w:r>
      <w:r>
        <w:rPr>
          <w:rFonts w:ascii="Cambria" w:hAnsi="Cambria"/>
          <w:sz w:val="20"/>
          <w:szCs w:val="20"/>
        </w:rPr>
        <w:t xml:space="preserve">______________________ </w:t>
      </w:r>
    </w:p>
    <w:tbl>
      <w:tblPr>
        <w:tblStyle w:val="TableGrid"/>
        <w:tblW w:w="5000" w:type="pct"/>
        <w:tblLook w:val="04A0" w:firstRow="1" w:lastRow="0" w:firstColumn="1" w:lastColumn="0" w:noHBand="0" w:noVBand="1"/>
      </w:tblPr>
      <w:tblGrid>
        <w:gridCol w:w="7450"/>
        <w:gridCol w:w="2016"/>
      </w:tblGrid>
      <w:tr w:rsidR="005012D6" w14:paraId="033FDAAD" w14:textId="77777777" w:rsidTr="00B92033">
        <w:tc>
          <w:tcPr>
            <w:tcW w:w="9692" w:type="dxa"/>
            <w:gridSpan w:val="2"/>
          </w:tcPr>
          <w:p w14:paraId="225E0919" w14:textId="77777777" w:rsidR="00562BBF" w:rsidRDefault="00562BBF" w:rsidP="00562BBF">
            <w:pPr>
              <w:pStyle w:val="NormalWeb"/>
            </w:pPr>
            <w:r>
              <w:rPr>
                <w:rFonts w:ascii="Cambria" w:hAnsi="Cambria"/>
                <w:b/>
                <w:bCs/>
                <w:sz w:val="20"/>
                <w:szCs w:val="20"/>
              </w:rPr>
              <w:t xml:space="preserve">Instructions: COMPLETE ALL QUESTIONS AND MARGIN NOTES using the reading strategies practiced in class. This requires reading of the article three times. </w:t>
            </w:r>
          </w:p>
          <w:p w14:paraId="0C8FD409" w14:textId="77777777" w:rsidR="00562BBF" w:rsidRDefault="00562BBF" w:rsidP="00562BBF">
            <w:pPr>
              <w:pStyle w:val="NormalWeb"/>
            </w:pPr>
            <w:r>
              <w:rPr>
                <w:rFonts w:ascii="Cambria" w:hAnsi="Cambria"/>
                <w:b/>
                <w:bCs/>
                <w:sz w:val="20"/>
                <w:szCs w:val="20"/>
              </w:rPr>
              <w:t xml:space="preserve">Step 1: Read (skim) </w:t>
            </w:r>
            <w:r>
              <w:rPr>
                <w:rFonts w:ascii="Cambria" w:hAnsi="Cambria"/>
                <w:sz w:val="20"/>
                <w:szCs w:val="20"/>
              </w:rPr>
              <w:t>the article using these symbols as you read:</w:t>
            </w:r>
            <w:r>
              <w:rPr>
                <w:rFonts w:ascii="Cambria" w:hAnsi="Cambria"/>
                <w:sz w:val="20"/>
                <w:szCs w:val="20"/>
              </w:rPr>
              <w:br/>
            </w:r>
            <w:r>
              <w:rPr>
                <w:rFonts w:ascii="Cambria" w:hAnsi="Cambria"/>
                <w:b/>
                <w:bCs/>
                <w:sz w:val="20"/>
                <w:szCs w:val="20"/>
              </w:rPr>
              <w:t xml:space="preserve">(+) </w:t>
            </w:r>
            <w:r>
              <w:rPr>
                <w:rFonts w:ascii="Cambria" w:hAnsi="Cambria"/>
                <w:sz w:val="20"/>
                <w:szCs w:val="20"/>
              </w:rPr>
              <w:t xml:space="preserve">agree, </w:t>
            </w:r>
            <w:r>
              <w:rPr>
                <w:rFonts w:ascii="Cambria" w:hAnsi="Cambria"/>
                <w:b/>
                <w:bCs/>
                <w:sz w:val="20"/>
                <w:szCs w:val="20"/>
              </w:rPr>
              <w:t xml:space="preserve">(-) </w:t>
            </w:r>
            <w:r>
              <w:rPr>
                <w:rFonts w:ascii="Cambria" w:hAnsi="Cambria"/>
                <w:sz w:val="20"/>
                <w:szCs w:val="20"/>
              </w:rPr>
              <w:t xml:space="preserve">disagree, </w:t>
            </w:r>
            <w:r>
              <w:rPr>
                <w:rFonts w:ascii="Cambria" w:hAnsi="Cambria"/>
                <w:b/>
                <w:bCs/>
                <w:sz w:val="20"/>
                <w:szCs w:val="20"/>
              </w:rPr>
              <w:t xml:space="preserve">(*) </w:t>
            </w:r>
            <w:r>
              <w:rPr>
                <w:rFonts w:ascii="Cambria" w:hAnsi="Cambria"/>
                <w:sz w:val="20"/>
                <w:szCs w:val="20"/>
              </w:rPr>
              <w:t xml:space="preserve">important, </w:t>
            </w:r>
            <w:r>
              <w:rPr>
                <w:rFonts w:ascii="Cambria" w:hAnsi="Cambria"/>
                <w:b/>
                <w:bCs/>
                <w:sz w:val="20"/>
                <w:szCs w:val="20"/>
              </w:rPr>
              <w:t xml:space="preserve">(!) </w:t>
            </w:r>
            <w:r>
              <w:rPr>
                <w:rFonts w:ascii="Cambria" w:hAnsi="Cambria"/>
                <w:sz w:val="20"/>
                <w:szCs w:val="20"/>
              </w:rPr>
              <w:t xml:space="preserve">surprising, </w:t>
            </w:r>
            <w:r>
              <w:rPr>
                <w:rFonts w:ascii="Cambria" w:hAnsi="Cambria"/>
                <w:b/>
                <w:bCs/>
                <w:sz w:val="20"/>
                <w:szCs w:val="20"/>
              </w:rPr>
              <w:t xml:space="preserve">(?) </w:t>
            </w:r>
            <w:r>
              <w:rPr>
                <w:rFonts w:ascii="Cambria" w:hAnsi="Cambria"/>
                <w:sz w:val="20"/>
                <w:szCs w:val="20"/>
              </w:rPr>
              <w:t xml:space="preserve">wondering </w:t>
            </w:r>
          </w:p>
          <w:p w14:paraId="04C6097B" w14:textId="77777777" w:rsidR="00562BBF" w:rsidRDefault="00562BBF" w:rsidP="00562BBF">
            <w:pPr>
              <w:pStyle w:val="NormalWeb"/>
            </w:pPr>
            <w:r>
              <w:rPr>
                <w:rFonts w:ascii="Cambria" w:hAnsi="Cambria"/>
                <w:b/>
                <w:bCs/>
                <w:sz w:val="20"/>
                <w:szCs w:val="20"/>
              </w:rPr>
              <w:t xml:space="preserve">Step 2: Read </w:t>
            </w:r>
            <w:r>
              <w:rPr>
                <w:rFonts w:ascii="Cambria" w:hAnsi="Cambria"/>
                <w:sz w:val="20"/>
                <w:szCs w:val="20"/>
              </w:rPr>
              <w:t xml:space="preserve">the article </w:t>
            </w:r>
            <w:r>
              <w:rPr>
                <w:rFonts w:ascii="Cambria" w:hAnsi="Cambria"/>
                <w:b/>
                <w:bCs/>
                <w:sz w:val="20"/>
                <w:szCs w:val="20"/>
              </w:rPr>
              <w:t xml:space="preserve">carefully </w:t>
            </w:r>
            <w:r>
              <w:rPr>
                <w:rFonts w:ascii="Cambria" w:hAnsi="Cambria"/>
                <w:sz w:val="20"/>
                <w:szCs w:val="20"/>
              </w:rPr>
              <w:t xml:space="preserve">and </w:t>
            </w:r>
            <w:r>
              <w:rPr>
                <w:rFonts w:ascii="Cambria" w:hAnsi="Cambria"/>
                <w:b/>
                <w:bCs/>
                <w:sz w:val="20"/>
                <w:szCs w:val="20"/>
              </w:rPr>
              <w:t>make notes in the margin</w:t>
            </w:r>
            <w:r>
              <w:rPr>
                <w:rFonts w:ascii="Cambria" w:hAnsi="Cambria"/>
                <w:sz w:val="20"/>
                <w:szCs w:val="20"/>
              </w:rPr>
              <w:t>.</w:t>
            </w:r>
            <w:r>
              <w:rPr>
                <w:rFonts w:ascii="Cambria" w:hAnsi="Cambria"/>
                <w:sz w:val="20"/>
                <w:szCs w:val="20"/>
              </w:rPr>
              <w:br/>
              <w:t xml:space="preserve">*** </w:t>
            </w:r>
            <w:r>
              <w:rPr>
                <w:rFonts w:ascii="Cambria" w:hAnsi="Cambria"/>
                <w:b/>
                <w:bCs/>
                <w:sz w:val="20"/>
                <w:szCs w:val="20"/>
              </w:rPr>
              <w:t xml:space="preserve">Your margin notes are part of your score for this assessment. </w:t>
            </w:r>
            <w:r>
              <w:rPr>
                <w:rFonts w:ascii="Cambria" w:hAnsi="Cambria"/>
                <w:sz w:val="20"/>
                <w:szCs w:val="20"/>
              </w:rPr>
              <w:t xml:space="preserve">Notes: </w:t>
            </w:r>
          </w:p>
          <w:p w14:paraId="3C666D9B" w14:textId="77777777" w:rsidR="00562BBF" w:rsidRDefault="00562BBF" w:rsidP="00982190">
            <w:pPr>
              <w:pStyle w:val="NormalWeb"/>
              <w:ind w:left="720" w:hanging="293"/>
            </w:pPr>
            <w:r>
              <w:rPr>
                <w:rFonts w:ascii="CourierNewPSMT" w:hAnsi="CourierNewPSMT" w:cs="CourierNewPSMT"/>
                <w:sz w:val="20"/>
                <w:szCs w:val="20"/>
              </w:rPr>
              <w:t xml:space="preserve">o </w:t>
            </w:r>
            <w:r>
              <w:rPr>
                <w:rFonts w:ascii="Cambria" w:hAnsi="Cambria"/>
                <w:sz w:val="20"/>
                <w:szCs w:val="20"/>
              </w:rPr>
              <w:t xml:space="preserve">Comments that show that you </w:t>
            </w:r>
            <w:r>
              <w:rPr>
                <w:rFonts w:ascii="Cambria" w:hAnsi="Cambria"/>
                <w:b/>
                <w:bCs/>
                <w:sz w:val="20"/>
                <w:szCs w:val="20"/>
              </w:rPr>
              <w:t xml:space="preserve">understand </w:t>
            </w:r>
            <w:r>
              <w:rPr>
                <w:rFonts w:ascii="Cambria" w:hAnsi="Cambria"/>
                <w:sz w:val="20"/>
                <w:szCs w:val="20"/>
              </w:rPr>
              <w:t xml:space="preserve">the article (A summary or statement of the main idea of important sections; inferences made) </w:t>
            </w:r>
          </w:p>
          <w:p w14:paraId="40879672" w14:textId="226EE87D" w:rsidR="00562BBF" w:rsidRDefault="00562BBF" w:rsidP="00982190">
            <w:pPr>
              <w:pStyle w:val="NormalWeb"/>
              <w:ind w:left="720" w:hanging="293"/>
            </w:pPr>
            <w:r>
              <w:rPr>
                <w:rFonts w:ascii="CourierNewPSMT" w:hAnsi="CourierNewPSMT" w:cs="CourierNewPSMT"/>
                <w:sz w:val="20"/>
                <w:szCs w:val="20"/>
              </w:rPr>
              <w:t xml:space="preserve">o </w:t>
            </w:r>
            <w:r>
              <w:rPr>
                <w:rFonts w:ascii="Cambria" w:hAnsi="Cambria"/>
                <w:sz w:val="20"/>
                <w:szCs w:val="20"/>
              </w:rPr>
              <w:t>Connections you make (text-to-self, text-to-text, text-to-</w:t>
            </w:r>
            <w:r w:rsidR="00C240F2">
              <w:rPr>
                <w:rFonts w:ascii="Cambria" w:hAnsi="Cambria"/>
                <w:sz w:val="20"/>
                <w:szCs w:val="20"/>
              </w:rPr>
              <w:t>world</w:t>
            </w:r>
            <w:r>
              <w:rPr>
                <w:rFonts w:ascii="Cambria" w:hAnsi="Cambria"/>
                <w:sz w:val="20"/>
                <w:szCs w:val="20"/>
              </w:rPr>
              <w:t xml:space="preserve">) </w:t>
            </w:r>
          </w:p>
          <w:p w14:paraId="2CA363AA" w14:textId="77777777" w:rsidR="00562BBF" w:rsidRDefault="00562BBF" w:rsidP="00982190">
            <w:pPr>
              <w:pStyle w:val="NormalWeb"/>
              <w:ind w:left="720" w:hanging="293"/>
            </w:pPr>
            <w:r>
              <w:rPr>
                <w:rFonts w:ascii="CourierNewPSMT" w:hAnsi="CourierNewPSMT" w:cs="CourierNewPSMT"/>
                <w:sz w:val="20"/>
                <w:szCs w:val="20"/>
              </w:rPr>
              <w:t xml:space="preserve">o </w:t>
            </w:r>
            <w:r>
              <w:rPr>
                <w:rFonts w:ascii="Cambria" w:hAnsi="Cambria"/>
                <w:b/>
                <w:bCs/>
                <w:sz w:val="20"/>
                <w:szCs w:val="20"/>
              </w:rPr>
              <w:t xml:space="preserve">Questions </w:t>
            </w:r>
            <w:r>
              <w:rPr>
                <w:rFonts w:ascii="Cambria" w:hAnsi="Cambria"/>
                <w:sz w:val="20"/>
                <w:szCs w:val="20"/>
              </w:rPr>
              <w:t xml:space="preserve">you have - show what you are </w:t>
            </w:r>
            <w:r>
              <w:rPr>
                <w:rFonts w:ascii="Cambria" w:hAnsi="Cambria"/>
                <w:b/>
                <w:bCs/>
                <w:sz w:val="20"/>
                <w:szCs w:val="20"/>
              </w:rPr>
              <w:t xml:space="preserve">wondering </w:t>
            </w:r>
            <w:r>
              <w:rPr>
                <w:rFonts w:ascii="Cambria" w:hAnsi="Cambria"/>
                <w:sz w:val="20"/>
                <w:szCs w:val="20"/>
              </w:rPr>
              <w:t xml:space="preserve">about as you read. </w:t>
            </w:r>
          </w:p>
          <w:p w14:paraId="133338D8" w14:textId="77777777" w:rsidR="00562BBF" w:rsidRDefault="00562BBF" w:rsidP="00982190">
            <w:pPr>
              <w:pStyle w:val="NormalWeb"/>
              <w:ind w:left="720" w:hanging="293"/>
            </w:pPr>
            <w:proofErr w:type="gramStart"/>
            <w:r>
              <w:rPr>
                <w:rFonts w:ascii="CourierNewPSMT" w:hAnsi="CourierNewPSMT" w:cs="CourierNewPSMT"/>
                <w:sz w:val="20"/>
                <w:szCs w:val="20"/>
              </w:rPr>
              <w:t>o</w:t>
            </w:r>
            <w:proofErr w:type="gramEnd"/>
            <w:r>
              <w:rPr>
                <w:rFonts w:ascii="CourierNewPSMT" w:hAnsi="CourierNewPSMT" w:cs="CourierNewPSMT"/>
                <w:sz w:val="20"/>
                <w:szCs w:val="20"/>
              </w:rPr>
              <w:t xml:space="preserve"> </w:t>
            </w:r>
            <w:r>
              <w:rPr>
                <w:rFonts w:ascii="Cambria" w:hAnsi="Cambria"/>
                <w:sz w:val="20"/>
                <w:szCs w:val="20"/>
              </w:rPr>
              <w:t xml:space="preserve">As needed - notes that differentiate between </w:t>
            </w:r>
            <w:r>
              <w:rPr>
                <w:rFonts w:ascii="Cambria" w:hAnsi="Cambria"/>
                <w:b/>
                <w:bCs/>
                <w:sz w:val="20"/>
                <w:szCs w:val="20"/>
              </w:rPr>
              <w:t xml:space="preserve">fact </w:t>
            </w:r>
            <w:r>
              <w:rPr>
                <w:rFonts w:ascii="Cambria" w:hAnsi="Cambria"/>
                <w:sz w:val="20"/>
                <w:szCs w:val="20"/>
              </w:rPr>
              <w:t xml:space="preserve">vs </w:t>
            </w:r>
            <w:r>
              <w:rPr>
                <w:rFonts w:ascii="Cambria" w:hAnsi="Cambria"/>
                <w:b/>
                <w:bCs/>
                <w:sz w:val="20"/>
                <w:szCs w:val="20"/>
              </w:rPr>
              <w:t xml:space="preserve">opinion, cause </w:t>
            </w:r>
            <w:r>
              <w:rPr>
                <w:rFonts w:ascii="Cambria" w:hAnsi="Cambria"/>
                <w:sz w:val="20"/>
                <w:szCs w:val="20"/>
              </w:rPr>
              <w:t xml:space="preserve">vs </w:t>
            </w:r>
            <w:r>
              <w:rPr>
                <w:rFonts w:ascii="Cambria" w:hAnsi="Cambria"/>
                <w:b/>
                <w:bCs/>
                <w:sz w:val="20"/>
                <w:szCs w:val="20"/>
              </w:rPr>
              <w:t>effect</w:t>
            </w:r>
            <w:r>
              <w:rPr>
                <w:rFonts w:ascii="Cambria" w:hAnsi="Cambria"/>
                <w:sz w:val="20"/>
                <w:szCs w:val="20"/>
              </w:rPr>
              <w:t xml:space="preserve">. </w:t>
            </w:r>
          </w:p>
          <w:p w14:paraId="2F185FE8" w14:textId="77777777" w:rsidR="00562BBF" w:rsidRDefault="00562BBF" w:rsidP="00982190">
            <w:pPr>
              <w:pStyle w:val="NormalWeb"/>
              <w:ind w:left="720" w:hanging="293"/>
            </w:pPr>
            <w:r>
              <w:rPr>
                <w:rFonts w:ascii="CourierNewPSMT" w:hAnsi="CourierNewPSMT" w:cs="CourierNewPSMT"/>
                <w:sz w:val="20"/>
                <w:szCs w:val="20"/>
              </w:rPr>
              <w:t xml:space="preserve">o </w:t>
            </w:r>
            <w:r>
              <w:rPr>
                <w:rFonts w:ascii="Cambria" w:hAnsi="Cambria"/>
                <w:sz w:val="20"/>
                <w:szCs w:val="20"/>
              </w:rPr>
              <w:t xml:space="preserve">Observations about the </w:t>
            </w:r>
            <w:r>
              <w:rPr>
                <w:rFonts w:ascii="Cambria" w:hAnsi="Cambria"/>
                <w:b/>
                <w:bCs/>
                <w:sz w:val="20"/>
                <w:szCs w:val="20"/>
              </w:rPr>
              <w:t xml:space="preserve">writer’s craft </w:t>
            </w:r>
            <w:r>
              <w:rPr>
                <w:rFonts w:ascii="Cambria" w:hAnsi="Cambria"/>
                <w:sz w:val="20"/>
                <w:szCs w:val="20"/>
              </w:rPr>
              <w:t xml:space="preserve">(organization, word choice, perspective, support/evidence) and choices affect the article. </w:t>
            </w:r>
          </w:p>
          <w:p w14:paraId="55240BEA" w14:textId="77777777" w:rsidR="00562BBF" w:rsidRDefault="00562BBF" w:rsidP="00562BBF">
            <w:pPr>
              <w:pStyle w:val="NormalWeb"/>
            </w:pPr>
            <w:r>
              <w:rPr>
                <w:rFonts w:ascii="Cambria" w:hAnsi="Cambria"/>
                <w:b/>
                <w:bCs/>
                <w:sz w:val="20"/>
                <w:szCs w:val="20"/>
              </w:rPr>
              <w:t xml:space="preserve">Step 3: </w:t>
            </w:r>
            <w:r>
              <w:rPr>
                <w:rFonts w:ascii="Cambria" w:hAnsi="Cambria"/>
                <w:sz w:val="20"/>
                <w:szCs w:val="20"/>
              </w:rPr>
              <w:t xml:space="preserve">A </w:t>
            </w:r>
            <w:r>
              <w:rPr>
                <w:rFonts w:ascii="Cambria" w:hAnsi="Cambria"/>
                <w:b/>
                <w:bCs/>
                <w:sz w:val="20"/>
                <w:szCs w:val="20"/>
              </w:rPr>
              <w:t xml:space="preserve">final quick read </w:t>
            </w:r>
            <w:r>
              <w:rPr>
                <w:rFonts w:ascii="Cambria" w:hAnsi="Cambria"/>
                <w:sz w:val="20"/>
                <w:szCs w:val="20"/>
              </w:rPr>
              <w:t xml:space="preserve">noting anything you may have missed during the first two reads. </w:t>
            </w:r>
          </w:p>
          <w:p w14:paraId="6C91E21A" w14:textId="77777777" w:rsidR="005012D6" w:rsidRDefault="00562BBF" w:rsidP="00562BBF">
            <w:pPr>
              <w:pStyle w:val="NormalWeb"/>
              <w:rPr>
                <w:rFonts w:ascii="Cambria" w:hAnsi="Cambria"/>
                <w:sz w:val="20"/>
                <w:szCs w:val="20"/>
              </w:rPr>
            </w:pPr>
            <w:r>
              <w:rPr>
                <w:rFonts w:ascii="Cambria" w:hAnsi="Cambria"/>
                <w:b/>
                <w:bCs/>
                <w:sz w:val="20"/>
                <w:szCs w:val="20"/>
              </w:rPr>
              <w:t xml:space="preserve">Step 4: Answer questions on </w:t>
            </w:r>
            <w:proofErr w:type="spellStart"/>
            <w:r>
              <w:rPr>
                <w:rFonts w:ascii="Cambria" w:hAnsi="Cambria"/>
                <w:b/>
                <w:bCs/>
                <w:sz w:val="20"/>
                <w:szCs w:val="20"/>
              </w:rPr>
              <w:t>looseleaf</w:t>
            </w:r>
            <w:proofErr w:type="spellEnd"/>
            <w:r>
              <w:rPr>
                <w:rFonts w:ascii="Cambria" w:hAnsi="Cambria"/>
                <w:sz w:val="20"/>
                <w:szCs w:val="20"/>
              </w:rPr>
              <w:t xml:space="preserve">. Remember to use complete sentences and to always include details (the evidence) to support your answer. </w:t>
            </w:r>
          </w:p>
          <w:p w14:paraId="5F70BE42" w14:textId="1E8FC78C" w:rsidR="00562BBF" w:rsidRDefault="00562BBF" w:rsidP="00562BBF">
            <w:pPr>
              <w:pStyle w:val="NormalWeb"/>
            </w:pPr>
            <w:r w:rsidRPr="00562BBF">
              <w:rPr>
                <w:rFonts w:ascii="Cambria" w:hAnsi="Cambria"/>
                <w:b/>
                <w:bCs/>
                <w:sz w:val="20"/>
                <w:szCs w:val="20"/>
                <w:u w:val="single"/>
              </w:rPr>
              <w:t>Remember</w:t>
            </w:r>
            <w:r>
              <w:rPr>
                <w:rFonts w:ascii="Cambria" w:hAnsi="Cambria"/>
                <w:sz w:val="20"/>
                <w:szCs w:val="20"/>
              </w:rPr>
              <w:t xml:space="preserve"> you are evaluated on all your work, annotations, margin notes, and question answers.</w:t>
            </w:r>
          </w:p>
        </w:tc>
      </w:tr>
      <w:tr w:rsidR="005012D6" w14:paraId="7AAEFE8F" w14:textId="77777777" w:rsidTr="00B92033">
        <w:tc>
          <w:tcPr>
            <w:tcW w:w="7457" w:type="dxa"/>
          </w:tcPr>
          <w:p w14:paraId="43B4BE9E" w14:textId="77777777" w:rsidR="00555295" w:rsidRPr="00555295" w:rsidRDefault="006458AA" w:rsidP="00555295">
            <w:pPr>
              <w:widowControl w:val="0"/>
              <w:autoSpaceDE w:val="0"/>
              <w:autoSpaceDN w:val="0"/>
              <w:adjustRightInd w:val="0"/>
              <w:spacing w:line="280" w:lineRule="atLeast"/>
              <w:rPr>
                <w:rFonts w:ascii="Times Roman" w:hAnsi="Times Roman" w:cs="Times Roman"/>
                <w:color w:val="000000"/>
                <w:lang w:val="en-US"/>
              </w:rPr>
            </w:pPr>
            <w:r w:rsidRPr="00555295">
              <w:rPr>
                <w:rStyle w:val="Heading1Char"/>
                <w:noProof/>
                <w:lang w:val="en-US"/>
              </w:rPr>
              <w:drawing>
                <wp:inline distT="0" distB="0" distL="0" distR="0" wp14:anchorId="2EBDC286" wp14:editId="40DC5B2F">
                  <wp:extent cx="914400" cy="152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52562"/>
                          </a:xfrm>
                          <a:prstGeom prst="rect">
                            <a:avLst/>
                          </a:prstGeom>
                          <a:noFill/>
                          <a:ln>
                            <a:noFill/>
                          </a:ln>
                        </pic:spPr>
                      </pic:pic>
                    </a:graphicData>
                  </a:graphic>
                </wp:inline>
              </w:drawing>
            </w:r>
            <w:r>
              <w:rPr>
                <w:rFonts w:ascii="Times Roman" w:hAnsi="Times Roman" w:cs="Times Roman"/>
                <w:color w:val="000000"/>
                <w:lang w:val="en-US"/>
              </w:rPr>
              <w:t xml:space="preserve"> </w:t>
            </w:r>
          </w:p>
          <w:p w14:paraId="7EBCC3C8" w14:textId="77777777" w:rsidR="00982190" w:rsidRDefault="006458AA" w:rsidP="00555295">
            <w:pPr>
              <w:widowControl w:val="0"/>
              <w:autoSpaceDE w:val="0"/>
              <w:autoSpaceDN w:val="0"/>
              <w:adjustRightInd w:val="0"/>
              <w:spacing w:after="120"/>
              <w:rPr>
                <w:rFonts w:ascii="Times Roman" w:hAnsi="Times Roman" w:cs="Times Roman"/>
                <w:color w:val="000000"/>
                <w:sz w:val="22"/>
                <w:szCs w:val="22"/>
                <w:lang w:val="en-US"/>
              </w:rPr>
            </w:pPr>
            <w:r w:rsidRPr="00B92033">
              <w:rPr>
                <w:rFonts w:ascii="Times Roman" w:hAnsi="Times Roman" w:cs="Times Roman"/>
                <w:color w:val="000000"/>
                <w:sz w:val="22"/>
                <w:szCs w:val="22"/>
                <w:lang w:val="en-US"/>
              </w:rPr>
              <w:t>By Associated Press, adapt</w:t>
            </w:r>
            <w:r w:rsidR="00555295">
              <w:rPr>
                <w:rFonts w:ascii="Times Roman" w:hAnsi="Times Roman" w:cs="Times Roman"/>
                <w:color w:val="000000"/>
                <w:sz w:val="22"/>
                <w:szCs w:val="22"/>
                <w:lang w:val="en-US"/>
              </w:rPr>
              <w:t xml:space="preserve">ed by </w:t>
            </w:r>
            <w:proofErr w:type="spellStart"/>
            <w:r w:rsidR="00555295">
              <w:rPr>
                <w:rFonts w:ascii="Times Roman" w:hAnsi="Times Roman" w:cs="Times Roman"/>
                <w:color w:val="000000"/>
                <w:sz w:val="22"/>
                <w:szCs w:val="22"/>
                <w:lang w:val="en-US"/>
              </w:rPr>
              <w:t>Newsela</w:t>
            </w:r>
            <w:proofErr w:type="spellEnd"/>
            <w:r w:rsidR="00555295">
              <w:rPr>
                <w:rFonts w:ascii="Times Roman" w:hAnsi="Times Roman" w:cs="Times Roman"/>
                <w:color w:val="000000"/>
                <w:sz w:val="22"/>
                <w:szCs w:val="22"/>
                <w:lang w:val="en-US"/>
              </w:rPr>
              <w:t xml:space="preserve"> staff on 02.08.1</w:t>
            </w:r>
            <w:r w:rsidR="009F67D2">
              <w:rPr>
                <w:rFonts w:ascii="Times Roman" w:hAnsi="Times Roman" w:cs="Times Roman"/>
                <w:color w:val="000000"/>
                <w:sz w:val="22"/>
                <w:szCs w:val="22"/>
                <w:lang w:val="en-US"/>
              </w:rPr>
              <w:t>7</w:t>
            </w:r>
          </w:p>
          <w:p w14:paraId="08018DD8" w14:textId="2AAFC3CC" w:rsidR="006458AA" w:rsidRPr="00B92033" w:rsidRDefault="00555295" w:rsidP="00555295">
            <w:pPr>
              <w:widowControl w:val="0"/>
              <w:autoSpaceDE w:val="0"/>
              <w:autoSpaceDN w:val="0"/>
              <w:adjustRightInd w:val="0"/>
              <w:spacing w:after="120"/>
              <w:rPr>
                <w:rFonts w:ascii="Times Roman" w:hAnsi="Times Roman" w:cs="Times Roman"/>
                <w:color w:val="000000"/>
                <w:sz w:val="22"/>
                <w:szCs w:val="22"/>
                <w:lang w:val="en-US"/>
              </w:rPr>
            </w:pPr>
            <w:r>
              <w:rPr>
                <w:rFonts w:ascii="Times Roman" w:hAnsi="Times Roman" w:cs="Times Roman"/>
                <w:noProof/>
                <w:color w:val="000000"/>
                <w:lang w:val="en-US"/>
              </w:rPr>
              <w:drawing>
                <wp:inline distT="0" distB="0" distL="0" distR="0" wp14:anchorId="60A2DF02" wp14:editId="63522DC2">
                  <wp:extent cx="4580890" cy="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0890" cy="8890"/>
                          </a:xfrm>
                          <a:prstGeom prst="rect">
                            <a:avLst/>
                          </a:prstGeom>
                          <a:noFill/>
                          <a:ln>
                            <a:noFill/>
                          </a:ln>
                        </pic:spPr>
                      </pic:pic>
                    </a:graphicData>
                  </a:graphic>
                </wp:inline>
              </w:drawing>
            </w:r>
          </w:p>
          <w:p w14:paraId="3EAB44CD" w14:textId="77777777" w:rsidR="006458AA" w:rsidRPr="00555295" w:rsidRDefault="00555295" w:rsidP="00555295">
            <w:pPr>
              <w:widowControl w:val="0"/>
              <w:autoSpaceDE w:val="0"/>
              <w:autoSpaceDN w:val="0"/>
              <w:adjustRightInd w:val="0"/>
              <w:spacing w:before="120" w:after="240"/>
              <w:rPr>
                <w:rFonts w:ascii="Times Roman" w:hAnsi="Times Roman" w:cs="Times Roman"/>
                <w:color w:val="757575"/>
                <w:sz w:val="18"/>
                <w:szCs w:val="18"/>
                <w:lang w:val="en-US"/>
              </w:rPr>
            </w:pPr>
            <w:r w:rsidRPr="006458AA">
              <w:rPr>
                <w:rFonts w:ascii="Times Roman" w:hAnsi="Times Roman" w:cs="Times Roman"/>
                <w:noProof/>
                <w:color w:val="000000"/>
                <w:lang w:val="en-US"/>
              </w:rPr>
              <w:drawing>
                <wp:anchor distT="0" distB="0" distL="114300" distR="114300" simplePos="0" relativeHeight="251658240" behindDoc="0" locked="0" layoutInCell="1" allowOverlap="1" wp14:anchorId="62B26A1B" wp14:editId="719D6699">
                  <wp:simplePos x="0" y="0"/>
                  <wp:positionH relativeFrom="column">
                    <wp:posOffset>571500</wp:posOffset>
                  </wp:positionH>
                  <wp:positionV relativeFrom="paragraph">
                    <wp:posOffset>73025</wp:posOffset>
                  </wp:positionV>
                  <wp:extent cx="3305175" cy="18561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185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8AA" w:rsidRPr="006458AA">
              <w:rPr>
                <w:rFonts w:ascii="Times Roman" w:hAnsi="Times Roman" w:cs="Times Roman"/>
                <w:color w:val="757575"/>
                <w:sz w:val="18"/>
                <w:szCs w:val="18"/>
                <w:lang w:val="en-US"/>
              </w:rPr>
              <w:t xml:space="preserve">TOP: A January 29, 2017, photo provided by the U.S. Geological Survey shows a lava stream pouring out of a tube on the sea cliff at the </w:t>
            </w:r>
            <w:proofErr w:type="spellStart"/>
            <w:r w:rsidR="006458AA" w:rsidRPr="006458AA">
              <w:rPr>
                <w:rFonts w:ascii="Times Roman" w:hAnsi="Times Roman" w:cs="Times Roman"/>
                <w:color w:val="757575"/>
                <w:sz w:val="18"/>
                <w:szCs w:val="18"/>
                <w:lang w:val="en-US"/>
              </w:rPr>
              <w:t>Kamokuna</w:t>
            </w:r>
            <w:proofErr w:type="spellEnd"/>
            <w:r w:rsidR="006458AA" w:rsidRPr="006458AA">
              <w:rPr>
                <w:rFonts w:ascii="Times Roman" w:hAnsi="Times Roman" w:cs="Times Roman"/>
                <w:color w:val="757575"/>
                <w:sz w:val="18"/>
                <w:szCs w:val="18"/>
                <w:lang w:val="en-US"/>
              </w:rPr>
              <w:t xml:space="preserve"> ocean entry at Hawaii Volcanoes National Park on the Big Island of Hawaii. Photo from: U.S. Geological Survey via AP BELOW: Hawaiian Volcanoes National Park. Photo by: Anton Backer </w:t>
            </w:r>
          </w:p>
          <w:p w14:paraId="1033D19E" w14:textId="77777777" w:rsidR="00274A56" w:rsidRDefault="009F67D2" w:rsidP="009F67D2">
            <w:pPr>
              <w:autoSpaceDE w:val="0"/>
              <w:autoSpaceDN w:val="0"/>
              <w:adjustRightInd w:val="0"/>
              <w:rPr>
                <w:rFonts w:cs="Georgia"/>
                <w:color w:val="333333"/>
                <w:lang w:val="en-US"/>
              </w:rPr>
            </w:pPr>
            <w:r w:rsidRPr="009F67D2">
              <w:rPr>
                <w:rFonts w:cs="Georgia"/>
                <w:color w:val="333333"/>
                <w:lang w:val="en-US"/>
              </w:rPr>
              <w:lastRenderedPageBreak/>
              <w:t xml:space="preserve">HONOLULU, Hawaii </w:t>
            </w:r>
          </w:p>
          <w:p w14:paraId="11DD09E7" w14:textId="2EFD60C2" w:rsidR="009F67D2" w:rsidRPr="009F67D2" w:rsidRDefault="009F67D2" w:rsidP="009F67D2">
            <w:pPr>
              <w:autoSpaceDE w:val="0"/>
              <w:autoSpaceDN w:val="0"/>
              <w:adjustRightInd w:val="0"/>
              <w:rPr>
                <w:rFonts w:cs="Georgia"/>
                <w:color w:val="333333"/>
                <w:lang w:val="en-US"/>
              </w:rPr>
            </w:pPr>
            <w:r w:rsidRPr="009F67D2">
              <w:rPr>
                <w:rFonts w:cs="Georgia"/>
                <w:color w:val="333333"/>
                <w:lang w:val="en-US"/>
              </w:rPr>
              <w:t>A giant stream of molten hot lava is shooting out of a sea cliff on Hawaii Island. The lava is pouring into the Pacific Ocean. It is exploding as soon as it hits the water.</w:t>
            </w:r>
          </w:p>
          <w:p w14:paraId="6F18EBA3" w14:textId="18689C40" w:rsidR="009F67D2" w:rsidRPr="009F67D2" w:rsidRDefault="009F67D2" w:rsidP="009F67D2">
            <w:pPr>
              <w:autoSpaceDE w:val="0"/>
              <w:autoSpaceDN w:val="0"/>
              <w:adjustRightInd w:val="0"/>
              <w:rPr>
                <w:rFonts w:cs="Georgia"/>
                <w:color w:val="333333"/>
                <w:lang w:val="en-US"/>
              </w:rPr>
            </w:pPr>
            <w:r w:rsidRPr="009F67D2">
              <w:rPr>
                <w:rFonts w:cs="Georgia"/>
                <w:color w:val="333333"/>
                <w:lang w:val="en-US"/>
              </w:rPr>
              <w:t>Molten lava is rock that is so hot is has become liquid. It can erupt out of the mouth of volcanos. It can also pour out of natural tunnels known as lava tubes.</w:t>
            </w:r>
          </w:p>
          <w:p w14:paraId="77835E30" w14:textId="1A1F4CF4" w:rsidR="009F67D2" w:rsidRPr="009F67D2" w:rsidRDefault="009F67D2" w:rsidP="009F67D2">
            <w:pPr>
              <w:autoSpaceDE w:val="0"/>
              <w:autoSpaceDN w:val="0"/>
              <w:adjustRightInd w:val="0"/>
              <w:rPr>
                <w:rFonts w:cs="Georgia"/>
                <w:color w:val="333333"/>
                <w:lang w:val="en-US"/>
              </w:rPr>
            </w:pPr>
            <w:r w:rsidRPr="009F67D2">
              <w:rPr>
                <w:rFonts w:cs="Georgia"/>
                <w:color w:val="333333"/>
                <w:lang w:val="en-US"/>
              </w:rPr>
              <w:t>The huge new lava flow originates from within the Kilauea volcano. It is gushing from a lava tube exiting on the southeast side of the Big Island.</w:t>
            </w:r>
          </w:p>
          <w:p w14:paraId="3B792058" w14:textId="5EB5D23D" w:rsidR="009F67D2" w:rsidRPr="009F67D2" w:rsidRDefault="009F67D2" w:rsidP="009F67D2">
            <w:pPr>
              <w:autoSpaceDE w:val="0"/>
              <w:autoSpaceDN w:val="0"/>
              <w:adjustRightInd w:val="0"/>
              <w:rPr>
                <w:rFonts w:cs="Georgia"/>
                <w:color w:val="333333"/>
                <w:lang w:val="en-US"/>
              </w:rPr>
            </w:pPr>
            <w:r w:rsidRPr="009F67D2">
              <w:rPr>
                <w:rFonts w:cs="Georgia"/>
                <w:color w:val="333333"/>
                <w:lang w:val="en-US"/>
              </w:rPr>
              <w:t>The tube was exposed when a huge lava delta broke off and fell into the ocean on New Year's Eve.</w:t>
            </w:r>
            <w:r w:rsidR="003A2255">
              <w:rPr>
                <w:rFonts w:cs="Georgia"/>
                <w:color w:val="333333"/>
                <w:lang w:val="en-US"/>
              </w:rPr>
              <w:t xml:space="preserve">  </w:t>
            </w:r>
            <w:r w:rsidRPr="009F67D2">
              <w:rPr>
                <w:rFonts w:cs="Georgia"/>
                <w:color w:val="333333"/>
                <w:lang w:val="en-US"/>
              </w:rPr>
              <w:t>A lava delta is new land formed when lava cools and becomes solid. The collapse of this delta triggered huge explosions and giant waves.</w:t>
            </w:r>
          </w:p>
          <w:p w14:paraId="30DAA610" w14:textId="77777777" w:rsidR="009F67D2" w:rsidRPr="009F67D2" w:rsidRDefault="009F67D2" w:rsidP="009F67D2">
            <w:pPr>
              <w:pStyle w:val="Heading2"/>
              <w:rPr>
                <w:lang w:val="en-US"/>
              </w:rPr>
            </w:pPr>
            <w:r w:rsidRPr="009F67D2">
              <w:rPr>
                <w:lang w:val="en-US"/>
              </w:rPr>
              <w:t>Firehose Lava Flow Shoots Outward</w:t>
            </w:r>
          </w:p>
          <w:p w14:paraId="3BB7363C" w14:textId="650B15FE" w:rsidR="009F67D2" w:rsidRPr="009F67D2" w:rsidRDefault="009F67D2" w:rsidP="009F67D2">
            <w:pPr>
              <w:autoSpaceDE w:val="0"/>
              <w:autoSpaceDN w:val="0"/>
              <w:adjustRightInd w:val="0"/>
              <w:rPr>
                <w:rFonts w:cs="Georgia"/>
                <w:color w:val="333333"/>
                <w:lang w:val="en-US"/>
              </w:rPr>
            </w:pPr>
            <w:r w:rsidRPr="009F67D2">
              <w:rPr>
                <w:rFonts w:cs="Georgia"/>
                <w:color w:val="333333"/>
                <w:lang w:val="en-US"/>
              </w:rPr>
              <w:t>The lava stream is being called a "firehose" flow because it is shooting outward, like a hose. It started out as a drizzle coming down the sea cliffs, but it has recently increased in strength. The molten lava is now arching out up into the air. It is then falling about 70 feet to the ocean below.</w:t>
            </w:r>
          </w:p>
          <w:p w14:paraId="76933AC0" w14:textId="2122E312" w:rsidR="009F67D2" w:rsidRPr="009F67D2" w:rsidRDefault="009F67D2" w:rsidP="009F67D2">
            <w:pPr>
              <w:autoSpaceDE w:val="0"/>
              <w:autoSpaceDN w:val="0"/>
              <w:adjustRightInd w:val="0"/>
              <w:rPr>
                <w:rFonts w:cs="Georgia"/>
                <w:color w:val="333333"/>
                <w:lang w:val="en-US"/>
              </w:rPr>
            </w:pPr>
            <w:r w:rsidRPr="009F67D2">
              <w:rPr>
                <w:rFonts w:cs="Georgia"/>
                <w:color w:val="333333"/>
                <w:lang w:val="en-US"/>
              </w:rPr>
              <w:t>When the molten lava hits the cool seawater, it explodes. These explosions can throw large chunks of hot rock inland and seaward.</w:t>
            </w:r>
            <w:r w:rsidR="003A2255">
              <w:rPr>
                <w:rFonts w:cs="Georgia"/>
                <w:color w:val="333333"/>
                <w:lang w:val="en-US"/>
              </w:rPr>
              <w:t xml:space="preserve"> </w:t>
            </w:r>
            <w:r w:rsidRPr="009F67D2">
              <w:rPr>
                <w:rFonts w:cs="Georgia"/>
                <w:color w:val="333333"/>
                <w:lang w:val="en-US"/>
              </w:rPr>
              <w:t>Tour boat captains are constantly watching the cliffs to keep their passengers safe, said tour boat owner Shane Turpin. "We're always watching for what the cliff is doing. Is it moving? Are the rocks rolling down the cliff?"</w:t>
            </w:r>
          </w:p>
          <w:p w14:paraId="37BEE0E9" w14:textId="619F56C1" w:rsidR="009F67D2" w:rsidRPr="009F67D2" w:rsidRDefault="009F67D2" w:rsidP="009F67D2">
            <w:pPr>
              <w:autoSpaceDE w:val="0"/>
              <w:autoSpaceDN w:val="0"/>
              <w:adjustRightInd w:val="0"/>
              <w:rPr>
                <w:rFonts w:cs="Georgia"/>
                <w:color w:val="333333"/>
                <w:lang w:val="en-US"/>
              </w:rPr>
            </w:pPr>
            <w:r w:rsidRPr="009F67D2">
              <w:rPr>
                <w:rFonts w:cs="Georgia"/>
                <w:color w:val="333333"/>
                <w:lang w:val="en-US"/>
              </w:rPr>
              <w:t>Turpin said the latest flow is the biggest firehose event he has ever seen. Turpin has been viewing such events for 30 years.</w:t>
            </w:r>
          </w:p>
          <w:p w14:paraId="78F54B98" w14:textId="3996D3C1" w:rsidR="009F67D2" w:rsidRPr="009F67D2" w:rsidRDefault="009F67D2" w:rsidP="009F67D2">
            <w:pPr>
              <w:pStyle w:val="Heading2"/>
              <w:rPr>
                <w:lang w:val="en-US"/>
              </w:rPr>
            </w:pPr>
            <w:r w:rsidRPr="009F67D2">
              <w:rPr>
                <w:lang w:val="en-US"/>
              </w:rPr>
              <w:t xml:space="preserve">Park Service Has Restricted Areas </w:t>
            </w:r>
            <w:proofErr w:type="gramStart"/>
            <w:r w:rsidRPr="009F67D2">
              <w:rPr>
                <w:lang w:val="en-US"/>
              </w:rPr>
              <w:t>For</w:t>
            </w:r>
            <w:proofErr w:type="gramEnd"/>
            <w:r w:rsidRPr="009F67D2">
              <w:rPr>
                <w:lang w:val="en-US"/>
              </w:rPr>
              <w:t xml:space="preserve"> Viewing</w:t>
            </w:r>
          </w:p>
          <w:p w14:paraId="43B5C3FB" w14:textId="6A467664" w:rsidR="009F67D2" w:rsidRPr="009F67D2" w:rsidRDefault="009F67D2" w:rsidP="009F67D2">
            <w:pPr>
              <w:autoSpaceDE w:val="0"/>
              <w:autoSpaceDN w:val="0"/>
              <w:adjustRightInd w:val="0"/>
              <w:rPr>
                <w:rFonts w:cs="Georgia"/>
                <w:color w:val="333333"/>
                <w:lang w:val="en-US"/>
              </w:rPr>
            </w:pPr>
            <w:r>
              <w:rPr>
                <w:rFonts w:ascii="Times Roman" w:hAnsi="Times Roman" w:cs="Times Roman"/>
                <w:noProof/>
                <w:color w:val="000000"/>
                <w:lang w:val="en-US"/>
              </w:rPr>
              <w:drawing>
                <wp:anchor distT="0" distB="0" distL="114300" distR="114300" simplePos="0" relativeHeight="251660288" behindDoc="0" locked="0" layoutInCell="1" allowOverlap="1" wp14:anchorId="619628D0" wp14:editId="4D5D811B">
                  <wp:simplePos x="0" y="0"/>
                  <wp:positionH relativeFrom="column">
                    <wp:posOffset>2575560</wp:posOffset>
                  </wp:positionH>
                  <wp:positionV relativeFrom="paragraph">
                    <wp:posOffset>343112</wp:posOffset>
                  </wp:positionV>
                  <wp:extent cx="2007235" cy="1336675"/>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723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D2">
              <w:rPr>
                <w:rFonts w:cs="Georgia"/>
                <w:color w:val="333333"/>
                <w:lang w:val="en-US"/>
              </w:rPr>
              <w:t>On land, the National Park Service is responsible for the safety of visitors along the shore. It has</w:t>
            </w:r>
            <w:r>
              <w:rPr>
                <w:rFonts w:cs="Georgia"/>
                <w:color w:val="333333"/>
                <w:lang w:val="en-US"/>
              </w:rPr>
              <w:t xml:space="preserve"> </w:t>
            </w:r>
            <w:r w:rsidRPr="009F67D2">
              <w:rPr>
                <w:rFonts w:cs="Georgia"/>
                <w:color w:val="333333"/>
                <w:lang w:val="en-US"/>
              </w:rPr>
              <w:t>restricted the areas that people can enter to view the flow. However, Turpin said he frequently sees people on the cliff edge where they shouldn't be.</w:t>
            </w:r>
          </w:p>
          <w:p w14:paraId="2CC2555A" w14:textId="40BB0443" w:rsidR="009F67D2" w:rsidRPr="009F67D2" w:rsidRDefault="009F67D2" w:rsidP="009F67D2">
            <w:pPr>
              <w:autoSpaceDE w:val="0"/>
              <w:autoSpaceDN w:val="0"/>
              <w:adjustRightInd w:val="0"/>
              <w:rPr>
                <w:rFonts w:cs="Georgia"/>
                <w:color w:val="333333"/>
                <w:lang w:val="en-US"/>
              </w:rPr>
            </w:pPr>
            <w:r w:rsidRPr="009F67D2">
              <w:rPr>
                <w:rFonts w:cs="Georgia"/>
                <w:color w:val="333333"/>
                <w:lang w:val="en-US"/>
              </w:rPr>
              <w:t>The cliff edge is part of a large lava bench. Lava benches are ledges of land formed from cooling lava.</w:t>
            </w:r>
            <w:r w:rsidR="003A2255">
              <w:rPr>
                <w:rFonts w:cs="Georgia"/>
                <w:color w:val="333333"/>
                <w:lang w:val="en-US"/>
              </w:rPr>
              <w:t xml:space="preserve">  </w:t>
            </w:r>
            <w:r w:rsidRPr="009F67D2">
              <w:rPr>
                <w:rFonts w:cs="Georgia"/>
                <w:color w:val="333333"/>
                <w:lang w:val="en-US"/>
              </w:rPr>
              <w:t>They sit on top of the original shoreline and can break off at any time without warning.</w:t>
            </w:r>
          </w:p>
          <w:p w14:paraId="6062A744" w14:textId="5893B23B" w:rsidR="009F67D2" w:rsidRPr="009F67D2" w:rsidRDefault="009F67D2" w:rsidP="009F67D2">
            <w:pPr>
              <w:autoSpaceDE w:val="0"/>
              <w:autoSpaceDN w:val="0"/>
              <w:adjustRightInd w:val="0"/>
              <w:rPr>
                <w:rFonts w:cs="Georgia"/>
                <w:color w:val="333333"/>
                <w:lang w:val="en-US"/>
              </w:rPr>
            </w:pPr>
            <w:r w:rsidRPr="009F67D2">
              <w:rPr>
                <w:rFonts w:cs="Georgia"/>
                <w:color w:val="333333"/>
                <w:lang w:val="en-US"/>
              </w:rPr>
              <w:t>If people were on the edge as it broke off, they would likely lose their lives, Cindy Orlando said. Orlando is</w:t>
            </w:r>
          </w:p>
          <w:p w14:paraId="7AEA3996" w14:textId="78CB8204" w:rsidR="009F67D2" w:rsidRPr="009F67D2" w:rsidRDefault="009F67D2" w:rsidP="009F67D2">
            <w:pPr>
              <w:autoSpaceDE w:val="0"/>
              <w:autoSpaceDN w:val="0"/>
              <w:adjustRightInd w:val="0"/>
              <w:rPr>
                <w:rFonts w:cs="Georgia"/>
                <w:color w:val="333333"/>
                <w:lang w:val="en-US"/>
              </w:rPr>
            </w:pPr>
            <w:proofErr w:type="gramStart"/>
            <w:r w:rsidRPr="009F67D2">
              <w:rPr>
                <w:rFonts w:cs="Georgia"/>
                <w:color w:val="333333"/>
                <w:lang w:val="en-US"/>
              </w:rPr>
              <w:t>the</w:t>
            </w:r>
            <w:proofErr w:type="gramEnd"/>
            <w:r w:rsidRPr="009F67D2">
              <w:rPr>
                <w:rFonts w:cs="Georgia"/>
                <w:color w:val="333333"/>
                <w:lang w:val="en-US"/>
              </w:rPr>
              <w:t xml:space="preserve"> superintendent of Hawaii Volcanoes National</w:t>
            </w:r>
            <w:r w:rsidR="003A2255">
              <w:rPr>
                <w:rFonts w:cs="Georgia"/>
                <w:color w:val="333333"/>
                <w:lang w:val="en-US"/>
              </w:rPr>
              <w:t xml:space="preserve"> </w:t>
            </w:r>
            <w:r w:rsidRPr="009F67D2">
              <w:rPr>
                <w:rFonts w:cs="Georgia"/>
                <w:color w:val="333333"/>
                <w:lang w:val="en-US"/>
              </w:rPr>
              <w:t>Park.</w:t>
            </w:r>
          </w:p>
          <w:p w14:paraId="0A3887AB" w14:textId="2CA0F5CC" w:rsidR="009F67D2" w:rsidRPr="009F67D2" w:rsidRDefault="009F67D2" w:rsidP="009F67D2">
            <w:pPr>
              <w:autoSpaceDE w:val="0"/>
              <w:autoSpaceDN w:val="0"/>
              <w:adjustRightInd w:val="0"/>
              <w:rPr>
                <w:rFonts w:cs="Georgia"/>
                <w:color w:val="333333"/>
                <w:lang w:val="en-US"/>
              </w:rPr>
            </w:pPr>
            <w:r w:rsidRPr="009F67D2">
              <w:rPr>
                <w:rFonts w:cs="Georgia"/>
                <w:color w:val="333333"/>
                <w:lang w:val="en-US"/>
              </w:rPr>
              <w:lastRenderedPageBreak/>
              <w:t>Areas along the cliff are now roped off and danger signs have been posted. Even so, people are still going to parts of the cliff edge near the lava flow, Orlando said.</w:t>
            </w:r>
          </w:p>
          <w:p w14:paraId="23972372" w14:textId="2101C961" w:rsidR="009F67D2" w:rsidRPr="009F67D2" w:rsidRDefault="009F67D2" w:rsidP="009F67D2">
            <w:pPr>
              <w:autoSpaceDE w:val="0"/>
              <w:autoSpaceDN w:val="0"/>
              <w:adjustRightInd w:val="0"/>
              <w:rPr>
                <w:rFonts w:cs="Georgia"/>
                <w:color w:val="333333"/>
                <w:lang w:val="en-US"/>
              </w:rPr>
            </w:pPr>
            <w:r w:rsidRPr="009F67D2">
              <w:rPr>
                <w:rFonts w:cs="Georgia"/>
                <w:color w:val="333333"/>
                <w:lang w:val="en-US"/>
              </w:rPr>
              <w:t>Park rangers have fined people who cross into off-limits areas. However, it is nearly impossible to prevent everyone from breaking the rules, Orlando said.</w:t>
            </w:r>
          </w:p>
          <w:p w14:paraId="78379278" w14:textId="31F778B2" w:rsidR="009F67D2" w:rsidRPr="009F67D2" w:rsidRDefault="009F67D2" w:rsidP="009F67D2">
            <w:pPr>
              <w:pStyle w:val="Heading2"/>
              <w:rPr>
                <w:lang w:val="en-US"/>
              </w:rPr>
            </w:pPr>
            <w:r w:rsidRPr="009F67D2">
              <w:rPr>
                <w:lang w:val="en-US"/>
              </w:rPr>
              <w:t>Hot Crack Makes It More Likely Surrounding Land Will Break Off</w:t>
            </w:r>
          </w:p>
          <w:p w14:paraId="560C4D14" w14:textId="5F963028" w:rsidR="009F67D2" w:rsidRPr="009F67D2" w:rsidRDefault="009F67D2" w:rsidP="009F67D2">
            <w:pPr>
              <w:autoSpaceDE w:val="0"/>
              <w:autoSpaceDN w:val="0"/>
              <w:adjustRightInd w:val="0"/>
              <w:rPr>
                <w:rFonts w:cs="Georgia"/>
                <w:color w:val="333333"/>
                <w:lang w:val="en-US"/>
              </w:rPr>
            </w:pPr>
            <w:r w:rsidRPr="009F67D2">
              <w:rPr>
                <w:rFonts w:cs="Georgia"/>
                <w:color w:val="333333"/>
                <w:lang w:val="en-US"/>
              </w:rPr>
              <w:t>One of the biggest concerns is a large "hot crack" in the rock above the firehose flow, said government scientist Janet Babb. The crack runs parallel to the sea cliff. It makes the surrounding land likely to break off.</w:t>
            </w:r>
          </w:p>
          <w:p w14:paraId="6BF79A8D" w14:textId="2D66A1CC" w:rsidR="009F67D2" w:rsidRPr="009F67D2" w:rsidRDefault="009F67D2" w:rsidP="009F67D2">
            <w:pPr>
              <w:autoSpaceDE w:val="0"/>
              <w:autoSpaceDN w:val="0"/>
              <w:adjustRightInd w:val="0"/>
              <w:rPr>
                <w:rFonts w:cs="Georgia"/>
                <w:color w:val="333333"/>
                <w:lang w:val="en-US"/>
              </w:rPr>
            </w:pPr>
            <w:r w:rsidRPr="009F67D2">
              <w:rPr>
                <w:rFonts w:cs="Georgia"/>
                <w:color w:val="333333"/>
                <w:lang w:val="en-US"/>
              </w:rPr>
              <w:t>"The seaward side of that crack could fall away," Babb said. "That is of great concern because if it does, it's going to drop a lot of hot rock into the water." Explosions will result once the hot rock mixes with cool seawater.</w:t>
            </w:r>
          </w:p>
          <w:p w14:paraId="7F46B122" w14:textId="06EED89C" w:rsidR="009F67D2" w:rsidRPr="009F67D2" w:rsidRDefault="009F67D2" w:rsidP="009F67D2">
            <w:pPr>
              <w:autoSpaceDE w:val="0"/>
              <w:autoSpaceDN w:val="0"/>
              <w:adjustRightInd w:val="0"/>
              <w:rPr>
                <w:rFonts w:cs="Georgia"/>
                <w:color w:val="333333"/>
                <w:lang w:val="en-US"/>
              </w:rPr>
            </w:pPr>
            <w:r w:rsidRPr="009F67D2">
              <w:rPr>
                <w:rFonts w:cs="Georgia"/>
                <w:color w:val="333333"/>
                <w:lang w:val="en-US"/>
              </w:rPr>
              <w:t>The steam plume created by lava reaching the water is also a concern. "</w:t>
            </w:r>
            <w:proofErr w:type="gramStart"/>
            <w:r w:rsidRPr="009F67D2">
              <w:rPr>
                <w:rFonts w:cs="Georgia"/>
                <w:color w:val="333333"/>
                <w:lang w:val="en-US"/>
              </w:rPr>
              <w:t>It's</w:t>
            </w:r>
            <w:proofErr w:type="gramEnd"/>
            <w:r w:rsidRPr="009F67D2">
              <w:rPr>
                <w:rFonts w:cs="Georgia"/>
                <w:color w:val="333333"/>
                <w:lang w:val="en-US"/>
              </w:rPr>
              <w:t xml:space="preserve"> super-heated steam"</w:t>
            </w:r>
            <w:r w:rsidR="003A2255">
              <w:rPr>
                <w:rFonts w:cs="Georgia"/>
                <w:color w:val="333333"/>
                <w:lang w:val="en-US"/>
              </w:rPr>
              <w:t xml:space="preserve"> </w:t>
            </w:r>
            <w:r w:rsidRPr="009F67D2">
              <w:rPr>
                <w:rFonts w:cs="Georgia"/>
                <w:color w:val="333333"/>
                <w:lang w:val="en-US"/>
              </w:rPr>
              <w:t>and also contains "shards of volcanic glass," she said. "It's something to be avoided."</w:t>
            </w:r>
          </w:p>
          <w:p w14:paraId="5606567E" w14:textId="77777777" w:rsidR="009F67D2" w:rsidRPr="009F67D2" w:rsidRDefault="009F67D2" w:rsidP="009F67D2">
            <w:pPr>
              <w:pStyle w:val="Heading2"/>
              <w:rPr>
                <w:lang w:val="en-US"/>
              </w:rPr>
            </w:pPr>
            <w:r w:rsidRPr="009F67D2">
              <w:rPr>
                <w:lang w:val="en-US"/>
              </w:rPr>
              <w:t>Firehose Keeps Going, Longer Than Expected</w:t>
            </w:r>
          </w:p>
          <w:p w14:paraId="0978E0DE" w14:textId="4892F563" w:rsidR="009F67D2" w:rsidRPr="009F67D2" w:rsidRDefault="009F67D2" w:rsidP="009F67D2">
            <w:pPr>
              <w:autoSpaceDE w:val="0"/>
              <w:autoSpaceDN w:val="0"/>
              <w:adjustRightInd w:val="0"/>
              <w:rPr>
                <w:rFonts w:cs="Georgia"/>
                <w:color w:val="333333"/>
                <w:lang w:val="en-US"/>
              </w:rPr>
            </w:pPr>
            <w:r w:rsidRPr="009F67D2">
              <w:rPr>
                <w:rFonts w:cs="Georgia"/>
                <w:color w:val="333333"/>
                <w:lang w:val="en-US"/>
              </w:rPr>
              <w:t>Babb said this firehose event is unusual because it has lasted so long. Usually when a flow opens up like this, the lava quickly builds new land below. The new land plugs the lava tube opening and stops the flow of molten lava.</w:t>
            </w:r>
          </w:p>
          <w:p w14:paraId="1D3DF9E2" w14:textId="78CACF56" w:rsidR="009F67D2" w:rsidRPr="009F67D2" w:rsidRDefault="009F67D2" w:rsidP="009F67D2">
            <w:pPr>
              <w:autoSpaceDE w:val="0"/>
              <w:autoSpaceDN w:val="0"/>
              <w:adjustRightInd w:val="0"/>
              <w:rPr>
                <w:rFonts w:cs="Georgia"/>
                <w:color w:val="333333"/>
                <w:lang w:val="en-US"/>
              </w:rPr>
            </w:pPr>
            <w:r w:rsidRPr="009F67D2">
              <w:rPr>
                <w:rFonts w:cs="Georgia"/>
                <w:color w:val="333333"/>
                <w:lang w:val="en-US"/>
              </w:rPr>
              <w:t>This time, that doesn't seem to be happening, Babb said. Babb suspects the nearby ocean floor is very steep. Lava may be rolling away from the shore instead of building up.</w:t>
            </w:r>
          </w:p>
          <w:p w14:paraId="13A220CD" w14:textId="331860B3" w:rsidR="009F67D2" w:rsidRPr="00274A56" w:rsidRDefault="009F67D2" w:rsidP="00274A56">
            <w:pPr>
              <w:autoSpaceDE w:val="0"/>
              <w:autoSpaceDN w:val="0"/>
              <w:adjustRightInd w:val="0"/>
              <w:rPr>
                <w:rFonts w:cs="Georgia"/>
                <w:color w:val="333333"/>
                <w:lang w:val="en-US"/>
              </w:rPr>
            </w:pPr>
            <w:r w:rsidRPr="009F67D2">
              <w:rPr>
                <w:rFonts w:cs="Georgia"/>
                <w:color w:val="333333"/>
                <w:lang w:val="en-US"/>
              </w:rPr>
              <w:t>Kilauea has been releasing lava continuously since 1983. So far, there</w:t>
            </w:r>
            <w:r w:rsidR="00274A56">
              <w:rPr>
                <w:rFonts w:cs="Georgia"/>
                <w:color w:val="333333"/>
                <w:lang w:val="en-US"/>
              </w:rPr>
              <w:t xml:space="preserve"> is no sign of it slowing down, </w:t>
            </w:r>
            <w:r w:rsidRPr="00274A56">
              <w:rPr>
                <w:rFonts w:cs="Georgia"/>
                <w:color w:val="333333"/>
                <w:lang w:val="en-US"/>
              </w:rPr>
              <w:t>Babb said</w:t>
            </w:r>
            <w:r w:rsidRPr="009F67D2">
              <w:rPr>
                <w:rFonts w:cs="Georgia"/>
                <w:b/>
                <w:color w:val="333333"/>
                <w:lang w:val="en-US"/>
              </w:rPr>
              <w:t>.</w:t>
            </w:r>
          </w:p>
          <w:p w14:paraId="4DD112EB" w14:textId="77777777" w:rsidR="009F67D2" w:rsidRDefault="009F67D2" w:rsidP="009F67D2">
            <w:pPr>
              <w:pStyle w:val="Heading2"/>
              <w:rPr>
                <w:lang w:val="en-US"/>
              </w:rPr>
            </w:pPr>
          </w:p>
          <w:p w14:paraId="7BEA92C1" w14:textId="77777777" w:rsidR="009F67D2" w:rsidRDefault="009F67D2" w:rsidP="00B92033">
            <w:pPr>
              <w:spacing w:before="120" w:after="120"/>
              <w:rPr>
                <w:rFonts w:ascii="Times Roman" w:hAnsi="Times Roman" w:cs="Times Roman"/>
                <w:color w:val="000000"/>
                <w:lang w:val="en-US"/>
              </w:rPr>
            </w:pPr>
          </w:p>
          <w:p w14:paraId="710CFBEF" w14:textId="77777777" w:rsidR="009F67D2" w:rsidRDefault="009F67D2" w:rsidP="00B92033">
            <w:pPr>
              <w:spacing w:before="120" w:after="120"/>
              <w:rPr>
                <w:rFonts w:ascii="Times Roman" w:hAnsi="Times Roman" w:cs="Times Roman"/>
                <w:color w:val="000000"/>
                <w:lang w:val="en-US"/>
              </w:rPr>
            </w:pPr>
          </w:p>
          <w:p w14:paraId="1A29E98D" w14:textId="77777777" w:rsidR="009F67D2" w:rsidRDefault="009F67D2" w:rsidP="00B92033">
            <w:pPr>
              <w:spacing w:before="120" w:after="120"/>
              <w:rPr>
                <w:rFonts w:ascii="Times Roman" w:hAnsi="Times Roman" w:cs="Times Roman"/>
                <w:color w:val="000000"/>
                <w:lang w:val="en-US"/>
              </w:rPr>
            </w:pPr>
          </w:p>
          <w:p w14:paraId="4B6E62D6" w14:textId="77777777" w:rsidR="005012D6" w:rsidRPr="00555295" w:rsidRDefault="006458AA" w:rsidP="00B92033">
            <w:pPr>
              <w:spacing w:before="120" w:after="120"/>
              <w:rPr>
                <w:b/>
                <w:i/>
                <w:sz w:val="20"/>
                <w:szCs w:val="20"/>
              </w:rPr>
            </w:pPr>
            <w:r w:rsidRPr="00555295">
              <w:rPr>
                <w:b/>
                <w:i/>
                <w:sz w:val="20"/>
                <w:szCs w:val="20"/>
              </w:rPr>
              <w:t xml:space="preserve">Article from </w:t>
            </w:r>
            <w:proofErr w:type="spellStart"/>
            <w:r w:rsidRPr="00555295">
              <w:rPr>
                <w:b/>
                <w:i/>
                <w:sz w:val="20"/>
                <w:szCs w:val="20"/>
              </w:rPr>
              <w:t>Newsela</w:t>
            </w:r>
            <w:proofErr w:type="spellEnd"/>
          </w:p>
        </w:tc>
        <w:tc>
          <w:tcPr>
            <w:tcW w:w="2235" w:type="dxa"/>
          </w:tcPr>
          <w:p w14:paraId="2B1B56C3" w14:textId="77777777" w:rsidR="00562BBF" w:rsidRDefault="00562BBF" w:rsidP="00562BBF">
            <w:pPr>
              <w:pStyle w:val="NormalWeb"/>
              <w:spacing w:after="0" w:afterAutospacing="0"/>
              <w:rPr>
                <w:b/>
                <w:bCs/>
                <w:i/>
                <w:iCs/>
                <w:sz w:val="20"/>
                <w:szCs w:val="20"/>
              </w:rPr>
            </w:pPr>
            <w:r>
              <w:rPr>
                <w:rFonts w:ascii="Cambria" w:hAnsi="Cambria"/>
                <w:b/>
                <w:bCs/>
                <w:i/>
                <w:iCs/>
                <w:sz w:val="20"/>
                <w:szCs w:val="20"/>
              </w:rPr>
              <w:lastRenderedPageBreak/>
              <w:t xml:space="preserve">Margin Notes </w:t>
            </w:r>
            <w:r>
              <w:rPr>
                <w:b/>
                <w:bCs/>
                <w:i/>
                <w:iCs/>
                <w:sz w:val="20"/>
                <w:szCs w:val="20"/>
              </w:rPr>
              <w:t xml:space="preserve"> </w:t>
            </w:r>
          </w:p>
          <w:p w14:paraId="1384353B" w14:textId="77777777" w:rsidR="005012D6" w:rsidRDefault="00562BBF" w:rsidP="00562BBF">
            <w:pPr>
              <w:pStyle w:val="NormalWeb"/>
              <w:spacing w:before="0" w:beforeAutospacing="0" w:after="0" w:afterAutospacing="0"/>
              <w:rPr>
                <w:rFonts w:ascii="Cambria" w:hAnsi="Cambria"/>
                <w:i/>
                <w:iCs/>
                <w:sz w:val="18"/>
                <w:szCs w:val="18"/>
              </w:rPr>
            </w:pPr>
            <w:r>
              <w:rPr>
                <w:rFonts w:ascii="Cambria" w:hAnsi="Cambria"/>
                <w:i/>
                <w:iCs/>
                <w:sz w:val="18"/>
                <w:szCs w:val="18"/>
              </w:rPr>
              <w:t xml:space="preserve">(my thoughts, reactions and questions; Facts vs Opinions; Causes/Effects; Summary; Writer’s Craft) </w:t>
            </w:r>
          </w:p>
          <w:p w14:paraId="208C975E" w14:textId="77777777" w:rsidR="00562BBF" w:rsidRDefault="00562BBF" w:rsidP="00562BBF">
            <w:pPr>
              <w:pStyle w:val="NormalWeb"/>
              <w:spacing w:before="0" w:beforeAutospacing="0" w:after="0" w:afterAutospacing="0"/>
              <w:rPr>
                <w:rFonts w:ascii="Cambria" w:hAnsi="Cambria"/>
                <w:i/>
                <w:iCs/>
                <w:sz w:val="18"/>
                <w:szCs w:val="18"/>
              </w:rPr>
            </w:pPr>
          </w:p>
          <w:p w14:paraId="714B5784" w14:textId="77777777" w:rsidR="00562BBF" w:rsidRDefault="00562BBF" w:rsidP="00562BBF">
            <w:pPr>
              <w:pStyle w:val="NormalWeb"/>
              <w:spacing w:before="0" w:beforeAutospacing="0" w:after="0" w:afterAutospacing="0"/>
              <w:rPr>
                <w:rFonts w:ascii="Cambria" w:hAnsi="Cambria"/>
                <w:i/>
                <w:iCs/>
                <w:sz w:val="18"/>
                <w:szCs w:val="18"/>
              </w:rPr>
            </w:pPr>
          </w:p>
          <w:p w14:paraId="50B47FC7" w14:textId="77777777" w:rsidR="00562BBF" w:rsidRDefault="00562BBF" w:rsidP="00562BBF">
            <w:pPr>
              <w:pStyle w:val="NormalWeb"/>
              <w:spacing w:before="0" w:beforeAutospacing="0" w:after="0" w:afterAutospacing="0"/>
              <w:rPr>
                <w:rFonts w:ascii="Cambria" w:hAnsi="Cambria"/>
                <w:i/>
                <w:iCs/>
                <w:sz w:val="18"/>
                <w:szCs w:val="18"/>
              </w:rPr>
            </w:pPr>
          </w:p>
          <w:p w14:paraId="2F3EE0E8" w14:textId="77777777" w:rsidR="00562BBF" w:rsidRDefault="00562BBF" w:rsidP="00562BBF">
            <w:pPr>
              <w:pStyle w:val="NormalWeb"/>
              <w:spacing w:before="0" w:beforeAutospacing="0" w:after="0" w:afterAutospacing="0"/>
              <w:rPr>
                <w:rFonts w:ascii="Cambria" w:hAnsi="Cambria"/>
                <w:i/>
                <w:iCs/>
                <w:sz w:val="18"/>
                <w:szCs w:val="18"/>
              </w:rPr>
            </w:pPr>
          </w:p>
          <w:p w14:paraId="2C06712F" w14:textId="77777777" w:rsidR="00562BBF" w:rsidRDefault="00562BBF" w:rsidP="00562BBF">
            <w:pPr>
              <w:pStyle w:val="NormalWeb"/>
              <w:spacing w:before="0" w:beforeAutospacing="0" w:after="0" w:afterAutospacing="0"/>
              <w:rPr>
                <w:rFonts w:ascii="Cambria" w:hAnsi="Cambria"/>
                <w:i/>
                <w:iCs/>
                <w:sz w:val="18"/>
                <w:szCs w:val="18"/>
              </w:rPr>
            </w:pPr>
          </w:p>
          <w:p w14:paraId="0336D84B" w14:textId="77777777" w:rsidR="00562BBF" w:rsidRDefault="00562BBF" w:rsidP="00562BBF">
            <w:pPr>
              <w:pStyle w:val="NormalWeb"/>
              <w:spacing w:before="0" w:beforeAutospacing="0" w:after="0" w:afterAutospacing="0"/>
              <w:rPr>
                <w:rFonts w:ascii="Cambria" w:hAnsi="Cambria"/>
                <w:i/>
                <w:iCs/>
                <w:sz w:val="18"/>
                <w:szCs w:val="18"/>
              </w:rPr>
            </w:pPr>
          </w:p>
          <w:p w14:paraId="2A646581" w14:textId="77777777" w:rsidR="00562BBF" w:rsidRDefault="00562BBF" w:rsidP="00562BBF">
            <w:pPr>
              <w:pStyle w:val="NormalWeb"/>
              <w:spacing w:before="0" w:beforeAutospacing="0" w:after="0" w:afterAutospacing="0"/>
              <w:rPr>
                <w:rFonts w:ascii="Cambria" w:hAnsi="Cambria"/>
                <w:i/>
                <w:iCs/>
                <w:sz w:val="18"/>
                <w:szCs w:val="18"/>
              </w:rPr>
            </w:pPr>
          </w:p>
          <w:p w14:paraId="7F642A4F" w14:textId="77777777" w:rsidR="00562BBF" w:rsidRDefault="00562BBF" w:rsidP="00562BBF">
            <w:pPr>
              <w:pStyle w:val="NormalWeb"/>
              <w:spacing w:before="0" w:beforeAutospacing="0" w:after="0" w:afterAutospacing="0"/>
              <w:rPr>
                <w:rFonts w:ascii="Cambria" w:hAnsi="Cambria"/>
                <w:i/>
                <w:iCs/>
                <w:sz w:val="18"/>
                <w:szCs w:val="18"/>
              </w:rPr>
            </w:pPr>
          </w:p>
          <w:p w14:paraId="70E55025" w14:textId="77777777" w:rsidR="00562BBF" w:rsidRDefault="00562BBF" w:rsidP="00562BBF">
            <w:pPr>
              <w:pStyle w:val="NormalWeb"/>
              <w:spacing w:before="0" w:beforeAutospacing="0" w:after="0" w:afterAutospacing="0"/>
              <w:rPr>
                <w:rFonts w:ascii="Cambria" w:hAnsi="Cambria"/>
                <w:i/>
                <w:iCs/>
                <w:sz w:val="18"/>
                <w:szCs w:val="18"/>
              </w:rPr>
            </w:pPr>
          </w:p>
          <w:p w14:paraId="4DCBA6DD" w14:textId="77777777" w:rsidR="00562BBF" w:rsidRDefault="00562BBF" w:rsidP="00562BBF">
            <w:pPr>
              <w:pStyle w:val="NormalWeb"/>
              <w:spacing w:before="0" w:beforeAutospacing="0" w:after="0" w:afterAutospacing="0"/>
              <w:rPr>
                <w:rFonts w:ascii="Cambria" w:hAnsi="Cambria"/>
                <w:i/>
                <w:iCs/>
                <w:sz w:val="18"/>
                <w:szCs w:val="18"/>
              </w:rPr>
            </w:pPr>
          </w:p>
          <w:p w14:paraId="15EE2C77" w14:textId="77777777" w:rsidR="00562BBF" w:rsidRDefault="00562BBF" w:rsidP="00562BBF">
            <w:pPr>
              <w:pStyle w:val="NormalWeb"/>
              <w:spacing w:before="0" w:beforeAutospacing="0" w:after="0" w:afterAutospacing="0"/>
              <w:rPr>
                <w:rFonts w:ascii="Cambria" w:hAnsi="Cambria"/>
                <w:i/>
                <w:iCs/>
                <w:sz w:val="18"/>
                <w:szCs w:val="18"/>
              </w:rPr>
            </w:pPr>
          </w:p>
          <w:p w14:paraId="5FA9C866" w14:textId="77777777" w:rsidR="00562BBF" w:rsidRDefault="00562BBF" w:rsidP="00562BBF">
            <w:pPr>
              <w:pStyle w:val="NormalWeb"/>
              <w:spacing w:before="0" w:beforeAutospacing="0" w:after="0" w:afterAutospacing="0"/>
              <w:rPr>
                <w:rFonts w:ascii="Cambria" w:hAnsi="Cambria"/>
                <w:i/>
                <w:iCs/>
                <w:sz w:val="18"/>
                <w:szCs w:val="18"/>
              </w:rPr>
            </w:pPr>
          </w:p>
          <w:p w14:paraId="510FE657" w14:textId="77777777" w:rsidR="00562BBF" w:rsidRDefault="00562BBF" w:rsidP="00562BBF">
            <w:pPr>
              <w:pStyle w:val="NormalWeb"/>
              <w:spacing w:before="0" w:beforeAutospacing="0" w:after="0" w:afterAutospacing="0"/>
              <w:rPr>
                <w:rFonts w:ascii="Cambria" w:hAnsi="Cambria"/>
                <w:i/>
                <w:iCs/>
                <w:sz w:val="18"/>
                <w:szCs w:val="18"/>
              </w:rPr>
            </w:pPr>
          </w:p>
          <w:p w14:paraId="4B2A09ED" w14:textId="77777777" w:rsidR="00562BBF" w:rsidRDefault="00562BBF" w:rsidP="00562BBF">
            <w:pPr>
              <w:pStyle w:val="NormalWeb"/>
              <w:spacing w:before="0" w:beforeAutospacing="0" w:after="0" w:afterAutospacing="0"/>
              <w:rPr>
                <w:rFonts w:ascii="Cambria" w:hAnsi="Cambria"/>
                <w:i/>
                <w:iCs/>
                <w:sz w:val="18"/>
                <w:szCs w:val="18"/>
              </w:rPr>
            </w:pPr>
          </w:p>
          <w:p w14:paraId="6D08A4ED" w14:textId="77777777" w:rsidR="00562BBF" w:rsidRDefault="00562BBF" w:rsidP="00562BBF">
            <w:pPr>
              <w:pStyle w:val="NormalWeb"/>
              <w:spacing w:before="0" w:beforeAutospacing="0" w:after="0" w:afterAutospacing="0"/>
              <w:rPr>
                <w:rFonts w:ascii="Cambria" w:hAnsi="Cambria"/>
                <w:i/>
                <w:iCs/>
                <w:sz w:val="18"/>
                <w:szCs w:val="18"/>
              </w:rPr>
            </w:pPr>
          </w:p>
          <w:p w14:paraId="067DE71F" w14:textId="77777777" w:rsidR="00562BBF" w:rsidRDefault="00562BBF" w:rsidP="00562BBF">
            <w:pPr>
              <w:pStyle w:val="NormalWeb"/>
              <w:spacing w:before="0" w:beforeAutospacing="0" w:after="0" w:afterAutospacing="0"/>
              <w:rPr>
                <w:rFonts w:ascii="Cambria" w:hAnsi="Cambria"/>
                <w:i/>
                <w:iCs/>
                <w:sz w:val="18"/>
                <w:szCs w:val="18"/>
              </w:rPr>
            </w:pPr>
          </w:p>
          <w:p w14:paraId="3AD51EE1" w14:textId="77777777" w:rsidR="00562BBF" w:rsidRDefault="00562BBF" w:rsidP="00562BBF">
            <w:pPr>
              <w:pStyle w:val="NormalWeb"/>
              <w:spacing w:after="0" w:afterAutospacing="0"/>
              <w:rPr>
                <w:rFonts w:ascii="Cambria" w:hAnsi="Cambria"/>
                <w:b/>
                <w:bCs/>
                <w:i/>
                <w:iCs/>
                <w:sz w:val="20"/>
                <w:szCs w:val="20"/>
              </w:rPr>
            </w:pPr>
          </w:p>
          <w:p w14:paraId="5224E4C5" w14:textId="1C671D20" w:rsidR="00562BBF" w:rsidRDefault="00562BBF" w:rsidP="00562BBF">
            <w:pPr>
              <w:pStyle w:val="NormalWeb"/>
              <w:spacing w:before="0" w:beforeAutospacing="0" w:after="0" w:afterAutospacing="0"/>
              <w:rPr>
                <w:b/>
                <w:bCs/>
                <w:i/>
                <w:iCs/>
                <w:sz w:val="20"/>
                <w:szCs w:val="20"/>
              </w:rPr>
            </w:pPr>
            <w:r>
              <w:rPr>
                <w:rFonts w:ascii="Cambria" w:hAnsi="Cambria"/>
                <w:b/>
                <w:bCs/>
                <w:i/>
                <w:iCs/>
                <w:sz w:val="20"/>
                <w:szCs w:val="20"/>
              </w:rPr>
              <w:lastRenderedPageBreak/>
              <w:t xml:space="preserve">Margin Notes </w:t>
            </w:r>
            <w:r>
              <w:rPr>
                <w:b/>
                <w:bCs/>
                <w:i/>
                <w:iCs/>
                <w:sz w:val="20"/>
                <w:szCs w:val="20"/>
              </w:rPr>
              <w:t xml:space="preserve"> </w:t>
            </w:r>
          </w:p>
          <w:p w14:paraId="1235AF52" w14:textId="77777777" w:rsidR="00562BBF" w:rsidRDefault="00562BBF" w:rsidP="00562BBF">
            <w:pPr>
              <w:pStyle w:val="NormalWeb"/>
              <w:spacing w:before="0" w:beforeAutospacing="0" w:after="0" w:afterAutospacing="0"/>
              <w:rPr>
                <w:rFonts w:ascii="Cambria" w:hAnsi="Cambria"/>
                <w:i/>
                <w:iCs/>
                <w:sz w:val="18"/>
                <w:szCs w:val="18"/>
              </w:rPr>
            </w:pPr>
            <w:r>
              <w:rPr>
                <w:rFonts w:ascii="Cambria" w:hAnsi="Cambria"/>
                <w:i/>
                <w:iCs/>
                <w:sz w:val="18"/>
                <w:szCs w:val="18"/>
              </w:rPr>
              <w:t>(my thoughts, reactions and questions; Facts vs Opinions; Causes/Effects; Summary; Writer’s Craft)</w:t>
            </w:r>
          </w:p>
          <w:p w14:paraId="271DFD5F" w14:textId="77777777" w:rsidR="00562BBF" w:rsidRDefault="00562BBF" w:rsidP="00562BBF">
            <w:pPr>
              <w:pStyle w:val="NormalWeb"/>
              <w:spacing w:before="0" w:beforeAutospacing="0" w:after="0" w:afterAutospacing="0"/>
            </w:pPr>
          </w:p>
          <w:p w14:paraId="11798BB2" w14:textId="77777777" w:rsidR="00562BBF" w:rsidRDefault="00562BBF" w:rsidP="00562BBF">
            <w:pPr>
              <w:pStyle w:val="NormalWeb"/>
              <w:spacing w:before="0" w:beforeAutospacing="0" w:after="0" w:afterAutospacing="0"/>
            </w:pPr>
          </w:p>
          <w:p w14:paraId="7C2E3CE8" w14:textId="77777777" w:rsidR="00562BBF" w:rsidRDefault="00562BBF" w:rsidP="00562BBF">
            <w:pPr>
              <w:pStyle w:val="NormalWeb"/>
              <w:spacing w:before="0" w:beforeAutospacing="0" w:after="0" w:afterAutospacing="0"/>
            </w:pPr>
          </w:p>
          <w:p w14:paraId="795E7476" w14:textId="77777777" w:rsidR="00562BBF" w:rsidRDefault="00562BBF" w:rsidP="00562BBF">
            <w:pPr>
              <w:pStyle w:val="NormalWeb"/>
              <w:spacing w:before="0" w:beforeAutospacing="0" w:after="0" w:afterAutospacing="0"/>
            </w:pPr>
          </w:p>
          <w:p w14:paraId="1757FB91" w14:textId="77777777" w:rsidR="00562BBF" w:rsidRDefault="00562BBF" w:rsidP="00562BBF">
            <w:pPr>
              <w:pStyle w:val="NormalWeb"/>
              <w:spacing w:before="0" w:beforeAutospacing="0" w:after="0" w:afterAutospacing="0"/>
            </w:pPr>
          </w:p>
          <w:p w14:paraId="203D537D" w14:textId="77777777" w:rsidR="00562BBF" w:rsidRDefault="00562BBF" w:rsidP="00562BBF">
            <w:pPr>
              <w:pStyle w:val="NormalWeb"/>
              <w:spacing w:before="0" w:beforeAutospacing="0" w:after="0" w:afterAutospacing="0"/>
            </w:pPr>
          </w:p>
          <w:p w14:paraId="2660345A" w14:textId="77777777" w:rsidR="00562BBF" w:rsidRDefault="00562BBF" w:rsidP="00562BBF">
            <w:pPr>
              <w:pStyle w:val="NormalWeb"/>
              <w:spacing w:before="0" w:beforeAutospacing="0" w:after="0" w:afterAutospacing="0"/>
            </w:pPr>
          </w:p>
          <w:p w14:paraId="4B2DA773" w14:textId="77777777" w:rsidR="00562BBF" w:rsidRDefault="00562BBF" w:rsidP="00562BBF">
            <w:pPr>
              <w:pStyle w:val="NormalWeb"/>
              <w:spacing w:before="0" w:beforeAutospacing="0" w:after="0" w:afterAutospacing="0"/>
            </w:pPr>
          </w:p>
          <w:p w14:paraId="3F5C0A31" w14:textId="77777777" w:rsidR="00562BBF" w:rsidRDefault="00562BBF" w:rsidP="00562BBF">
            <w:pPr>
              <w:pStyle w:val="NormalWeb"/>
              <w:spacing w:before="0" w:beforeAutospacing="0" w:after="0" w:afterAutospacing="0"/>
            </w:pPr>
          </w:p>
          <w:p w14:paraId="1AB47D40" w14:textId="77777777" w:rsidR="00562BBF" w:rsidRDefault="00562BBF" w:rsidP="00562BBF">
            <w:pPr>
              <w:pStyle w:val="NormalWeb"/>
              <w:spacing w:before="0" w:beforeAutospacing="0" w:after="0" w:afterAutospacing="0"/>
            </w:pPr>
          </w:p>
          <w:p w14:paraId="3F44D553" w14:textId="77777777" w:rsidR="00562BBF" w:rsidRDefault="00562BBF" w:rsidP="00562BBF">
            <w:pPr>
              <w:pStyle w:val="NormalWeb"/>
              <w:spacing w:before="0" w:beforeAutospacing="0" w:after="0" w:afterAutospacing="0"/>
            </w:pPr>
          </w:p>
          <w:p w14:paraId="1D6DA4FB" w14:textId="77777777" w:rsidR="00562BBF" w:rsidRDefault="00562BBF" w:rsidP="00562BBF">
            <w:pPr>
              <w:pStyle w:val="NormalWeb"/>
              <w:spacing w:before="0" w:beforeAutospacing="0" w:after="0" w:afterAutospacing="0"/>
            </w:pPr>
          </w:p>
          <w:p w14:paraId="625680F0" w14:textId="77777777" w:rsidR="00562BBF" w:rsidRDefault="00562BBF" w:rsidP="00562BBF">
            <w:pPr>
              <w:pStyle w:val="NormalWeb"/>
              <w:spacing w:before="0" w:beforeAutospacing="0" w:after="0" w:afterAutospacing="0"/>
            </w:pPr>
          </w:p>
          <w:p w14:paraId="4F56B2E7" w14:textId="77777777" w:rsidR="00562BBF" w:rsidRDefault="00562BBF" w:rsidP="00562BBF">
            <w:pPr>
              <w:pStyle w:val="NormalWeb"/>
              <w:spacing w:before="0" w:beforeAutospacing="0" w:after="0" w:afterAutospacing="0"/>
            </w:pPr>
          </w:p>
          <w:p w14:paraId="205D2EDC" w14:textId="77777777" w:rsidR="00562BBF" w:rsidRDefault="00562BBF" w:rsidP="00562BBF">
            <w:pPr>
              <w:pStyle w:val="NormalWeb"/>
              <w:spacing w:before="0" w:beforeAutospacing="0" w:after="0" w:afterAutospacing="0"/>
            </w:pPr>
          </w:p>
          <w:p w14:paraId="4A5C3EE5" w14:textId="77777777" w:rsidR="00562BBF" w:rsidRDefault="00562BBF" w:rsidP="00562BBF">
            <w:pPr>
              <w:pStyle w:val="NormalWeb"/>
              <w:spacing w:before="0" w:beforeAutospacing="0" w:after="0" w:afterAutospacing="0"/>
            </w:pPr>
          </w:p>
          <w:p w14:paraId="3BDBF986" w14:textId="77777777" w:rsidR="00562BBF" w:rsidRDefault="00562BBF" w:rsidP="00562BBF">
            <w:pPr>
              <w:pStyle w:val="NormalWeb"/>
              <w:spacing w:before="0" w:beforeAutospacing="0" w:after="0" w:afterAutospacing="0"/>
            </w:pPr>
          </w:p>
          <w:p w14:paraId="0702367A" w14:textId="77777777" w:rsidR="00562BBF" w:rsidRDefault="00562BBF" w:rsidP="00562BBF">
            <w:pPr>
              <w:pStyle w:val="NormalWeb"/>
              <w:spacing w:before="0" w:beforeAutospacing="0" w:after="0" w:afterAutospacing="0"/>
            </w:pPr>
          </w:p>
          <w:p w14:paraId="78BF6182" w14:textId="77777777" w:rsidR="00562BBF" w:rsidRDefault="00562BBF" w:rsidP="00562BBF">
            <w:pPr>
              <w:pStyle w:val="NormalWeb"/>
              <w:spacing w:before="0" w:beforeAutospacing="0" w:after="0" w:afterAutospacing="0"/>
            </w:pPr>
          </w:p>
          <w:p w14:paraId="3E06BCFD" w14:textId="77777777" w:rsidR="00562BBF" w:rsidRDefault="00562BBF" w:rsidP="00562BBF">
            <w:pPr>
              <w:pStyle w:val="NormalWeb"/>
              <w:spacing w:before="0" w:beforeAutospacing="0" w:after="0" w:afterAutospacing="0"/>
            </w:pPr>
          </w:p>
          <w:p w14:paraId="72CACB23" w14:textId="77777777" w:rsidR="00562BBF" w:rsidRDefault="00562BBF" w:rsidP="00562BBF">
            <w:pPr>
              <w:pStyle w:val="NormalWeb"/>
              <w:spacing w:before="0" w:beforeAutospacing="0" w:after="0" w:afterAutospacing="0"/>
            </w:pPr>
          </w:p>
          <w:p w14:paraId="7511470C" w14:textId="77777777" w:rsidR="00562BBF" w:rsidRDefault="00562BBF" w:rsidP="00562BBF">
            <w:pPr>
              <w:pStyle w:val="NormalWeb"/>
              <w:spacing w:before="0" w:beforeAutospacing="0" w:after="0" w:afterAutospacing="0"/>
            </w:pPr>
          </w:p>
          <w:p w14:paraId="45F46A93" w14:textId="77777777" w:rsidR="00562BBF" w:rsidRDefault="00562BBF" w:rsidP="00562BBF">
            <w:pPr>
              <w:pStyle w:val="NormalWeb"/>
              <w:spacing w:before="0" w:beforeAutospacing="0" w:after="0" w:afterAutospacing="0"/>
            </w:pPr>
          </w:p>
          <w:p w14:paraId="1A6DA665" w14:textId="77777777" w:rsidR="00562BBF" w:rsidRDefault="00562BBF" w:rsidP="00562BBF">
            <w:pPr>
              <w:pStyle w:val="NormalWeb"/>
              <w:spacing w:before="0" w:beforeAutospacing="0" w:after="0" w:afterAutospacing="0"/>
            </w:pPr>
          </w:p>
          <w:p w14:paraId="25A19FE3" w14:textId="77777777" w:rsidR="00562BBF" w:rsidRDefault="00562BBF" w:rsidP="00562BBF">
            <w:pPr>
              <w:pStyle w:val="NormalWeb"/>
              <w:spacing w:before="0" w:beforeAutospacing="0" w:after="0" w:afterAutospacing="0"/>
            </w:pPr>
          </w:p>
          <w:p w14:paraId="6CC11D02" w14:textId="77777777" w:rsidR="00562BBF" w:rsidRDefault="00562BBF" w:rsidP="00562BBF">
            <w:pPr>
              <w:pStyle w:val="NormalWeb"/>
              <w:spacing w:before="0" w:beforeAutospacing="0" w:after="0" w:afterAutospacing="0"/>
            </w:pPr>
          </w:p>
          <w:p w14:paraId="00D1A329" w14:textId="77777777" w:rsidR="00562BBF" w:rsidRDefault="00562BBF" w:rsidP="00562BBF">
            <w:pPr>
              <w:pStyle w:val="NormalWeb"/>
              <w:spacing w:before="0" w:beforeAutospacing="0" w:after="0" w:afterAutospacing="0"/>
            </w:pPr>
          </w:p>
          <w:p w14:paraId="449759D0" w14:textId="77777777" w:rsidR="00562BBF" w:rsidRDefault="00562BBF" w:rsidP="00562BBF">
            <w:pPr>
              <w:pStyle w:val="NormalWeb"/>
              <w:spacing w:before="0" w:beforeAutospacing="0" w:after="0" w:afterAutospacing="0"/>
            </w:pPr>
          </w:p>
          <w:p w14:paraId="0254AA33" w14:textId="77777777" w:rsidR="00562BBF" w:rsidRDefault="00562BBF" w:rsidP="00562BBF">
            <w:pPr>
              <w:pStyle w:val="NormalWeb"/>
              <w:spacing w:before="0" w:beforeAutospacing="0" w:after="0" w:afterAutospacing="0"/>
            </w:pPr>
          </w:p>
          <w:p w14:paraId="1F7A0CB3" w14:textId="77777777" w:rsidR="00562BBF" w:rsidRDefault="00562BBF" w:rsidP="00562BBF">
            <w:pPr>
              <w:pStyle w:val="NormalWeb"/>
              <w:spacing w:before="0" w:beforeAutospacing="0" w:after="0" w:afterAutospacing="0"/>
            </w:pPr>
          </w:p>
          <w:p w14:paraId="1E39AB9A" w14:textId="77777777" w:rsidR="00562BBF" w:rsidRDefault="00562BBF" w:rsidP="00562BBF">
            <w:pPr>
              <w:pStyle w:val="NormalWeb"/>
              <w:spacing w:before="0" w:beforeAutospacing="0" w:after="0" w:afterAutospacing="0"/>
            </w:pPr>
          </w:p>
          <w:p w14:paraId="2EBA2A77" w14:textId="77777777" w:rsidR="00562BBF" w:rsidRDefault="00562BBF" w:rsidP="00562BBF">
            <w:pPr>
              <w:pStyle w:val="NormalWeb"/>
              <w:spacing w:before="0" w:beforeAutospacing="0" w:after="0" w:afterAutospacing="0"/>
            </w:pPr>
          </w:p>
          <w:p w14:paraId="79F325EE" w14:textId="77777777" w:rsidR="00562BBF" w:rsidRDefault="00562BBF" w:rsidP="00562BBF">
            <w:pPr>
              <w:pStyle w:val="NormalWeb"/>
              <w:spacing w:before="0" w:beforeAutospacing="0" w:after="0" w:afterAutospacing="0"/>
            </w:pPr>
          </w:p>
          <w:p w14:paraId="0EE2219E" w14:textId="77777777" w:rsidR="00562BBF" w:rsidRDefault="00562BBF" w:rsidP="00562BBF">
            <w:pPr>
              <w:pStyle w:val="NormalWeb"/>
              <w:spacing w:before="0" w:beforeAutospacing="0" w:after="0" w:afterAutospacing="0"/>
            </w:pPr>
          </w:p>
          <w:p w14:paraId="21A4B64F" w14:textId="77777777" w:rsidR="00562BBF" w:rsidRDefault="00562BBF" w:rsidP="00562BBF">
            <w:pPr>
              <w:pStyle w:val="NormalWeb"/>
              <w:spacing w:before="0" w:beforeAutospacing="0" w:after="0" w:afterAutospacing="0"/>
            </w:pPr>
          </w:p>
          <w:p w14:paraId="68CF8990" w14:textId="77777777" w:rsidR="00562BBF" w:rsidRDefault="00562BBF" w:rsidP="00562BBF">
            <w:pPr>
              <w:pStyle w:val="NormalWeb"/>
              <w:spacing w:before="0" w:beforeAutospacing="0" w:after="0" w:afterAutospacing="0"/>
            </w:pPr>
          </w:p>
          <w:p w14:paraId="4E17044B" w14:textId="77777777" w:rsidR="00562BBF" w:rsidRDefault="00562BBF" w:rsidP="00562BBF">
            <w:pPr>
              <w:pStyle w:val="NormalWeb"/>
              <w:spacing w:before="0" w:beforeAutospacing="0" w:after="0" w:afterAutospacing="0"/>
            </w:pPr>
          </w:p>
          <w:p w14:paraId="5387F6E6" w14:textId="77777777" w:rsidR="00562BBF" w:rsidRDefault="00562BBF" w:rsidP="00562BBF">
            <w:pPr>
              <w:pStyle w:val="NormalWeb"/>
              <w:spacing w:before="0" w:beforeAutospacing="0" w:after="0" w:afterAutospacing="0"/>
            </w:pPr>
          </w:p>
          <w:p w14:paraId="05429E3E" w14:textId="77777777" w:rsidR="00562BBF" w:rsidRDefault="00562BBF" w:rsidP="00562BBF">
            <w:pPr>
              <w:pStyle w:val="NormalWeb"/>
              <w:spacing w:before="0" w:beforeAutospacing="0" w:after="0" w:afterAutospacing="0"/>
            </w:pPr>
          </w:p>
          <w:p w14:paraId="66B5310D" w14:textId="77777777" w:rsidR="00562BBF" w:rsidRDefault="00562BBF" w:rsidP="00562BBF">
            <w:pPr>
              <w:pStyle w:val="NormalWeb"/>
              <w:spacing w:before="0" w:beforeAutospacing="0" w:after="0" w:afterAutospacing="0"/>
            </w:pPr>
          </w:p>
          <w:p w14:paraId="1CC49DC2" w14:textId="77777777" w:rsidR="00562BBF" w:rsidRDefault="00562BBF" w:rsidP="00562BBF">
            <w:pPr>
              <w:pStyle w:val="NormalWeb"/>
              <w:spacing w:before="0" w:beforeAutospacing="0" w:after="0" w:afterAutospacing="0"/>
            </w:pPr>
          </w:p>
          <w:p w14:paraId="11FA893E" w14:textId="77777777" w:rsidR="00562BBF" w:rsidRDefault="00562BBF" w:rsidP="00562BBF">
            <w:pPr>
              <w:pStyle w:val="NormalWeb"/>
              <w:spacing w:before="0" w:beforeAutospacing="0" w:after="0" w:afterAutospacing="0"/>
            </w:pPr>
          </w:p>
          <w:p w14:paraId="00F1F02D" w14:textId="77777777" w:rsidR="00562BBF" w:rsidRDefault="00562BBF" w:rsidP="00562BBF">
            <w:pPr>
              <w:pStyle w:val="NormalWeb"/>
              <w:spacing w:before="0" w:beforeAutospacing="0" w:after="0" w:afterAutospacing="0"/>
            </w:pPr>
          </w:p>
          <w:p w14:paraId="1596C1C3" w14:textId="77777777" w:rsidR="00562BBF" w:rsidRDefault="00562BBF" w:rsidP="00562BBF">
            <w:pPr>
              <w:pStyle w:val="NormalWeb"/>
              <w:spacing w:before="0" w:beforeAutospacing="0" w:after="0" w:afterAutospacing="0"/>
              <w:rPr>
                <w:b/>
                <w:bCs/>
                <w:i/>
                <w:iCs/>
                <w:sz w:val="20"/>
                <w:szCs w:val="20"/>
              </w:rPr>
            </w:pPr>
            <w:r>
              <w:rPr>
                <w:rFonts w:ascii="Cambria" w:hAnsi="Cambria"/>
                <w:b/>
                <w:bCs/>
                <w:i/>
                <w:iCs/>
                <w:sz w:val="20"/>
                <w:szCs w:val="20"/>
              </w:rPr>
              <w:lastRenderedPageBreak/>
              <w:t xml:space="preserve">Margin Notes </w:t>
            </w:r>
            <w:r>
              <w:rPr>
                <w:b/>
                <w:bCs/>
                <w:i/>
                <w:iCs/>
                <w:sz w:val="20"/>
                <w:szCs w:val="20"/>
              </w:rPr>
              <w:t xml:space="preserve"> </w:t>
            </w:r>
          </w:p>
          <w:p w14:paraId="64D28115" w14:textId="53941FA5" w:rsidR="00562BBF" w:rsidRPr="00562BBF" w:rsidRDefault="00562BBF" w:rsidP="00562BBF">
            <w:pPr>
              <w:pStyle w:val="NormalWeb"/>
              <w:spacing w:before="0" w:beforeAutospacing="0" w:after="0" w:afterAutospacing="0"/>
            </w:pPr>
            <w:r>
              <w:rPr>
                <w:rFonts w:ascii="Cambria" w:hAnsi="Cambria"/>
                <w:i/>
                <w:iCs/>
                <w:sz w:val="18"/>
                <w:szCs w:val="18"/>
              </w:rPr>
              <w:t>(my thoughts, reactions and questions; Facts vs Opinions; Causes/Effects; Summary; Writer’s Craft)</w:t>
            </w:r>
          </w:p>
        </w:tc>
      </w:tr>
    </w:tbl>
    <w:p w14:paraId="26689E6D" w14:textId="77777777" w:rsidR="001D72CE" w:rsidRDefault="001D72CE"/>
    <w:p w14:paraId="1692736C" w14:textId="77777777" w:rsidR="001D72CE" w:rsidRDefault="001D72CE">
      <w:r>
        <w:br w:type="page"/>
      </w:r>
    </w:p>
    <w:p w14:paraId="0B62B614" w14:textId="77777777" w:rsidR="005012D6" w:rsidRDefault="005012D6"/>
    <w:tbl>
      <w:tblPr>
        <w:tblStyle w:val="TableGrid"/>
        <w:tblW w:w="0" w:type="auto"/>
        <w:tblLook w:val="04A0" w:firstRow="1" w:lastRow="0" w:firstColumn="1" w:lastColumn="0" w:noHBand="0" w:noVBand="1"/>
      </w:tblPr>
      <w:tblGrid>
        <w:gridCol w:w="9466"/>
      </w:tblGrid>
      <w:tr w:rsidR="001D72CE" w14:paraId="6AFAF334" w14:textId="77777777" w:rsidTr="00152045">
        <w:trPr>
          <w:trHeight w:val="11476"/>
        </w:trPr>
        <w:tc>
          <w:tcPr>
            <w:tcW w:w="9692" w:type="dxa"/>
          </w:tcPr>
          <w:p w14:paraId="64EFC773" w14:textId="6F752D58" w:rsidR="001D72CE" w:rsidRDefault="001D72CE" w:rsidP="001D72CE">
            <w:pPr>
              <w:pStyle w:val="Heading2"/>
            </w:pPr>
            <w:r>
              <w:t>Comprehension Question</w:t>
            </w:r>
            <w:bookmarkStart w:id="0" w:name="_GoBack"/>
            <w:bookmarkEnd w:id="0"/>
            <w:r>
              <w:t>s</w:t>
            </w:r>
          </w:p>
          <w:p w14:paraId="09CB80A8" w14:textId="5B398976" w:rsidR="00152045" w:rsidRPr="00152045" w:rsidRDefault="00152045" w:rsidP="00152045">
            <w:pPr>
              <w:rPr>
                <w:b/>
              </w:rPr>
            </w:pPr>
            <w:r w:rsidRPr="00152045">
              <w:t>Answer the following questions on</w:t>
            </w:r>
            <w:r w:rsidRPr="00152045">
              <w:rPr>
                <w:b/>
              </w:rPr>
              <w:t xml:space="preserve"> </w:t>
            </w:r>
            <w:proofErr w:type="spellStart"/>
            <w:r w:rsidRPr="00152045">
              <w:rPr>
                <w:b/>
                <w:u w:val="single"/>
              </w:rPr>
              <w:t>looseleaf</w:t>
            </w:r>
            <w:proofErr w:type="spellEnd"/>
            <w:r w:rsidRPr="00152045">
              <w:rPr>
                <w:b/>
              </w:rPr>
              <w:t xml:space="preserve">.  </w:t>
            </w:r>
            <w:r w:rsidRPr="00152045">
              <w:t>Use</w:t>
            </w:r>
            <w:r w:rsidRPr="00152045">
              <w:rPr>
                <w:b/>
              </w:rPr>
              <w:t xml:space="preserve"> </w:t>
            </w:r>
            <w:r w:rsidRPr="00152045">
              <w:rPr>
                <w:b/>
                <w:u w:val="single"/>
              </w:rPr>
              <w:t>complete sentences</w:t>
            </w:r>
            <w:r>
              <w:rPr>
                <w:b/>
              </w:rPr>
              <w:t xml:space="preserve">.  </w:t>
            </w:r>
            <w:r w:rsidRPr="00152045">
              <w:rPr>
                <w:b/>
                <w:u w:val="single"/>
              </w:rPr>
              <w:t>Always include</w:t>
            </w:r>
            <w:r>
              <w:rPr>
                <w:b/>
              </w:rPr>
              <w:t xml:space="preserve"> </w:t>
            </w:r>
            <w:r w:rsidRPr="00152045">
              <w:rPr>
                <w:b/>
                <w:u w:val="single"/>
              </w:rPr>
              <w:t xml:space="preserve">relevant </w:t>
            </w:r>
            <w:r>
              <w:rPr>
                <w:b/>
                <w:u w:val="single"/>
              </w:rPr>
              <w:t xml:space="preserve">supporting </w:t>
            </w:r>
            <w:r w:rsidRPr="00152045">
              <w:rPr>
                <w:b/>
                <w:u w:val="single"/>
              </w:rPr>
              <w:t>information</w:t>
            </w:r>
            <w:r w:rsidRPr="00152045">
              <w:rPr>
                <w:b/>
              </w:rPr>
              <w:t xml:space="preserve"> </w:t>
            </w:r>
            <w:r w:rsidRPr="00152045">
              <w:t>from the text to support what you are saying</w:t>
            </w:r>
            <w:r w:rsidRPr="00152045">
              <w:rPr>
                <w:b/>
              </w:rPr>
              <w:t>.</w:t>
            </w:r>
          </w:p>
          <w:p w14:paraId="23EA52BF" w14:textId="77777777" w:rsidR="00152045" w:rsidRPr="001D72CE" w:rsidRDefault="00152045" w:rsidP="00152045"/>
          <w:p w14:paraId="5017F94B" w14:textId="547235EE" w:rsidR="00287AA3" w:rsidRDefault="00274A56" w:rsidP="00287AA3">
            <w:pPr>
              <w:pStyle w:val="ListParagraph"/>
              <w:numPr>
                <w:ilvl w:val="0"/>
                <w:numId w:val="7"/>
              </w:numPr>
              <w:spacing w:before="120" w:after="120"/>
            </w:pPr>
            <w:r>
              <w:t xml:space="preserve">What is a lava tube and </w:t>
            </w:r>
            <w:r w:rsidR="00287AA3">
              <w:t>what happened to expose the tube?</w:t>
            </w:r>
          </w:p>
          <w:p w14:paraId="3C8BC719" w14:textId="77777777" w:rsidR="00287AA3" w:rsidRDefault="00287AA3" w:rsidP="00287AA3">
            <w:pPr>
              <w:pStyle w:val="ListParagraph"/>
              <w:spacing w:before="120" w:after="120"/>
              <w:ind w:left="360"/>
            </w:pPr>
          </w:p>
          <w:p w14:paraId="15F1DA10" w14:textId="5A250BC2" w:rsidR="001D72CE" w:rsidRPr="00274A56" w:rsidRDefault="00274A56" w:rsidP="00287AA3">
            <w:pPr>
              <w:pStyle w:val="ListParagraph"/>
              <w:numPr>
                <w:ilvl w:val="0"/>
                <w:numId w:val="7"/>
              </w:numPr>
              <w:spacing w:before="120" w:after="120"/>
            </w:pPr>
            <w:r w:rsidRPr="00274A56">
              <w:t xml:space="preserve">Which sentence from the section "Park Service Has Restricted Areas </w:t>
            </w:r>
            <w:proofErr w:type="gramStart"/>
            <w:r w:rsidRPr="00274A56">
              <w:t>For</w:t>
            </w:r>
            <w:proofErr w:type="gramEnd"/>
            <w:r w:rsidRPr="00274A56">
              <w:t xml:space="preserve"> Viewing" shows a problem that the National Park</w:t>
            </w:r>
            <w:r>
              <w:t xml:space="preserve"> </w:t>
            </w:r>
            <w:r w:rsidRPr="00274A56">
              <w:t>Service is dealing with?</w:t>
            </w:r>
          </w:p>
          <w:p w14:paraId="7A475480" w14:textId="77777777" w:rsidR="001D72CE" w:rsidRPr="00274A56" w:rsidRDefault="001D72CE" w:rsidP="00274A56"/>
          <w:p w14:paraId="1E43DE19" w14:textId="4AD36D55" w:rsidR="00274A56" w:rsidRPr="00274A56" w:rsidRDefault="00274A56" w:rsidP="00274A56">
            <w:pPr>
              <w:pStyle w:val="ListParagraph"/>
              <w:numPr>
                <w:ilvl w:val="0"/>
                <w:numId w:val="7"/>
              </w:numPr>
            </w:pPr>
            <w:r w:rsidRPr="00274A56">
              <w:t>Read the sentences below from the section "</w:t>
            </w:r>
            <w:r w:rsidRPr="00274A56">
              <w:rPr>
                <w:b/>
              </w:rPr>
              <w:t xml:space="preserve">Firehose Keeps Going, Longer </w:t>
            </w:r>
            <w:proofErr w:type="gramStart"/>
            <w:r w:rsidRPr="00274A56">
              <w:rPr>
                <w:b/>
              </w:rPr>
              <w:t>Than</w:t>
            </w:r>
            <w:proofErr w:type="gramEnd"/>
            <w:r w:rsidRPr="00274A56">
              <w:rPr>
                <w:b/>
              </w:rPr>
              <w:t xml:space="preserve"> Expected</w:t>
            </w:r>
            <w:r w:rsidRPr="00274A56">
              <w:t>"</w:t>
            </w:r>
            <w:r>
              <w:t>.</w:t>
            </w:r>
          </w:p>
          <w:p w14:paraId="2CAC2F7D" w14:textId="77777777" w:rsidR="00274A56" w:rsidRPr="00274A56" w:rsidRDefault="00274A56" w:rsidP="00274A56">
            <w:pPr>
              <w:spacing w:before="120" w:after="120"/>
              <w:ind w:left="360"/>
              <w:rPr>
                <w:i/>
              </w:rPr>
            </w:pPr>
            <w:r w:rsidRPr="00274A56">
              <w:rPr>
                <w:i/>
              </w:rPr>
              <w:t xml:space="preserve">The new land </w:t>
            </w:r>
            <w:r w:rsidRPr="00274A56">
              <w:rPr>
                <w:b/>
                <w:i/>
              </w:rPr>
              <w:t>plugs</w:t>
            </w:r>
            <w:r w:rsidRPr="00274A56">
              <w:rPr>
                <w:i/>
              </w:rPr>
              <w:t xml:space="preserve"> the lava tube opening and stops the flow of molten lava.</w:t>
            </w:r>
          </w:p>
          <w:p w14:paraId="080EECDC" w14:textId="32E9D600" w:rsidR="001D72CE" w:rsidRPr="00274A56" w:rsidRDefault="00274A56" w:rsidP="00274A56">
            <w:pPr>
              <w:ind w:left="337"/>
            </w:pPr>
            <w:r>
              <w:t xml:space="preserve">What is the BEST definition of the word “plugs” as used in the sentence above? </w:t>
            </w:r>
            <w:r w:rsidR="00303FFA" w:rsidRPr="00274A56">
              <w:t>Explain.</w:t>
            </w:r>
          </w:p>
          <w:p w14:paraId="4C43A22F" w14:textId="77777777" w:rsidR="00146307" w:rsidRPr="00274A56" w:rsidRDefault="00146307" w:rsidP="00274A56"/>
          <w:p w14:paraId="64F0FAB1" w14:textId="77777777" w:rsidR="00274A56" w:rsidRPr="00274A56" w:rsidRDefault="00274A56" w:rsidP="00274A56"/>
          <w:p w14:paraId="06DF049C" w14:textId="77777777" w:rsidR="00274A56" w:rsidRPr="00274A56" w:rsidRDefault="00274A56" w:rsidP="00274A56">
            <w:pPr>
              <w:pStyle w:val="ListParagraph"/>
              <w:numPr>
                <w:ilvl w:val="0"/>
                <w:numId w:val="7"/>
              </w:numPr>
            </w:pPr>
            <w:r w:rsidRPr="00274A56">
              <w:t>Read the section "</w:t>
            </w:r>
            <w:r w:rsidRPr="00274A56">
              <w:rPr>
                <w:b/>
              </w:rPr>
              <w:t>Hot Crack Makes It More Likely Surrounding Land Will Break Off</w:t>
            </w:r>
            <w:r w:rsidRPr="00274A56">
              <w:t>".</w:t>
            </w:r>
          </w:p>
          <w:p w14:paraId="34C08C7F" w14:textId="77777777" w:rsidR="00274A56" w:rsidRPr="00274A56" w:rsidRDefault="00274A56" w:rsidP="00274A56">
            <w:pPr>
              <w:ind w:left="360"/>
            </w:pPr>
            <w:r w:rsidRPr="00274A56">
              <w:t>Janet Babb said that the steam from the lava has "</w:t>
            </w:r>
            <w:r w:rsidRPr="00274A56">
              <w:rPr>
                <w:b/>
                <w:i/>
              </w:rPr>
              <w:t>shards of volcanic glass</w:t>
            </w:r>
            <w:r w:rsidRPr="00274A56">
              <w:t>."</w:t>
            </w:r>
          </w:p>
          <w:p w14:paraId="0BCE4C71" w14:textId="16DDA050" w:rsidR="00274A56" w:rsidRPr="00274A56" w:rsidRDefault="00274A56" w:rsidP="00274A56">
            <w:pPr>
              <w:ind w:left="360"/>
            </w:pPr>
            <w:r>
              <w:t>Explain</w:t>
            </w:r>
            <w:r w:rsidRPr="00274A56">
              <w:t xml:space="preserve"> what Babb meant</w:t>
            </w:r>
            <w:r>
              <w:t xml:space="preserve"> by </w:t>
            </w:r>
            <w:r w:rsidRPr="00274A56">
              <w:t>"shards of volcanic glass."?</w:t>
            </w:r>
          </w:p>
          <w:p w14:paraId="33D17E5F" w14:textId="77777777" w:rsidR="00274A56" w:rsidRPr="00274A56" w:rsidRDefault="00274A56" w:rsidP="00274A56"/>
          <w:p w14:paraId="4ED8B740" w14:textId="150B7F21" w:rsidR="00152045" w:rsidRPr="00152045" w:rsidRDefault="00152045" w:rsidP="00152045">
            <w:pPr>
              <w:pStyle w:val="ListParagraph"/>
              <w:numPr>
                <w:ilvl w:val="0"/>
                <w:numId w:val="7"/>
              </w:numPr>
              <w:rPr>
                <w:lang w:val="en-US"/>
              </w:rPr>
            </w:pPr>
            <w:r>
              <w:rPr>
                <w:lang w:val="en-US"/>
              </w:rPr>
              <w:t xml:space="preserve">What are </w:t>
            </w:r>
            <w:r w:rsidRPr="00152045">
              <w:rPr>
                <w:b/>
                <w:lang w:val="en-US"/>
              </w:rPr>
              <w:t>two</w:t>
            </w:r>
            <w:r>
              <w:rPr>
                <w:lang w:val="en-US"/>
              </w:rPr>
              <w:t xml:space="preserve"> things we can learn from this extreme in nature?  </w:t>
            </w:r>
          </w:p>
        </w:tc>
      </w:tr>
    </w:tbl>
    <w:p w14:paraId="55AED211" w14:textId="77777777" w:rsidR="001D72CE" w:rsidRDefault="001D72CE"/>
    <w:sectPr w:rsidR="001D72CE" w:rsidSect="006458AA">
      <w:headerReference w:type="default" r:id="rId12"/>
      <w:pgSz w:w="12240" w:h="15840"/>
      <w:pgMar w:top="1440" w:right="964" w:bottom="96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164DC" w14:textId="77777777" w:rsidR="00934225" w:rsidRDefault="00934225" w:rsidP="005012D6">
      <w:r>
        <w:separator/>
      </w:r>
    </w:p>
  </w:endnote>
  <w:endnote w:type="continuationSeparator" w:id="0">
    <w:p w14:paraId="4CEC3C42" w14:textId="77777777" w:rsidR="00934225" w:rsidRDefault="00934225" w:rsidP="0050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urierNewPSMT">
    <w:altName w:val="Courier New"/>
    <w:charset w:val="00"/>
    <w:family w:val="modern"/>
    <w:pitch w:val="fixed"/>
    <w:sig w:usb0="00000000" w:usb1="C0007843" w:usb2="00000009" w:usb3="00000000" w:csb0="000001FF" w:csb1="00000000"/>
  </w:font>
  <w:font w:name="Times Roman">
    <w:altName w:val="Times New Roman"/>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29B25" w14:textId="77777777" w:rsidR="00934225" w:rsidRDefault="00934225" w:rsidP="005012D6">
      <w:r>
        <w:separator/>
      </w:r>
    </w:p>
  </w:footnote>
  <w:footnote w:type="continuationSeparator" w:id="0">
    <w:p w14:paraId="32CB0618" w14:textId="77777777" w:rsidR="00934225" w:rsidRDefault="00934225" w:rsidP="00501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34"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029"/>
      <w:gridCol w:w="1357"/>
    </w:tblGrid>
    <w:tr w:rsidR="00146307" w14:paraId="2D3728D8" w14:textId="77777777" w:rsidTr="008E6F60">
      <w:trPr>
        <w:trHeight w:val="421"/>
      </w:trPr>
      <w:tc>
        <w:tcPr>
          <w:tcW w:w="4277" w:type="pct"/>
          <w:shd w:val="clear" w:color="auto" w:fill="auto"/>
          <w:vAlign w:val="center"/>
        </w:tcPr>
        <w:p w14:paraId="64BFCDE6" w14:textId="7C4E25DF" w:rsidR="00146307" w:rsidRPr="005012D6" w:rsidRDefault="00146307" w:rsidP="00982190">
          <w:pPr>
            <w:pStyle w:val="Header"/>
            <w:jc w:val="center"/>
            <w:rPr>
              <w:rFonts w:ascii="Calibri" w:hAnsi="Calibri"/>
              <w:b/>
              <w:caps/>
              <w:color w:val="000000" w:themeColor="text1"/>
              <w:sz w:val="36"/>
              <w:szCs w:val="36"/>
            </w:rPr>
          </w:pPr>
          <w:r w:rsidRPr="005012D6">
            <w:rPr>
              <w:rFonts w:ascii="Calibri" w:hAnsi="Calibri"/>
              <w:b/>
              <w:color w:val="000000" w:themeColor="text1"/>
              <w:sz w:val="36"/>
              <w:szCs w:val="36"/>
            </w:rPr>
            <w:t>BCMS Article of the Week</w:t>
          </w:r>
          <w:r w:rsidR="00562BBF">
            <w:rPr>
              <w:rFonts w:ascii="Calibri" w:hAnsi="Calibri"/>
              <w:b/>
              <w:color w:val="000000" w:themeColor="text1"/>
              <w:sz w:val="36"/>
              <w:szCs w:val="36"/>
            </w:rPr>
            <w:t xml:space="preserve"> #3</w:t>
          </w:r>
          <w:r w:rsidR="00982190">
            <w:rPr>
              <w:rFonts w:ascii="Calibri" w:hAnsi="Calibri"/>
              <w:b/>
              <w:color w:val="000000" w:themeColor="text1"/>
              <w:sz w:val="36"/>
              <w:szCs w:val="36"/>
            </w:rPr>
            <w:t xml:space="preserve"> </w:t>
          </w:r>
          <w:r w:rsidR="00982190">
            <w:rPr>
              <w:lang w:val="en-US"/>
            </w:rPr>
            <w:t xml:space="preserve">(Approaching)   </w:t>
          </w:r>
        </w:p>
      </w:tc>
      <w:tc>
        <w:tcPr>
          <w:tcW w:w="723" w:type="pct"/>
          <w:vMerge w:val="restart"/>
          <w:shd w:val="clear" w:color="auto" w:fill="auto"/>
          <w:vAlign w:val="center"/>
        </w:tcPr>
        <w:p w14:paraId="2D4AE4C5" w14:textId="0F09A529" w:rsidR="00146307" w:rsidRPr="005012D6" w:rsidRDefault="00146307" w:rsidP="005012D6">
          <w:pPr>
            <w:pStyle w:val="Header"/>
            <w:jc w:val="right"/>
            <w:rPr>
              <w:caps/>
              <w:color w:val="000000" w:themeColor="text1"/>
            </w:rPr>
          </w:pPr>
          <w:r w:rsidRPr="005012D6">
            <w:rPr>
              <w:rFonts w:ascii="Calibri" w:hAnsi="Calibri"/>
              <w:b/>
              <w:color w:val="000000" w:themeColor="text1"/>
            </w:rPr>
            <w:t>201</w:t>
          </w:r>
          <w:r w:rsidR="00562BBF">
            <w:rPr>
              <w:rFonts w:ascii="Calibri" w:hAnsi="Calibri"/>
              <w:b/>
              <w:color w:val="000000" w:themeColor="text1"/>
            </w:rPr>
            <w:t>9-20</w:t>
          </w:r>
        </w:p>
      </w:tc>
    </w:tr>
    <w:tr w:rsidR="00146307" w14:paraId="461A500B" w14:textId="77777777" w:rsidTr="008E6F60">
      <w:trPr>
        <w:trHeight w:val="420"/>
      </w:trPr>
      <w:tc>
        <w:tcPr>
          <w:tcW w:w="4277" w:type="pct"/>
          <w:shd w:val="clear" w:color="auto" w:fill="auto"/>
          <w:vAlign w:val="center"/>
        </w:tcPr>
        <w:p w14:paraId="3826A0B0" w14:textId="6E1EB01B" w:rsidR="00562BBF" w:rsidRPr="00562BBF" w:rsidRDefault="00146307" w:rsidP="00562BBF">
          <w:pPr>
            <w:jc w:val="center"/>
          </w:pPr>
          <w:r w:rsidRPr="006458AA">
            <w:rPr>
              <w:i/>
            </w:rPr>
            <w:t>Hot Hawaiian lava hitting cool ocean water creates an explosive show</w:t>
          </w:r>
          <w:r>
            <w:rPr>
              <w:i/>
            </w:rPr>
            <w:t xml:space="preserve"> </w:t>
          </w:r>
        </w:p>
      </w:tc>
      <w:tc>
        <w:tcPr>
          <w:tcW w:w="723" w:type="pct"/>
          <w:vMerge/>
          <w:shd w:val="clear" w:color="auto" w:fill="auto"/>
          <w:vAlign w:val="center"/>
        </w:tcPr>
        <w:p w14:paraId="3CEF5EF2" w14:textId="77777777" w:rsidR="00146307" w:rsidRPr="005012D6" w:rsidRDefault="00146307" w:rsidP="005012D6">
          <w:pPr>
            <w:pStyle w:val="Header"/>
            <w:jc w:val="right"/>
            <w:rPr>
              <w:rFonts w:ascii="Calibri" w:hAnsi="Calibri"/>
              <w:b/>
              <w:color w:val="000000" w:themeColor="text1"/>
            </w:rPr>
          </w:pPr>
        </w:p>
      </w:tc>
    </w:tr>
  </w:tbl>
  <w:p w14:paraId="7A7D7F93" w14:textId="77777777" w:rsidR="00146307" w:rsidRDefault="00146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D403D2"/>
    <w:multiLevelType w:val="hybridMultilevel"/>
    <w:tmpl w:val="954E4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A359F"/>
    <w:multiLevelType w:val="hybridMultilevel"/>
    <w:tmpl w:val="9BCEA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AF38EE"/>
    <w:multiLevelType w:val="hybridMultilevel"/>
    <w:tmpl w:val="868E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9A2E1D"/>
    <w:multiLevelType w:val="hybridMultilevel"/>
    <w:tmpl w:val="8F4E0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4D1A71"/>
    <w:multiLevelType w:val="hybridMultilevel"/>
    <w:tmpl w:val="0BC49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B5CA1"/>
    <w:multiLevelType w:val="hybridMultilevel"/>
    <w:tmpl w:val="53B0E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706529"/>
    <w:multiLevelType w:val="hybridMultilevel"/>
    <w:tmpl w:val="3772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0"/>
  </w:num>
  <w:num w:numId="5">
    <w:abstractNumId w:val="1"/>
  </w:num>
  <w:num w:numId="6">
    <w:abstractNumId w:val="3"/>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AA"/>
    <w:rsid w:val="00146307"/>
    <w:rsid w:val="00152045"/>
    <w:rsid w:val="001D72CE"/>
    <w:rsid w:val="00274A56"/>
    <w:rsid w:val="00287AA3"/>
    <w:rsid w:val="00303FFA"/>
    <w:rsid w:val="003A2255"/>
    <w:rsid w:val="00497D9A"/>
    <w:rsid w:val="004D4568"/>
    <w:rsid w:val="005012D6"/>
    <w:rsid w:val="00555295"/>
    <w:rsid w:val="00562423"/>
    <w:rsid w:val="00562BBF"/>
    <w:rsid w:val="005B358F"/>
    <w:rsid w:val="00645724"/>
    <w:rsid w:val="006458AA"/>
    <w:rsid w:val="006A33CD"/>
    <w:rsid w:val="006E5F3C"/>
    <w:rsid w:val="008E6F60"/>
    <w:rsid w:val="00934225"/>
    <w:rsid w:val="00982190"/>
    <w:rsid w:val="009F67D2"/>
    <w:rsid w:val="00B112E7"/>
    <w:rsid w:val="00B42DAB"/>
    <w:rsid w:val="00B76C63"/>
    <w:rsid w:val="00B92033"/>
    <w:rsid w:val="00BE5EDE"/>
    <w:rsid w:val="00C240F2"/>
    <w:rsid w:val="00C60AC3"/>
    <w:rsid w:val="00EA2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5B13A"/>
  <w14:defaultImageDpi w14:val="300"/>
  <w15:docId w15:val="{4053E329-57AE-8242-9C14-FDDAEBAA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5552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67D2"/>
    <w:pPr>
      <w:keepNext/>
      <w:keepLines/>
      <w:spacing w:before="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2D6"/>
    <w:pPr>
      <w:tabs>
        <w:tab w:val="center" w:pos="4320"/>
        <w:tab w:val="right" w:pos="8640"/>
      </w:tabs>
    </w:pPr>
  </w:style>
  <w:style w:type="character" w:customStyle="1" w:styleId="HeaderChar">
    <w:name w:val="Header Char"/>
    <w:basedOn w:val="DefaultParagraphFont"/>
    <w:link w:val="Header"/>
    <w:uiPriority w:val="99"/>
    <w:rsid w:val="005012D6"/>
    <w:rPr>
      <w:lang w:val="en-CA"/>
    </w:rPr>
  </w:style>
  <w:style w:type="paragraph" w:styleId="Footer">
    <w:name w:val="footer"/>
    <w:basedOn w:val="Normal"/>
    <w:link w:val="FooterChar"/>
    <w:uiPriority w:val="99"/>
    <w:unhideWhenUsed/>
    <w:rsid w:val="005012D6"/>
    <w:pPr>
      <w:tabs>
        <w:tab w:val="center" w:pos="4320"/>
        <w:tab w:val="right" w:pos="8640"/>
      </w:tabs>
    </w:pPr>
  </w:style>
  <w:style w:type="character" w:customStyle="1" w:styleId="FooterChar">
    <w:name w:val="Footer Char"/>
    <w:basedOn w:val="DefaultParagraphFont"/>
    <w:link w:val="Footer"/>
    <w:uiPriority w:val="99"/>
    <w:rsid w:val="005012D6"/>
    <w:rPr>
      <w:lang w:val="en-CA"/>
    </w:rPr>
  </w:style>
  <w:style w:type="table" w:styleId="TableGrid">
    <w:name w:val="Table Grid"/>
    <w:basedOn w:val="TableNormal"/>
    <w:uiPriority w:val="59"/>
    <w:rsid w:val="0050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8AA"/>
    <w:rPr>
      <w:rFonts w:ascii="Lucida Grande" w:hAnsi="Lucida Grande" w:cs="Lucida Grande"/>
      <w:sz w:val="18"/>
      <w:szCs w:val="18"/>
      <w:lang w:val="en-CA"/>
    </w:rPr>
  </w:style>
  <w:style w:type="paragraph" w:styleId="ListParagraph">
    <w:name w:val="List Paragraph"/>
    <w:basedOn w:val="Normal"/>
    <w:uiPriority w:val="34"/>
    <w:qFormat/>
    <w:rsid w:val="00B92033"/>
    <w:pPr>
      <w:ind w:left="720"/>
      <w:contextualSpacing/>
    </w:pPr>
  </w:style>
  <w:style w:type="character" w:customStyle="1" w:styleId="Heading2Char">
    <w:name w:val="Heading 2 Char"/>
    <w:basedOn w:val="DefaultParagraphFont"/>
    <w:link w:val="Heading2"/>
    <w:uiPriority w:val="9"/>
    <w:rsid w:val="009F67D2"/>
    <w:rPr>
      <w:rFonts w:asciiTheme="majorHAnsi" w:eastAsiaTheme="majorEastAsia" w:hAnsiTheme="majorHAnsi" w:cstheme="majorBidi"/>
      <w:b/>
      <w:bCs/>
      <w:color w:val="000000" w:themeColor="text1"/>
      <w:szCs w:val="26"/>
      <w:lang w:val="en-CA"/>
    </w:rPr>
  </w:style>
  <w:style w:type="character" w:customStyle="1" w:styleId="Heading1Char">
    <w:name w:val="Heading 1 Char"/>
    <w:basedOn w:val="DefaultParagraphFont"/>
    <w:link w:val="Heading1"/>
    <w:uiPriority w:val="9"/>
    <w:rsid w:val="00555295"/>
    <w:rPr>
      <w:rFonts w:asciiTheme="majorHAnsi" w:eastAsiaTheme="majorEastAsia" w:hAnsiTheme="majorHAnsi" w:cstheme="majorBidi"/>
      <w:b/>
      <w:bCs/>
      <w:color w:val="345A8A" w:themeColor="accent1" w:themeShade="B5"/>
      <w:sz w:val="32"/>
      <w:szCs w:val="32"/>
      <w:lang w:val="en-CA"/>
    </w:rPr>
  </w:style>
  <w:style w:type="paragraph" w:styleId="NormalWeb">
    <w:name w:val="Normal (Web)"/>
    <w:basedOn w:val="Normal"/>
    <w:uiPriority w:val="99"/>
    <w:unhideWhenUsed/>
    <w:rsid w:val="00562B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2020">
      <w:bodyDiv w:val="1"/>
      <w:marLeft w:val="0"/>
      <w:marRight w:val="0"/>
      <w:marTop w:val="0"/>
      <w:marBottom w:val="0"/>
      <w:divBdr>
        <w:top w:val="none" w:sz="0" w:space="0" w:color="auto"/>
        <w:left w:val="none" w:sz="0" w:space="0" w:color="auto"/>
        <w:bottom w:val="none" w:sz="0" w:space="0" w:color="auto"/>
        <w:right w:val="none" w:sz="0" w:space="0" w:color="auto"/>
      </w:divBdr>
      <w:divsChild>
        <w:div w:id="365908320">
          <w:marLeft w:val="0"/>
          <w:marRight w:val="0"/>
          <w:marTop w:val="0"/>
          <w:marBottom w:val="0"/>
          <w:divBdr>
            <w:top w:val="none" w:sz="0" w:space="0" w:color="auto"/>
            <w:left w:val="none" w:sz="0" w:space="0" w:color="auto"/>
            <w:bottom w:val="none" w:sz="0" w:space="0" w:color="auto"/>
            <w:right w:val="none" w:sz="0" w:space="0" w:color="auto"/>
          </w:divBdr>
          <w:divsChild>
            <w:div w:id="308169040">
              <w:marLeft w:val="0"/>
              <w:marRight w:val="0"/>
              <w:marTop w:val="0"/>
              <w:marBottom w:val="0"/>
              <w:divBdr>
                <w:top w:val="none" w:sz="0" w:space="0" w:color="auto"/>
                <w:left w:val="none" w:sz="0" w:space="0" w:color="auto"/>
                <w:bottom w:val="none" w:sz="0" w:space="0" w:color="auto"/>
                <w:right w:val="none" w:sz="0" w:space="0" w:color="auto"/>
              </w:divBdr>
              <w:divsChild>
                <w:div w:id="1138297870">
                  <w:marLeft w:val="0"/>
                  <w:marRight w:val="0"/>
                  <w:marTop w:val="0"/>
                  <w:marBottom w:val="0"/>
                  <w:divBdr>
                    <w:top w:val="none" w:sz="0" w:space="0" w:color="auto"/>
                    <w:left w:val="none" w:sz="0" w:space="0" w:color="auto"/>
                    <w:bottom w:val="none" w:sz="0" w:space="0" w:color="auto"/>
                    <w:right w:val="none" w:sz="0" w:space="0" w:color="auto"/>
                  </w:divBdr>
                  <w:divsChild>
                    <w:div w:id="5062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88122">
      <w:bodyDiv w:val="1"/>
      <w:marLeft w:val="0"/>
      <w:marRight w:val="0"/>
      <w:marTop w:val="0"/>
      <w:marBottom w:val="0"/>
      <w:divBdr>
        <w:top w:val="none" w:sz="0" w:space="0" w:color="auto"/>
        <w:left w:val="none" w:sz="0" w:space="0" w:color="auto"/>
        <w:bottom w:val="none" w:sz="0" w:space="0" w:color="auto"/>
        <w:right w:val="none" w:sz="0" w:space="0" w:color="auto"/>
      </w:divBdr>
      <w:divsChild>
        <w:div w:id="991636641">
          <w:marLeft w:val="0"/>
          <w:marRight w:val="0"/>
          <w:marTop w:val="0"/>
          <w:marBottom w:val="0"/>
          <w:divBdr>
            <w:top w:val="none" w:sz="0" w:space="0" w:color="auto"/>
            <w:left w:val="none" w:sz="0" w:space="0" w:color="auto"/>
            <w:bottom w:val="none" w:sz="0" w:space="0" w:color="auto"/>
            <w:right w:val="none" w:sz="0" w:space="0" w:color="auto"/>
          </w:divBdr>
          <w:divsChild>
            <w:div w:id="1045567531">
              <w:marLeft w:val="0"/>
              <w:marRight w:val="0"/>
              <w:marTop w:val="0"/>
              <w:marBottom w:val="0"/>
              <w:divBdr>
                <w:top w:val="none" w:sz="0" w:space="0" w:color="auto"/>
                <w:left w:val="none" w:sz="0" w:space="0" w:color="auto"/>
                <w:bottom w:val="none" w:sz="0" w:space="0" w:color="auto"/>
                <w:right w:val="none" w:sz="0" w:space="0" w:color="auto"/>
              </w:divBdr>
              <w:divsChild>
                <w:div w:id="1393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3815">
      <w:bodyDiv w:val="1"/>
      <w:marLeft w:val="0"/>
      <w:marRight w:val="0"/>
      <w:marTop w:val="0"/>
      <w:marBottom w:val="0"/>
      <w:divBdr>
        <w:top w:val="none" w:sz="0" w:space="0" w:color="auto"/>
        <w:left w:val="none" w:sz="0" w:space="0" w:color="auto"/>
        <w:bottom w:val="none" w:sz="0" w:space="0" w:color="auto"/>
        <w:right w:val="none" w:sz="0" w:space="0" w:color="auto"/>
      </w:divBdr>
      <w:divsChild>
        <w:div w:id="695739784">
          <w:marLeft w:val="0"/>
          <w:marRight w:val="0"/>
          <w:marTop w:val="0"/>
          <w:marBottom w:val="0"/>
          <w:divBdr>
            <w:top w:val="none" w:sz="0" w:space="0" w:color="auto"/>
            <w:left w:val="none" w:sz="0" w:space="0" w:color="auto"/>
            <w:bottom w:val="none" w:sz="0" w:space="0" w:color="auto"/>
            <w:right w:val="none" w:sz="0" w:space="0" w:color="auto"/>
          </w:divBdr>
          <w:divsChild>
            <w:div w:id="1737052630">
              <w:marLeft w:val="0"/>
              <w:marRight w:val="0"/>
              <w:marTop w:val="0"/>
              <w:marBottom w:val="0"/>
              <w:divBdr>
                <w:top w:val="none" w:sz="0" w:space="0" w:color="auto"/>
                <w:left w:val="none" w:sz="0" w:space="0" w:color="auto"/>
                <w:bottom w:val="none" w:sz="0" w:space="0" w:color="auto"/>
                <w:right w:val="none" w:sz="0" w:space="0" w:color="auto"/>
              </w:divBdr>
              <w:divsChild>
                <w:div w:id="2119369501">
                  <w:marLeft w:val="0"/>
                  <w:marRight w:val="0"/>
                  <w:marTop w:val="0"/>
                  <w:marBottom w:val="0"/>
                  <w:divBdr>
                    <w:top w:val="none" w:sz="0" w:space="0" w:color="auto"/>
                    <w:left w:val="none" w:sz="0" w:space="0" w:color="auto"/>
                    <w:bottom w:val="none" w:sz="0" w:space="0" w:color="auto"/>
                    <w:right w:val="none" w:sz="0" w:space="0" w:color="auto"/>
                  </w:divBdr>
                  <w:divsChild>
                    <w:div w:id="6547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10</Blog_x0020_Category>
    <PublishingStartDate xmlns="http://schemas.microsoft.com/sharepoint/v3" xsi:nil="true"/>
  </documentManagement>
</p:properties>
</file>

<file path=customXml/itemProps1.xml><?xml version="1.0" encoding="utf-8"?>
<ds:datastoreItem xmlns:ds="http://schemas.openxmlformats.org/officeDocument/2006/customXml" ds:itemID="{ECD9946E-3029-4A6F-BE83-1298137E4360}"/>
</file>

<file path=customXml/itemProps2.xml><?xml version="1.0" encoding="utf-8"?>
<ds:datastoreItem xmlns:ds="http://schemas.openxmlformats.org/officeDocument/2006/customXml" ds:itemID="{1BABC173-EABD-454C-9B64-F19535F38ACD}"/>
</file>

<file path=customXml/itemProps3.xml><?xml version="1.0" encoding="utf-8"?>
<ds:datastoreItem xmlns:ds="http://schemas.openxmlformats.org/officeDocument/2006/customXml" ds:itemID="{C18B9B28-844C-4AA2-A144-19F1185EF78E}"/>
</file>

<file path=customXml/itemProps4.xml><?xml version="1.0" encoding="utf-8"?>
<ds:datastoreItem xmlns:ds="http://schemas.openxmlformats.org/officeDocument/2006/customXml" ds:itemID="{FCC5A953-0A5B-4257-A66D-8C0676C3BE41}"/>
</file>

<file path=docProps/app.xml><?xml version="1.0" encoding="utf-8"?>
<Properties xmlns="http://schemas.openxmlformats.org/officeDocument/2006/extended-properties" xmlns:vt="http://schemas.openxmlformats.org/officeDocument/2006/docPropsVTypes">
  <Template>Normal</Template>
  <TotalTime>201</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Merasty</dc:creator>
  <cp:keywords/>
  <dc:description/>
  <cp:lastModifiedBy>Merasty, Celeste    (ASD-W)</cp:lastModifiedBy>
  <cp:revision>7</cp:revision>
  <cp:lastPrinted>2019-10-22T13:48:00Z</cp:lastPrinted>
  <dcterms:created xsi:type="dcterms:W3CDTF">2019-10-21T11:07:00Z</dcterms:created>
  <dcterms:modified xsi:type="dcterms:W3CDTF">2019-10-22T14:23:00Z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