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A4" w:rsidRDefault="00E16DA4"/>
    <w:p w:rsidR="00013102" w:rsidRDefault="00013102"/>
    <w:p w:rsidR="00013102" w:rsidRDefault="00013102"/>
    <w:p w:rsidR="00013102" w:rsidRDefault="00013102">
      <w:bookmarkStart w:id="0" w:name="_GoBack"/>
      <w:bookmarkEnd w:id="0"/>
    </w:p>
    <w:p w:rsidR="00013102" w:rsidRDefault="00AA73C1" w:rsidP="00013102">
      <w:pPr>
        <w:spacing w:after="0" w:line="240" w:lineRule="auto"/>
      </w:pPr>
      <w:r>
        <w:t>January 23, 2018</w:t>
      </w:r>
    </w:p>
    <w:p w:rsidR="00013102" w:rsidRDefault="00013102" w:rsidP="00013102">
      <w:pPr>
        <w:spacing w:after="0" w:line="240" w:lineRule="auto"/>
      </w:pPr>
    </w:p>
    <w:p w:rsidR="00013102" w:rsidRDefault="00013102" w:rsidP="00013102">
      <w:pPr>
        <w:spacing w:after="0" w:line="240" w:lineRule="auto"/>
      </w:pPr>
      <w:r>
        <w:t xml:space="preserve">Dear Parents/Guardians of Students at </w:t>
      </w:r>
      <w:r w:rsidR="00DF3D63">
        <w:t>Hazen-White/St. Francis School</w:t>
      </w:r>
      <w:r>
        <w:t>:</w:t>
      </w:r>
    </w:p>
    <w:p w:rsidR="00013102" w:rsidRDefault="00013102" w:rsidP="00013102">
      <w:pPr>
        <w:spacing w:after="0" w:line="240" w:lineRule="auto"/>
      </w:pPr>
    </w:p>
    <w:p w:rsidR="00013102" w:rsidRDefault="00013102" w:rsidP="004D51C1">
      <w:pPr>
        <w:spacing w:after="0" w:line="240" w:lineRule="auto"/>
        <w:jc w:val="both"/>
      </w:pPr>
      <w:r>
        <w:t xml:space="preserve">On </w:t>
      </w:r>
      <w:r w:rsidR="00AA73C1">
        <w:t>January 10</w:t>
      </w:r>
      <w:r w:rsidR="00BF068A">
        <w:t>, 201</w:t>
      </w:r>
      <w:r w:rsidR="00AA73C1">
        <w:t>8</w:t>
      </w:r>
      <w:r>
        <w:t xml:space="preserve"> the Anglophone South School District Education Council (DEC) voted in favour of engaging </w:t>
      </w:r>
      <w:r w:rsidR="004D51C1">
        <w:t xml:space="preserve">in </w:t>
      </w:r>
      <w:r>
        <w:t xml:space="preserve">a sustainability study under the process outlined in the Department of Education and Early Childhood Development Provincial Policy 409:  Multi-year Infrastructure Planning. </w:t>
      </w:r>
    </w:p>
    <w:p w:rsidR="00013102" w:rsidRDefault="00013102" w:rsidP="004D51C1">
      <w:pPr>
        <w:spacing w:after="0" w:line="240" w:lineRule="auto"/>
        <w:jc w:val="both"/>
      </w:pPr>
    </w:p>
    <w:p w:rsidR="00013102" w:rsidRDefault="00013102" w:rsidP="004D51C1">
      <w:pPr>
        <w:spacing w:after="0" w:line="240" w:lineRule="auto"/>
        <w:jc w:val="both"/>
      </w:pPr>
      <w:r>
        <w:t xml:space="preserve">The sustainability study follows a process that includes three public meetings.  The first public meeting </w:t>
      </w:r>
      <w:r w:rsidR="00B831E3">
        <w:t xml:space="preserve">for </w:t>
      </w:r>
      <w:r w:rsidR="00DF3D63">
        <w:t>Hazen-White/St. Francis</w:t>
      </w:r>
      <w:r w:rsidR="00B831E3">
        <w:t xml:space="preserve"> </w:t>
      </w:r>
      <w:r>
        <w:t xml:space="preserve">will be held </w:t>
      </w:r>
      <w:r w:rsidR="000823F3">
        <w:t xml:space="preserve">on </w:t>
      </w:r>
      <w:r w:rsidR="00DF3D63">
        <w:t>Tuesday</w:t>
      </w:r>
      <w:r w:rsidR="00BF068A">
        <w:t xml:space="preserve">, </w:t>
      </w:r>
      <w:r w:rsidR="00AA73C1">
        <w:t>February</w:t>
      </w:r>
      <w:r w:rsidR="00BF068A">
        <w:t xml:space="preserve"> </w:t>
      </w:r>
      <w:r w:rsidR="00DF3D63">
        <w:t>20</w:t>
      </w:r>
      <w:r w:rsidR="00DF3D63" w:rsidRPr="00DF3D63">
        <w:rPr>
          <w:vertAlign w:val="superscript"/>
        </w:rPr>
        <w:t>th</w:t>
      </w:r>
      <w:r w:rsidR="000823F3">
        <w:t xml:space="preserve"> </w:t>
      </w:r>
      <w:r>
        <w:t xml:space="preserve">at </w:t>
      </w:r>
      <w:r w:rsidR="00B831E3">
        <w:t>6:30</w:t>
      </w:r>
      <w:r>
        <w:t xml:space="preserve"> pm at </w:t>
      </w:r>
      <w:r w:rsidR="00014337">
        <w:t>the school</w:t>
      </w:r>
      <w:r>
        <w:t xml:space="preserve">.  This meeting will be for a presentation of facts about </w:t>
      </w:r>
      <w:r w:rsidR="00B831E3">
        <w:t xml:space="preserve">the </w:t>
      </w:r>
      <w:r w:rsidR="00014337">
        <w:t>school</w:t>
      </w:r>
      <w:r>
        <w:t xml:space="preserve"> and information on the proposal the DEC is considering.  </w:t>
      </w:r>
      <w:r w:rsidRPr="0036059F">
        <w:t xml:space="preserve">The second public meeting </w:t>
      </w:r>
      <w:r w:rsidR="0036059F">
        <w:t xml:space="preserve">will be held in </w:t>
      </w:r>
      <w:r w:rsidR="00AA73C1">
        <w:t>March</w:t>
      </w:r>
      <w:r w:rsidRPr="00BF068A">
        <w:t xml:space="preserve"> and will allow for interested individuals, stakeholders and parties to present information to be considered in the decision-making process.  </w:t>
      </w:r>
      <w:r w:rsidR="0036059F">
        <w:t xml:space="preserve"> </w:t>
      </w:r>
      <w:r w:rsidRPr="00BF068A">
        <w:t>A registration process for this meeting will be shared following the first meeting.</w:t>
      </w:r>
    </w:p>
    <w:p w:rsidR="00013102" w:rsidRDefault="00013102" w:rsidP="004D51C1">
      <w:pPr>
        <w:spacing w:after="0" w:line="240" w:lineRule="auto"/>
        <w:jc w:val="both"/>
      </w:pPr>
    </w:p>
    <w:p w:rsidR="00013102" w:rsidRDefault="00013102" w:rsidP="004D51C1">
      <w:pPr>
        <w:spacing w:after="0" w:line="240" w:lineRule="auto"/>
        <w:jc w:val="both"/>
      </w:pPr>
      <w:r w:rsidRPr="006D05C5">
        <w:t xml:space="preserve">The third public meeting will occur on </w:t>
      </w:r>
      <w:r w:rsidR="00DF3D63" w:rsidRPr="006D05C5">
        <w:t>April 11, 2018</w:t>
      </w:r>
      <w:r w:rsidRPr="006D05C5">
        <w:t xml:space="preserve"> at </w:t>
      </w:r>
      <w:r w:rsidR="00B831E3" w:rsidRPr="006D05C5">
        <w:t>the regular monthly</w:t>
      </w:r>
      <w:r w:rsidRPr="006D05C5">
        <w:t xml:space="preserve"> meeting of the District Education Council in the Saint John Office.</w:t>
      </w:r>
      <w:r>
        <w:t xml:space="preserve"> </w:t>
      </w:r>
    </w:p>
    <w:p w:rsidR="00013102" w:rsidRDefault="00013102" w:rsidP="004D51C1">
      <w:pPr>
        <w:spacing w:after="0" w:line="240" w:lineRule="auto"/>
        <w:jc w:val="both"/>
      </w:pPr>
    </w:p>
    <w:p w:rsidR="006D5828" w:rsidRDefault="00013102" w:rsidP="006D5828">
      <w:pPr>
        <w:spacing w:after="0" w:line="240" w:lineRule="auto"/>
        <w:jc w:val="both"/>
      </w:pPr>
      <w:r>
        <w:t xml:space="preserve">If the DEC recommendation is to close </w:t>
      </w:r>
      <w:r w:rsidR="00DF3D63">
        <w:t>Hazen-White/St. Francis School</w:t>
      </w:r>
      <w:r>
        <w:t>, the Minister of Education and Early Childhood Development must approve the decision.</w:t>
      </w:r>
      <w:r w:rsidR="006D5828">
        <w:t xml:space="preserve">  </w:t>
      </w:r>
      <w:r w:rsidR="006D5828">
        <w:rPr>
          <w:rFonts w:ascii="Calibri" w:eastAsia="Times New Roman" w:hAnsi="Calibri"/>
        </w:rPr>
        <w:t xml:space="preserve">The DEC’s proposal is for a new K to </w:t>
      </w:r>
      <w:r w:rsidR="00AA73C1">
        <w:rPr>
          <w:rFonts w:ascii="Calibri" w:eastAsia="Times New Roman" w:hAnsi="Calibri"/>
        </w:rPr>
        <w:t>5</w:t>
      </w:r>
      <w:r w:rsidR="006D5828">
        <w:rPr>
          <w:rFonts w:ascii="Calibri" w:eastAsia="Times New Roman" w:hAnsi="Calibri"/>
        </w:rPr>
        <w:t xml:space="preserve"> school to replace </w:t>
      </w:r>
      <w:r w:rsidR="00AA73C1">
        <w:rPr>
          <w:rFonts w:ascii="Calibri" w:eastAsia="Times New Roman" w:hAnsi="Calibri"/>
        </w:rPr>
        <w:t xml:space="preserve">Centennial and Hazen-White/St. Francis. </w:t>
      </w:r>
    </w:p>
    <w:p w:rsidR="00013102" w:rsidRDefault="00013102" w:rsidP="004D51C1">
      <w:pPr>
        <w:spacing w:after="0" w:line="240" w:lineRule="auto"/>
        <w:jc w:val="both"/>
      </w:pPr>
    </w:p>
    <w:p w:rsidR="00013102" w:rsidRDefault="00013102" w:rsidP="004D51C1">
      <w:pPr>
        <w:spacing w:after="0" w:line="240" w:lineRule="auto"/>
        <w:jc w:val="both"/>
      </w:pPr>
      <w:r>
        <w:t>Policy 409 can be found by going to the Government of New Brunswick website (</w:t>
      </w:r>
      <w:hyperlink r:id="rId4" w:history="1">
        <w:r w:rsidRPr="00B67CF0">
          <w:rPr>
            <w:rStyle w:val="Hyperlink"/>
          </w:rPr>
          <w:t>www.gnb.ca</w:t>
        </w:r>
      </w:hyperlink>
      <w:r>
        <w:t xml:space="preserve">) and choosing the Department of Education and Early Childhood Development site under “Departments”.  Under the title, “Information”, you can choose “Policies”, and this will bring you to a selection of policies, including Policy 409.  The direct link to the Policy is </w:t>
      </w:r>
      <w:hyperlink r:id="rId5" w:history="1">
        <w:r w:rsidRPr="00B67CF0">
          <w:rPr>
            <w:rStyle w:val="Hyperlink"/>
          </w:rPr>
          <w:t>http://www.gnb.ca/0000/policies.asp</w:t>
        </w:r>
      </w:hyperlink>
      <w:r w:rsidR="00564CD7">
        <w:t xml:space="preserve"> .</w:t>
      </w:r>
    </w:p>
    <w:p w:rsidR="004D51C1" w:rsidRDefault="004D51C1" w:rsidP="004D51C1">
      <w:pPr>
        <w:spacing w:after="0" w:line="240" w:lineRule="auto"/>
        <w:jc w:val="both"/>
      </w:pPr>
    </w:p>
    <w:p w:rsidR="004D51C1" w:rsidRDefault="004D51C1" w:rsidP="004D51C1">
      <w:pPr>
        <w:spacing w:after="0" w:line="240" w:lineRule="auto"/>
        <w:jc w:val="both"/>
      </w:pPr>
      <w:r>
        <w:t xml:space="preserve">This information </w:t>
      </w:r>
      <w:r w:rsidR="00B831E3">
        <w:t>will be</w:t>
      </w:r>
      <w:r>
        <w:t xml:space="preserve"> in the media so we wanted to provide this letter to explain the process and timeline.  More information will be available at the meetings.</w:t>
      </w:r>
    </w:p>
    <w:p w:rsidR="0032476A" w:rsidRDefault="0032476A" w:rsidP="004D51C1">
      <w:pPr>
        <w:spacing w:after="0" w:line="240" w:lineRule="auto"/>
        <w:jc w:val="both"/>
      </w:pPr>
    </w:p>
    <w:p w:rsidR="00013102" w:rsidRDefault="00013102" w:rsidP="004D51C1">
      <w:pPr>
        <w:spacing w:after="0" w:line="240" w:lineRule="auto"/>
        <w:jc w:val="both"/>
      </w:pPr>
      <w:r>
        <w:t>Yours truly,</w:t>
      </w:r>
    </w:p>
    <w:p w:rsidR="002B06B1" w:rsidRDefault="002B06B1" w:rsidP="0044546D">
      <w:pPr>
        <w:spacing w:after="0" w:line="240" w:lineRule="auto"/>
        <w:jc w:val="both"/>
        <w:rPr>
          <w:noProof/>
        </w:rPr>
      </w:pPr>
    </w:p>
    <w:p w:rsidR="001D32D6" w:rsidRDefault="00190060" w:rsidP="0044546D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1234E315" wp14:editId="11F84C70">
            <wp:extent cx="1614041" cy="647286"/>
            <wp:effectExtent l="19050" t="0" r="5209" b="0"/>
            <wp:docPr id="1" name="Picture 1" descr="C:\Users\jill.pond\Desktop\2010-12-21 Zoe\Zo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pond\Desktop\2010-12-21 Zoe\Zoe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78" cy="64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102" w:rsidRDefault="00013102" w:rsidP="00013102">
      <w:pPr>
        <w:spacing w:after="0" w:line="240" w:lineRule="auto"/>
      </w:pPr>
      <w:r>
        <w:t>Zoë Watson</w:t>
      </w:r>
    </w:p>
    <w:p w:rsidR="00013102" w:rsidRDefault="00013102" w:rsidP="00013102">
      <w:pPr>
        <w:spacing w:after="0" w:line="240" w:lineRule="auto"/>
      </w:pPr>
      <w:r>
        <w:t>Superintendent</w:t>
      </w:r>
    </w:p>
    <w:p w:rsidR="00013102" w:rsidRDefault="00013102" w:rsidP="00013102">
      <w:pPr>
        <w:spacing w:after="0" w:line="240" w:lineRule="auto"/>
      </w:pPr>
    </w:p>
    <w:p w:rsidR="00013102" w:rsidRDefault="000823F3" w:rsidP="00013102">
      <w:pPr>
        <w:spacing w:after="0" w:line="240" w:lineRule="auto"/>
      </w:pPr>
      <w:r>
        <w:t>/cmm</w:t>
      </w:r>
    </w:p>
    <w:p w:rsidR="00013102" w:rsidRDefault="00FE266E" w:rsidP="00013102">
      <w:pPr>
        <w:spacing w:after="0" w:line="240" w:lineRule="auto"/>
      </w:pPr>
      <w:r>
        <w:t>Copy:  Debbie Thomas, Director of Schools, Saint John Education Centre</w:t>
      </w:r>
    </w:p>
    <w:sectPr w:rsidR="0001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02"/>
    <w:rsid w:val="00013102"/>
    <w:rsid w:val="00014337"/>
    <w:rsid w:val="000823F3"/>
    <w:rsid w:val="00190060"/>
    <w:rsid w:val="001D32D6"/>
    <w:rsid w:val="002B06B1"/>
    <w:rsid w:val="00317AD6"/>
    <w:rsid w:val="0032476A"/>
    <w:rsid w:val="0036059F"/>
    <w:rsid w:val="0044546D"/>
    <w:rsid w:val="004D51C1"/>
    <w:rsid w:val="00564CD7"/>
    <w:rsid w:val="00694F3B"/>
    <w:rsid w:val="006D05C5"/>
    <w:rsid w:val="006D5828"/>
    <w:rsid w:val="00712FCD"/>
    <w:rsid w:val="009A6982"/>
    <w:rsid w:val="00AA73C1"/>
    <w:rsid w:val="00B831E3"/>
    <w:rsid w:val="00BF068A"/>
    <w:rsid w:val="00D27846"/>
    <w:rsid w:val="00DF3D63"/>
    <w:rsid w:val="00E16DA4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6E0DF-50CD-4A7C-ADF2-735ECCB3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1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www.gnb.ca/0000/policies.asp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gnb.ca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3CE937-6ACB-43B2-8DBF-E638AE389A7C}"/>
</file>

<file path=customXml/itemProps2.xml><?xml version="1.0" encoding="utf-8"?>
<ds:datastoreItem xmlns:ds="http://schemas.openxmlformats.org/officeDocument/2006/customXml" ds:itemID="{D5C586CF-5FB9-494B-883E-F7178FB36EE4}"/>
</file>

<file path=customXml/itemProps3.xml><?xml version="1.0" encoding="utf-8"?>
<ds:datastoreItem xmlns:ds="http://schemas.openxmlformats.org/officeDocument/2006/customXml" ds:itemID="{18640442-3B5C-47AE-B079-A53E3D6D14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Clare (ASD-S)</dc:creator>
  <cp:keywords/>
  <dc:description/>
  <cp:lastModifiedBy>Murphy, Clare (ASD-S)</cp:lastModifiedBy>
  <cp:revision>6</cp:revision>
  <cp:lastPrinted>2018-01-23T15:34:00Z</cp:lastPrinted>
  <dcterms:created xsi:type="dcterms:W3CDTF">2018-01-23T15:36:00Z</dcterms:created>
  <dcterms:modified xsi:type="dcterms:W3CDTF">2018-01-26T12:59:00Z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