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DC" w:rsidRPr="006668DC" w:rsidRDefault="006668DC" w:rsidP="006668DC">
      <w:pPr>
        <w:spacing w:after="0" w:line="240" w:lineRule="auto"/>
        <w:jc w:val="center"/>
        <w:rPr>
          <w:rFonts w:ascii="Arial" w:eastAsia="Times New Roman" w:hAnsi="Arial" w:cs="Times New Roman"/>
          <w:b/>
          <w:color w:val="4F6228"/>
          <w:spacing w:val="20"/>
          <w:sz w:val="120"/>
          <w:szCs w:val="120"/>
          <w:lang w:val="en-US"/>
        </w:rPr>
      </w:pPr>
      <w:r>
        <w:rPr>
          <w:noProof/>
          <w:lang w:val="en-US"/>
        </w:rPr>
        <w:drawing>
          <wp:anchor distT="0" distB="0" distL="114300" distR="114300" simplePos="0" relativeHeight="251659264" behindDoc="1" locked="0" layoutInCell="1" allowOverlap="1" wp14:anchorId="7470BE6D" wp14:editId="24464D31">
            <wp:simplePos x="0" y="0"/>
            <wp:positionH relativeFrom="column">
              <wp:posOffset>-1053465</wp:posOffset>
            </wp:positionH>
            <wp:positionV relativeFrom="paragraph">
              <wp:posOffset>-637540</wp:posOffset>
            </wp:positionV>
            <wp:extent cx="7772400" cy="10058400"/>
            <wp:effectExtent l="0" t="0" r="0" b="0"/>
            <wp:wrapNone/>
            <wp:docPr id="15" name="Picture 15" descr="bizkit_gru_smu_l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zkit_gru_smu_lh2"/>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8DC">
        <w:rPr>
          <w:rFonts w:ascii="Arial" w:eastAsia="Times New Roman" w:hAnsi="Arial" w:cs="Times New Roman"/>
          <w:b/>
          <w:color w:val="4F6228"/>
          <w:spacing w:val="20"/>
          <w:sz w:val="120"/>
          <w:szCs w:val="120"/>
          <w:lang w:val="en-US"/>
        </w:rPr>
        <w:t xml:space="preserve">ST. STEPHEN </w:t>
      </w:r>
    </w:p>
    <w:p w:rsidR="006668DC" w:rsidRDefault="006668DC" w:rsidP="006668DC">
      <w:pPr>
        <w:spacing w:after="0" w:line="240" w:lineRule="auto"/>
        <w:jc w:val="center"/>
        <w:rPr>
          <w:rFonts w:ascii="Arial" w:eastAsia="Times New Roman" w:hAnsi="Arial" w:cs="Times New Roman"/>
          <w:b/>
          <w:color w:val="4F6228"/>
          <w:spacing w:val="20"/>
          <w:sz w:val="120"/>
          <w:szCs w:val="120"/>
          <w:lang w:val="en-US"/>
        </w:rPr>
      </w:pPr>
      <w:r w:rsidRPr="006668DC">
        <w:rPr>
          <w:rFonts w:ascii="Arial" w:eastAsia="Times New Roman" w:hAnsi="Arial" w:cs="Times New Roman"/>
          <w:b/>
          <w:color w:val="4F6228"/>
          <w:spacing w:val="20"/>
          <w:sz w:val="120"/>
          <w:szCs w:val="120"/>
          <w:lang w:val="en-US"/>
        </w:rPr>
        <w:t>HIGH SCHOOL</w:t>
      </w: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r>
        <w:rPr>
          <w:rFonts w:ascii="Arial" w:eastAsia="Times New Roman" w:hAnsi="Arial" w:cs="Times New Roman"/>
          <w:i/>
          <w:color w:val="4F6228"/>
          <w:spacing w:val="20"/>
          <w:sz w:val="32"/>
          <w:szCs w:val="32"/>
          <w:lang w:val="en-US"/>
        </w:rPr>
        <w:t>282 King Street</w:t>
      </w: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r>
        <w:rPr>
          <w:rFonts w:ascii="Arial" w:eastAsia="Times New Roman" w:hAnsi="Arial" w:cs="Times New Roman"/>
          <w:i/>
          <w:color w:val="4F6228"/>
          <w:spacing w:val="20"/>
          <w:sz w:val="32"/>
          <w:szCs w:val="32"/>
          <w:lang w:val="en-US"/>
        </w:rPr>
        <w:t>St. Stephen, New Brunswick</w:t>
      </w: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r>
        <w:rPr>
          <w:rFonts w:ascii="Arial" w:eastAsia="Times New Roman" w:hAnsi="Arial" w:cs="Times New Roman"/>
          <w:i/>
          <w:color w:val="4F6228"/>
          <w:spacing w:val="20"/>
          <w:sz w:val="32"/>
          <w:szCs w:val="32"/>
          <w:lang w:val="en-US"/>
        </w:rPr>
        <w:t>E3L 4X7</w:t>
      </w: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r>
        <w:rPr>
          <w:rFonts w:ascii="Arial" w:eastAsia="Times New Roman" w:hAnsi="Arial" w:cs="Times New Roman"/>
          <w:i/>
          <w:color w:val="4F6228"/>
          <w:spacing w:val="20"/>
          <w:sz w:val="32"/>
          <w:szCs w:val="32"/>
          <w:lang w:val="en-US"/>
        </w:rPr>
        <w:t>Tel:  466-7312</w:t>
      </w:r>
      <w:r>
        <w:rPr>
          <w:rFonts w:ascii="Arial" w:eastAsia="Times New Roman" w:hAnsi="Arial" w:cs="Times New Roman"/>
          <w:i/>
          <w:color w:val="4F6228"/>
          <w:spacing w:val="20"/>
          <w:sz w:val="32"/>
          <w:szCs w:val="32"/>
          <w:lang w:val="en-US"/>
        </w:rPr>
        <w:tab/>
        <w:t>Fax:  466-7314</w:t>
      </w:r>
    </w:p>
    <w:p w:rsidR="006668DC" w:rsidRDefault="009A1DB1" w:rsidP="006668DC">
      <w:pPr>
        <w:spacing w:after="0" w:line="240" w:lineRule="auto"/>
        <w:jc w:val="center"/>
        <w:rPr>
          <w:rStyle w:val="Hyperlink"/>
          <w:rFonts w:ascii="Arial" w:eastAsia="Times New Roman" w:hAnsi="Arial" w:cs="Times New Roman"/>
          <w:i/>
          <w:spacing w:val="20"/>
          <w:sz w:val="32"/>
          <w:szCs w:val="32"/>
          <w:lang w:val="en-US"/>
        </w:rPr>
      </w:pPr>
      <w:hyperlink r:id="rId9" w:history="1">
        <w:r w:rsidR="006668DC" w:rsidRPr="003D73E7">
          <w:rPr>
            <w:rStyle w:val="Hyperlink"/>
            <w:rFonts w:ascii="Arial" w:eastAsia="Times New Roman" w:hAnsi="Arial" w:cs="Times New Roman"/>
            <w:i/>
            <w:spacing w:val="20"/>
            <w:sz w:val="32"/>
            <w:szCs w:val="32"/>
            <w:lang w:val="en-US"/>
          </w:rPr>
          <w:t>http://sshs.nbed.nb.ca/</w:t>
        </w:r>
      </w:hyperlink>
    </w:p>
    <w:p w:rsidR="001D2EF6" w:rsidRDefault="001D2EF6" w:rsidP="006668DC">
      <w:pPr>
        <w:spacing w:after="0" w:line="240" w:lineRule="auto"/>
        <w:jc w:val="center"/>
        <w:rPr>
          <w:rStyle w:val="Hyperlink"/>
          <w:rFonts w:ascii="Arial" w:eastAsia="Times New Roman" w:hAnsi="Arial" w:cs="Times New Roman"/>
          <w:i/>
          <w:spacing w:val="20"/>
          <w:sz w:val="32"/>
          <w:szCs w:val="32"/>
          <w:lang w:val="en-US"/>
        </w:rPr>
      </w:pPr>
    </w:p>
    <w:p w:rsidR="001D2EF6" w:rsidRDefault="001D2EF6" w:rsidP="006668DC">
      <w:pPr>
        <w:spacing w:after="0" w:line="240" w:lineRule="auto"/>
        <w:jc w:val="center"/>
        <w:rPr>
          <w:rFonts w:ascii="Arial" w:eastAsia="Times New Roman" w:hAnsi="Arial" w:cs="Times New Roman"/>
          <w:i/>
          <w:color w:val="4F6228"/>
          <w:spacing w:val="20"/>
          <w:sz w:val="32"/>
          <w:szCs w:val="32"/>
          <w:lang w:val="en-US"/>
        </w:rPr>
      </w:pPr>
      <w:r w:rsidRPr="000B1E85">
        <w:rPr>
          <w:noProof/>
          <w:color w:val="1A210D"/>
          <w:sz w:val="24"/>
          <w:szCs w:val="24"/>
          <w:lang w:val="en-US"/>
        </w:rPr>
        <w:drawing>
          <wp:anchor distT="36576" distB="36576" distL="36576" distR="36576" simplePos="0" relativeHeight="251661312" behindDoc="0" locked="0" layoutInCell="1" allowOverlap="1" wp14:anchorId="2E031C62" wp14:editId="4864A495">
            <wp:simplePos x="0" y="0"/>
            <wp:positionH relativeFrom="column">
              <wp:posOffset>1559560</wp:posOffset>
            </wp:positionH>
            <wp:positionV relativeFrom="paragraph">
              <wp:posOffset>92075</wp:posOffset>
            </wp:positionV>
            <wp:extent cx="2672715" cy="2773045"/>
            <wp:effectExtent l="57150" t="0" r="51435" b="12255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duotone>
                        <a:schemeClr val="accent3">
                          <a:shade val="45000"/>
                          <a:satMod val="135000"/>
                        </a:schemeClr>
                        <a:prstClr val="white"/>
                      </a:duotone>
                      <a:lum bright="-20000" contrast="40000"/>
                      <a:extLst>
                        <a:ext uri="{28A0092B-C50C-407E-A947-70E740481C1C}">
                          <a14:useLocalDpi xmlns:a14="http://schemas.microsoft.com/office/drawing/2010/main" val="0"/>
                        </a:ext>
                      </a:extLst>
                    </a:blip>
                    <a:srcRect/>
                    <a:stretch>
                      <a:fillRect/>
                    </a:stretch>
                  </pic:blipFill>
                  <pic:spPr bwMode="auto">
                    <a:xfrm>
                      <a:off x="0" y="0"/>
                      <a:ext cx="2672715" cy="2773045"/>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p>
    <w:p w:rsidR="00CF23E2" w:rsidRDefault="00CF23E2" w:rsidP="006668DC">
      <w:pPr>
        <w:spacing w:after="0" w:line="240" w:lineRule="auto"/>
        <w:jc w:val="center"/>
        <w:rPr>
          <w:rFonts w:ascii="Arial" w:eastAsia="Times New Roman" w:hAnsi="Arial" w:cs="Times New Roman"/>
          <w:i/>
          <w:color w:val="4F6228"/>
          <w:spacing w:val="20"/>
          <w:sz w:val="32"/>
          <w:szCs w:val="32"/>
          <w:lang w:val="en-US"/>
        </w:rPr>
      </w:pPr>
    </w:p>
    <w:p w:rsidR="00CF23E2" w:rsidRDefault="00CF23E2"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rFonts w:ascii="Arial" w:eastAsia="Times New Roman" w:hAnsi="Arial" w:cs="Times New Roman"/>
          <w:i/>
          <w:color w:val="4F6228"/>
          <w:spacing w:val="20"/>
          <w:sz w:val="32"/>
          <w:szCs w:val="32"/>
          <w:lang w:val="en-US"/>
        </w:rPr>
      </w:pPr>
    </w:p>
    <w:p w:rsidR="00CF23E2" w:rsidRDefault="00CF23E2" w:rsidP="006668DC">
      <w:pPr>
        <w:spacing w:after="0" w:line="240" w:lineRule="auto"/>
        <w:jc w:val="center"/>
        <w:rPr>
          <w:rFonts w:ascii="Arial" w:eastAsia="Times New Roman" w:hAnsi="Arial" w:cs="Times New Roman"/>
          <w:i/>
          <w:color w:val="4F6228"/>
          <w:spacing w:val="20"/>
          <w:sz w:val="32"/>
          <w:szCs w:val="32"/>
          <w:lang w:val="en-US"/>
        </w:rPr>
      </w:pP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p>
    <w:p w:rsidR="006668DC" w:rsidRPr="006668DC" w:rsidRDefault="006668DC" w:rsidP="006668DC">
      <w:pPr>
        <w:spacing w:after="0" w:line="240" w:lineRule="auto"/>
        <w:jc w:val="center"/>
        <w:rPr>
          <w:rFonts w:ascii="Arial" w:eastAsia="Times New Roman" w:hAnsi="Arial" w:cs="Times New Roman"/>
          <w:color w:val="4F6228"/>
          <w:spacing w:val="20"/>
          <w:sz w:val="32"/>
          <w:szCs w:val="32"/>
          <w:lang w:val="en-US"/>
        </w:rPr>
      </w:pPr>
      <w:r w:rsidRPr="006668DC">
        <w:rPr>
          <w:rFonts w:ascii="Arial" w:eastAsia="Times New Roman" w:hAnsi="Arial" w:cs="Times New Roman"/>
          <w:color w:val="4F6228"/>
          <w:spacing w:val="20"/>
          <w:sz w:val="32"/>
          <w:szCs w:val="32"/>
          <w:lang w:val="en-US"/>
        </w:rPr>
        <w:t>Learn. Achieve. As</w:t>
      </w:r>
      <w:r w:rsidR="000B4F46">
        <w:rPr>
          <w:rFonts w:ascii="Arial" w:eastAsia="Times New Roman" w:hAnsi="Arial" w:cs="Times New Roman"/>
          <w:color w:val="4F6228"/>
          <w:spacing w:val="20"/>
          <w:sz w:val="32"/>
          <w:szCs w:val="32"/>
          <w:lang w:val="en-US"/>
        </w:rPr>
        <w:t>p</w:t>
      </w:r>
      <w:r w:rsidRPr="006668DC">
        <w:rPr>
          <w:rFonts w:ascii="Arial" w:eastAsia="Times New Roman" w:hAnsi="Arial" w:cs="Times New Roman"/>
          <w:color w:val="4F6228"/>
          <w:spacing w:val="20"/>
          <w:sz w:val="32"/>
          <w:szCs w:val="32"/>
          <w:lang w:val="en-US"/>
        </w:rPr>
        <w:t>ire.</w:t>
      </w: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r>
        <w:rPr>
          <w:rFonts w:ascii="Arial" w:eastAsia="Times New Roman" w:hAnsi="Arial" w:cs="Times New Roman"/>
          <w:i/>
          <w:color w:val="4F6228"/>
          <w:spacing w:val="20"/>
          <w:sz w:val="32"/>
          <w:szCs w:val="32"/>
          <w:lang w:val="en-US"/>
        </w:rPr>
        <w:t>Tomorrow Begins Today.</w:t>
      </w:r>
    </w:p>
    <w:p w:rsidR="000B4F46" w:rsidRDefault="000B4F46" w:rsidP="006668DC">
      <w:pPr>
        <w:spacing w:after="0" w:line="240" w:lineRule="auto"/>
        <w:jc w:val="center"/>
        <w:rPr>
          <w:rFonts w:ascii="Arial" w:eastAsia="Times New Roman" w:hAnsi="Arial" w:cs="Times New Roman"/>
          <w:i/>
          <w:color w:val="4F6228"/>
          <w:spacing w:val="20"/>
          <w:sz w:val="32"/>
          <w:szCs w:val="32"/>
          <w:lang w:val="en-US"/>
        </w:rPr>
      </w:pPr>
    </w:p>
    <w:p w:rsidR="000B4F46" w:rsidRDefault="00F355BE" w:rsidP="006668DC">
      <w:pPr>
        <w:spacing w:after="0" w:line="240" w:lineRule="auto"/>
        <w:jc w:val="center"/>
        <w:rPr>
          <w:rFonts w:ascii="Arial" w:eastAsia="Times New Roman" w:hAnsi="Arial" w:cs="Times New Roman"/>
          <w:b/>
          <w:i/>
          <w:color w:val="4F6228"/>
          <w:spacing w:val="20"/>
          <w:sz w:val="40"/>
          <w:szCs w:val="40"/>
          <w:lang w:val="en-US"/>
        </w:rPr>
      </w:pPr>
      <w:r>
        <w:rPr>
          <w:rFonts w:ascii="Arial" w:eastAsia="Times New Roman" w:hAnsi="Arial" w:cs="Times New Roman"/>
          <w:b/>
          <w:i/>
          <w:color w:val="4F6228"/>
          <w:spacing w:val="20"/>
          <w:sz w:val="40"/>
          <w:szCs w:val="40"/>
          <w:lang w:val="en-US"/>
        </w:rPr>
        <w:t>2020-2021</w:t>
      </w:r>
      <w:r w:rsidR="000B4F46">
        <w:rPr>
          <w:rFonts w:ascii="Arial" w:eastAsia="Times New Roman" w:hAnsi="Arial" w:cs="Times New Roman"/>
          <w:b/>
          <w:i/>
          <w:color w:val="4F6228"/>
          <w:spacing w:val="20"/>
          <w:sz w:val="40"/>
          <w:szCs w:val="40"/>
          <w:lang w:val="en-US"/>
        </w:rPr>
        <w:t xml:space="preserve"> COURSE CALENDAR</w:t>
      </w:r>
    </w:p>
    <w:p w:rsidR="001D2EF6" w:rsidRDefault="001D2EF6" w:rsidP="006668DC">
      <w:pPr>
        <w:spacing w:after="0" w:line="240" w:lineRule="auto"/>
        <w:jc w:val="center"/>
        <w:rPr>
          <w:rFonts w:ascii="Arial" w:eastAsia="Times New Roman" w:hAnsi="Arial" w:cs="Times New Roman"/>
          <w:b/>
          <w:i/>
          <w:color w:val="4F6228"/>
          <w:spacing w:val="20"/>
          <w:sz w:val="40"/>
          <w:szCs w:val="40"/>
          <w:lang w:val="en-US"/>
        </w:rPr>
      </w:pPr>
    </w:p>
    <w:p w:rsidR="001D2EF6" w:rsidRDefault="001D2EF6" w:rsidP="006668DC">
      <w:pPr>
        <w:spacing w:after="0" w:line="240" w:lineRule="auto"/>
        <w:jc w:val="center"/>
        <w:rPr>
          <w:rFonts w:ascii="Arial" w:eastAsia="Times New Roman" w:hAnsi="Arial" w:cs="Times New Roman"/>
          <w:b/>
          <w:i/>
          <w:color w:val="4F6228"/>
          <w:spacing w:val="20"/>
          <w:sz w:val="40"/>
          <w:szCs w:val="40"/>
          <w:lang w:val="en-US"/>
        </w:rPr>
      </w:pPr>
    </w:p>
    <w:p w:rsidR="00E847FF" w:rsidRDefault="00E847FF" w:rsidP="00E847FF">
      <w:pPr>
        <w:pStyle w:val="NoSpacing"/>
        <w:jc w:val="center"/>
        <w:rPr>
          <w:rFonts w:ascii="Times New Roman" w:hAnsi="Times New Roman" w:cs="Times New Roman"/>
          <w:b/>
          <w:i/>
          <w:iCs/>
          <w:sz w:val="40"/>
          <w:szCs w:val="40"/>
          <w:lang w:val="en-US"/>
        </w:rPr>
      </w:pPr>
      <w:r w:rsidRPr="00A8797C">
        <w:rPr>
          <w:rFonts w:ascii="Times New Roman" w:hAnsi="Times New Roman" w:cs="Times New Roman"/>
          <w:b/>
          <w:i/>
          <w:iCs/>
          <w:sz w:val="40"/>
          <w:szCs w:val="40"/>
          <w:lang w:val="en-US"/>
        </w:rPr>
        <w:lastRenderedPageBreak/>
        <w:t>Table of Contents</w:t>
      </w:r>
    </w:p>
    <w:p w:rsidR="00A8797C" w:rsidRDefault="00A8797C" w:rsidP="00A8797C">
      <w:pPr>
        <w:pStyle w:val="NoSpacing"/>
        <w:jc w:val="both"/>
        <w:rPr>
          <w:rFonts w:ascii="Times New Roman" w:hAnsi="Times New Roman" w:cs="Times New Roman"/>
          <w:bCs/>
          <w:sz w:val="40"/>
          <w:szCs w:val="40"/>
          <w:lang w:val="en-US"/>
        </w:rPr>
      </w:pPr>
    </w:p>
    <w:p w:rsidR="00A8797C" w:rsidRDefault="00A8797C" w:rsidP="00A8797C">
      <w:pPr>
        <w:pStyle w:val="NoSpacing"/>
        <w:jc w:val="both"/>
        <w:rPr>
          <w:rFonts w:ascii="Times New Roman" w:hAnsi="Times New Roman" w:cs="Times New Roman"/>
          <w:bCs/>
          <w:sz w:val="32"/>
          <w:szCs w:val="32"/>
          <w:lang w:val="en-US"/>
        </w:rPr>
      </w:pPr>
    </w:p>
    <w:p w:rsidR="00A8797C" w:rsidRDefault="00A8797C" w:rsidP="00A8797C">
      <w:pPr>
        <w:pStyle w:val="NoSpacing"/>
        <w:jc w:val="both"/>
        <w:rPr>
          <w:rFonts w:ascii="Times New Roman" w:hAnsi="Times New Roman" w:cs="Times New Roman"/>
          <w:b/>
          <w:sz w:val="32"/>
          <w:szCs w:val="32"/>
          <w:u w:val="single"/>
          <w:lang w:val="en-US"/>
        </w:rPr>
      </w:pPr>
      <w:r>
        <w:rPr>
          <w:rFonts w:ascii="Times New Roman" w:hAnsi="Times New Roman" w:cs="Times New Roman"/>
          <w:b/>
          <w:sz w:val="32"/>
          <w:szCs w:val="32"/>
          <w:u w:val="single"/>
          <w:lang w:val="en-US"/>
        </w:rPr>
        <w:t>Content</w:t>
      </w:r>
      <w:r w:rsidRPr="00A8797C">
        <w:rPr>
          <w:rFonts w:ascii="Times New Roman" w:hAnsi="Times New Roman" w:cs="Times New Roman"/>
          <w:b/>
          <w:sz w:val="32"/>
          <w:szCs w:val="32"/>
          <w:u w:val="single"/>
          <w:lang w:val="en-US"/>
        </w:rPr>
        <w:tab/>
      </w:r>
      <w:r w:rsidRPr="00A8797C">
        <w:rPr>
          <w:rFonts w:ascii="Times New Roman" w:hAnsi="Times New Roman" w:cs="Times New Roman"/>
          <w:b/>
          <w:sz w:val="32"/>
          <w:szCs w:val="32"/>
          <w:u w:val="single"/>
          <w:lang w:val="en-US"/>
        </w:rPr>
        <w:tab/>
      </w:r>
      <w:r w:rsidRPr="00A8797C">
        <w:rPr>
          <w:rFonts w:ascii="Times New Roman" w:hAnsi="Times New Roman" w:cs="Times New Roman"/>
          <w:b/>
          <w:sz w:val="32"/>
          <w:szCs w:val="32"/>
          <w:u w:val="single"/>
          <w:lang w:val="en-US"/>
        </w:rPr>
        <w:tab/>
      </w:r>
      <w:r w:rsidRPr="00A8797C">
        <w:rPr>
          <w:rFonts w:ascii="Times New Roman" w:hAnsi="Times New Roman" w:cs="Times New Roman"/>
          <w:b/>
          <w:sz w:val="32"/>
          <w:szCs w:val="32"/>
          <w:u w:val="single"/>
          <w:lang w:val="en-US"/>
        </w:rPr>
        <w:tab/>
      </w:r>
      <w:r w:rsidRPr="00A8797C">
        <w:rPr>
          <w:rFonts w:ascii="Times New Roman" w:hAnsi="Times New Roman" w:cs="Times New Roman"/>
          <w:b/>
          <w:sz w:val="32"/>
          <w:szCs w:val="32"/>
          <w:u w:val="single"/>
          <w:lang w:val="en-US"/>
        </w:rPr>
        <w:tab/>
      </w:r>
      <w:r>
        <w:rPr>
          <w:rFonts w:ascii="Times New Roman" w:hAnsi="Times New Roman" w:cs="Times New Roman"/>
          <w:b/>
          <w:sz w:val="32"/>
          <w:szCs w:val="32"/>
          <w:u w:val="single"/>
          <w:lang w:val="en-US"/>
        </w:rPr>
        <w:tab/>
      </w:r>
      <w:r>
        <w:rPr>
          <w:rFonts w:ascii="Times New Roman" w:hAnsi="Times New Roman" w:cs="Times New Roman"/>
          <w:b/>
          <w:sz w:val="32"/>
          <w:szCs w:val="32"/>
          <w:u w:val="single"/>
          <w:lang w:val="en-US"/>
        </w:rPr>
        <w:tab/>
      </w:r>
      <w:r>
        <w:rPr>
          <w:rFonts w:ascii="Times New Roman" w:hAnsi="Times New Roman" w:cs="Times New Roman"/>
          <w:b/>
          <w:sz w:val="32"/>
          <w:szCs w:val="32"/>
          <w:u w:val="single"/>
          <w:lang w:val="en-US"/>
        </w:rPr>
        <w:tab/>
      </w:r>
      <w:r w:rsidR="00503398">
        <w:rPr>
          <w:rFonts w:ascii="Times New Roman" w:hAnsi="Times New Roman" w:cs="Times New Roman"/>
          <w:b/>
          <w:sz w:val="32"/>
          <w:szCs w:val="32"/>
          <w:u w:val="single"/>
          <w:lang w:val="en-US"/>
        </w:rPr>
        <w:tab/>
      </w:r>
      <w:r>
        <w:rPr>
          <w:rFonts w:ascii="Times New Roman" w:hAnsi="Times New Roman" w:cs="Times New Roman"/>
          <w:b/>
          <w:sz w:val="32"/>
          <w:szCs w:val="32"/>
          <w:u w:val="single"/>
          <w:lang w:val="en-US"/>
        </w:rPr>
        <w:t>Page</w:t>
      </w:r>
      <w:r>
        <w:rPr>
          <w:rFonts w:ascii="Times New Roman" w:hAnsi="Times New Roman" w:cs="Times New Roman"/>
          <w:b/>
          <w:sz w:val="32"/>
          <w:szCs w:val="32"/>
          <w:u w:val="single"/>
          <w:lang w:val="en-US"/>
        </w:rPr>
        <w:tab/>
      </w:r>
      <w:r>
        <w:rPr>
          <w:rFonts w:ascii="Times New Roman" w:hAnsi="Times New Roman" w:cs="Times New Roman"/>
          <w:b/>
          <w:sz w:val="32"/>
          <w:szCs w:val="32"/>
          <w:u w:val="single"/>
          <w:lang w:val="en-US"/>
        </w:rPr>
        <w:tab/>
      </w:r>
      <w:r>
        <w:rPr>
          <w:rFonts w:ascii="Times New Roman" w:hAnsi="Times New Roman" w:cs="Times New Roman"/>
          <w:b/>
          <w:sz w:val="32"/>
          <w:szCs w:val="32"/>
          <w:u w:val="single"/>
          <w:lang w:val="en-US"/>
        </w:rPr>
        <w:tab/>
      </w:r>
    </w:p>
    <w:p w:rsidR="00A8797C" w:rsidRDefault="00A8797C" w:rsidP="00A8797C">
      <w:pPr>
        <w:pStyle w:val="NoSpacing"/>
        <w:jc w:val="both"/>
        <w:rPr>
          <w:rFonts w:ascii="Times New Roman" w:hAnsi="Times New Roman" w:cs="Times New Roman"/>
          <w:bCs/>
          <w:sz w:val="28"/>
          <w:szCs w:val="28"/>
          <w:lang w:val="en-US"/>
        </w:rPr>
      </w:pPr>
    </w:p>
    <w:p w:rsidR="00A8797C" w:rsidRDefault="0023607E" w:rsidP="00A8797C">
      <w:pPr>
        <w:pStyle w:val="NoSpacing"/>
        <w:jc w:val="both"/>
        <w:rPr>
          <w:rFonts w:ascii="Times New Roman" w:hAnsi="Times New Roman" w:cs="Times New Roman"/>
          <w:bCs/>
          <w:sz w:val="28"/>
          <w:szCs w:val="28"/>
          <w:lang w:val="en-US"/>
        </w:rPr>
      </w:pPr>
      <w:r>
        <w:rPr>
          <w:rFonts w:ascii="Times New Roman" w:hAnsi="Times New Roman" w:cs="Times New Roman"/>
          <w:bCs/>
          <w:sz w:val="28"/>
          <w:szCs w:val="28"/>
          <w:lang w:val="en-US"/>
        </w:rPr>
        <w:t>Administration</w:t>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sidR="00503398">
        <w:rPr>
          <w:rFonts w:ascii="Times New Roman" w:hAnsi="Times New Roman" w:cs="Times New Roman"/>
          <w:bCs/>
          <w:sz w:val="28"/>
          <w:szCs w:val="28"/>
          <w:lang w:val="en-US"/>
        </w:rPr>
        <w:tab/>
        <w:t>3</w:t>
      </w:r>
      <w:r w:rsidR="00503398">
        <w:rPr>
          <w:rFonts w:ascii="Times New Roman" w:hAnsi="Times New Roman" w:cs="Times New Roman"/>
          <w:bCs/>
          <w:sz w:val="28"/>
          <w:szCs w:val="28"/>
          <w:lang w:val="en-US"/>
        </w:rPr>
        <w:tab/>
      </w:r>
    </w:p>
    <w:p w:rsidR="0023607E" w:rsidRDefault="0023607E" w:rsidP="00A8797C">
      <w:pPr>
        <w:pStyle w:val="NoSpacing"/>
        <w:jc w:val="both"/>
        <w:rPr>
          <w:rFonts w:ascii="Times New Roman" w:hAnsi="Times New Roman" w:cs="Times New Roman"/>
          <w:bCs/>
          <w:sz w:val="28"/>
          <w:szCs w:val="28"/>
          <w:lang w:val="en-US"/>
        </w:rPr>
      </w:pPr>
      <w:r>
        <w:rPr>
          <w:rFonts w:ascii="Times New Roman" w:hAnsi="Times New Roman" w:cs="Times New Roman"/>
          <w:bCs/>
          <w:sz w:val="28"/>
          <w:szCs w:val="28"/>
          <w:lang w:val="en-US"/>
        </w:rPr>
        <w:t>Graduation Requirements</w:t>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sidR="00503398">
        <w:rPr>
          <w:rFonts w:ascii="Times New Roman" w:hAnsi="Times New Roman" w:cs="Times New Roman"/>
          <w:bCs/>
          <w:sz w:val="28"/>
          <w:szCs w:val="28"/>
          <w:lang w:val="en-US"/>
        </w:rPr>
        <w:tab/>
      </w:r>
      <w:r>
        <w:rPr>
          <w:rFonts w:ascii="Times New Roman" w:hAnsi="Times New Roman" w:cs="Times New Roman"/>
          <w:bCs/>
          <w:sz w:val="28"/>
          <w:szCs w:val="28"/>
          <w:lang w:val="en-US"/>
        </w:rPr>
        <w:t>4</w:t>
      </w:r>
    </w:p>
    <w:p w:rsidR="0023607E" w:rsidRDefault="0023607E" w:rsidP="00A8797C">
      <w:pPr>
        <w:pStyle w:val="NoSpacing"/>
        <w:jc w:val="both"/>
        <w:rPr>
          <w:rFonts w:ascii="Times New Roman" w:hAnsi="Times New Roman" w:cs="Times New Roman"/>
          <w:bCs/>
          <w:sz w:val="28"/>
          <w:szCs w:val="28"/>
          <w:lang w:val="en-US"/>
        </w:rPr>
      </w:pPr>
      <w:r>
        <w:rPr>
          <w:rFonts w:ascii="Times New Roman" w:hAnsi="Times New Roman" w:cs="Times New Roman"/>
          <w:bCs/>
          <w:sz w:val="28"/>
          <w:szCs w:val="28"/>
          <w:lang w:val="en-US"/>
        </w:rPr>
        <w:t>Course Codes</w:t>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sidR="00503398">
        <w:rPr>
          <w:rFonts w:ascii="Times New Roman" w:hAnsi="Times New Roman" w:cs="Times New Roman"/>
          <w:bCs/>
          <w:sz w:val="28"/>
          <w:szCs w:val="28"/>
          <w:lang w:val="en-US"/>
        </w:rPr>
        <w:tab/>
      </w:r>
      <w:r>
        <w:rPr>
          <w:rFonts w:ascii="Times New Roman" w:hAnsi="Times New Roman" w:cs="Times New Roman"/>
          <w:bCs/>
          <w:sz w:val="28"/>
          <w:szCs w:val="28"/>
          <w:lang w:val="en-US"/>
        </w:rPr>
        <w:t>5</w:t>
      </w:r>
    </w:p>
    <w:p w:rsidR="0023607E" w:rsidRDefault="0023607E" w:rsidP="00A8797C">
      <w:pPr>
        <w:pStyle w:val="NoSpacing"/>
        <w:jc w:val="both"/>
        <w:rPr>
          <w:rFonts w:ascii="Times New Roman" w:hAnsi="Times New Roman" w:cs="Times New Roman"/>
          <w:bCs/>
          <w:sz w:val="28"/>
          <w:szCs w:val="28"/>
          <w:lang w:val="en-US"/>
        </w:rPr>
      </w:pPr>
      <w:r>
        <w:rPr>
          <w:rFonts w:ascii="Times New Roman" w:hAnsi="Times New Roman" w:cs="Times New Roman"/>
          <w:bCs/>
          <w:sz w:val="28"/>
          <w:szCs w:val="28"/>
          <w:lang w:val="en-US"/>
        </w:rPr>
        <w:t>English Department Course Offerings</w:t>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sidR="00503398">
        <w:rPr>
          <w:rFonts w:ascii="Times New Roman" w:hAnsi="Times New Roman" w:cs="Times New Roman"/>
          <w:bCs/>
          <w:sz w:val="28"/>
          <w:szCs w:val="28"/>
          <w:lang w:val="en-US"/>
        </w:rPr>
        <w:tab/>
      </w:r>
      <w:r w:rsidR="00C06DCD">
        <w:rPr>
          <w:rFonts w:ascii="Times New Roman" w:hAnsi="Times New Roman" w:cs="Times New Roman"/>
          <w:bCs/>
          <w:sz w:val="28"/>
          <w:szCs w:val="28"/>
          <w:lang w:val="en-US"/>
        </w:rPr>
        <w:t>6-8</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Math Department Course Offerings</w:t>
      </w:r>
      <w:r>
        <w:rPr>
          <w:rFonts w:ascii="Times New Roman" w:hAnsi="Times New Roman" w:cs="Times New Roman"/>
          <w:bCs/>
          <w:sz w:val="28"/>
          <w:szCs w:val="28"/>
          <w:lang w:val="en-US"/>
        </w:rPr>
        <w:tab/>
      </w:r>
      <w:r w:rsidR="00C06DCD">
        <w:rPr>
          <w:rFonts w:ascii="Times New Roman" w:hAnsi="Times New Roman" w:cs="Times New Roman"/>
          <w:bCs/>
          <w:sz w:val="28"/>
          <w:szCs w:val="28"/>
          <w:lang w:val="en-US"/>
        </w:rPr>
        <w:tab/>
        <w:t>9-12</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Science Department Course Offerings</w:t>
      </w:r>
      <w:r w:rsidR="00C06DCD">
        <w:rPr>
          <w:rFonts w:ascii="Times New Roman" w:hAnsi="Times New Roman" w:cs="Times New Roman"/>
          <w:bCs/>
          <w:sz w:val="28"/>
          <w:szCs w:val="28"/>
          <w:lang w:val="en-US"/>
        </w:rPr>
        <w:tab/>
      </w:r>
      <w:r w:rsidR="00C06DCD">
        <w:rPr>
          <w:rFonts w:ascii="Times New Roman" w:hAnsi="Times New Roman" w:cs="Times New Roman"/>
          <w:bCs/>
          <w:sz w:val="28"/>
          <w:szCs w:val="28"/>
          <w:lang w:val="en-US"/>
        </w:rPr>
        <w:tab/>
        <w:t>12-14</w:t>
      </w:r>
      <w:r w:rsidR="00503398">
        <w:rPr>
          <w:rFonts w:ascii="Times New Roman" w:hAnsi="Times New Roman" w:cs="Times New Roman"/>
          <w:bCs/>
          <w:sz w:val="28"/>
          <w:szCs w:val="28"/>
          <w:lang w:val="en-US"/>
        </w:rPr>
        <w:tab/>
      </w:r>
    </w:p>
    <w:p w:rsidR="0023607E" w:rsidRDefault="0023607E" w:rsidP="00503398">
      <w:pPr>
        <w:pStyle w:val="NoSpacing"/>
        <w:tabs>
          <w:tab w:val="left" w:pos="595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Humanities Department Course Offerings</w:t>
      </w:r>
      <w:r w:rsidR="004F396D">
        <w:rPr>
          <w:rFonts w:ascii="Times New Roman" w:hAnsi="Times New Roman" w:cs="Times New Roman"/>
          <w:bCs/>
          <w:sz w:val="28"/>
          <w:szCs w:val="28"/>
          <w:lang w:val="en-US"/>
        </w:rPr>
        <w:tab/>
      </w:r>
      <w:r w:rsidR="004F396D">
        <w:rPr>
          <w:rFonts w:ascii="Times New Roman" w:hAnsi="Times New Roman" w:cs="Times New Roman"/>
          <w:bCs/>
          <w:sz w:val="28"/>
          <w:szCs w:val="28"/>
          <w:lang w:val="en-US"/>
        </w:rPr>
        <w:tab/>
      </w:r>
      <w:r w:rsidR="004F396D">
        <w:rPr>
          <w:rFonts w:ascii="Times New Roman" w:hAnsi="Times New Roman" w:cs="Times New Roman"/>
          <w:bCs/>
          <w:sz w:val="28"/>
          <w:szCs w:val="28"/>
          <w:lang w:val="en-US"/>
        </w:rPr>
        <w:tab/>
        <w:t>15-17</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French Department Course Offerings</w:t>
      </w:r>
      <w:r w:rsidR="00C06DCD">
        <w:rPr>
          <w:rFonts w:ascii="Times New Roman" w:hAnsi="Times New Roman" w:cs="Times New Roman"/>
          <w:bCs/>
          <w:sz w:val="28"/>
          <w:szCs w:val="28"/>
          <w:lang w:val="en-US"/>
        </w:rPr>
        <w:tab/>
      </w:r>
      <w:r w:rsidR="00C06DCD">
        <w:rPr>
          <w:rFonts w:ascii="Times New Roman" w:hAnsi="Times New Roman" w:cs="Times New Roman"/>
          <w:bCs/>
          <w:sz w:val="28"/>
          <w:szCs w:val="28"/>
          <w:lang w:val="en-US"/>
        </w:rPr>
        <w:tab/>
        <w:t>17</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Health and Physical Education Courses</w:t>
      </w:r>
      <w:r w:rsidR="00C06DCD">
        <w:rPr>
          <w:rFonts w:ascii="Times New Roman" w:hAnsi="Times New Roman" w:cs="Times New Roman"/>
          <w:bCs/>
          <w:sz w:val="28"/>
          <w:szCs w:val="28"/>
          <w:lang w:val="en-US"/>
        </w:rPr>
        <w:tab/>
      </w:r>
      <w:r w:rsidR="00C06DCD">
        <w:rPr>
          <w:rFonts w:ascii="Times New Roman" w:hAnsi="Times New Roman" w:cs="Times New Roman"/>
          <w:bCs/>
          <w:sz w:val="28"/>
          <w:szCs w:val="28"/>
          <w:lang w:val="en-US"/>
        </w:rPr>
        <w:tab/>
        <w:t>18</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Visual Arts Course Offerings</w:t>
      </w:r>
      <w:r w:rsidR="00C06DCD">
        <w:rPr>
          <w:rFonts w:ascii="Times New Roman" w:hAnsi="Times New Roman" w:cs="Times New Roman"/>
          <w:bCs/>
          <w:sz w:val="28"/>
          <w:szCs w:val="28"/>
          <w:lang w:val="en-US"/>
        </w:rPr>
        <w:tab/>
      </w:r>
      <w:r w:rsidR="00C06DCD">
        <w:rPr>
          <w:rFonts w:ascii="Times New Roman" w:hAnsi="Times New Roman" w:cs="Times New Roman"/>
          <w:bCs/>
          <w:sz w:val="28"/>
          <w:szCs w:val="28"/>
          <w:lang w:val="en-US"/>
        </w:rPr>
        <w:tab/>
        <w:t>19</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Music Course Offerings</w:t>
      </w:r>
      <w:r w:rsidR="00C06DCD">
        <w:rPr>
          <w:rFonts w:ascii="Times New Roman" w:hAnsi="Times New Roman" w:cs="Times New Roman"/>
          <w:bCs/>
          <w:sz w:val="28"/>
          <w:szCs w:val="28"/>
          <w:lang w:val="en-US"/>
        </w:rPr>
        <w:tab/>
      </w:r>
      <w:r w:rsidR="00C06DCD">
        <w:rPr>
          <w:rFonts w:ascii="Times New Roman" w:hAnsi="Times New Roman" w:cs="Times New Roman"/>
          <w:bCs/>
          <w:sz w:val="28"/>
          <w:szCs w:val="28"/>
          <w:lang w:val="en-US"/>
        </w:rPr>
        <w:tab/>
        <w:t>20</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Elective Course Offerings</w:t>
      </w:r>
      <w:r w:rsidR="002B2922">
        <w:rPr>
          <w:rFonts w:ascii="Times New Roman" w:hAnsi="Times New Roman" w:cs="Times New Roman"/>
          <w:bCs/>
          <w:sz w:val="28"/>
          <w:szCs w:val="28"/>
          <w:lang w:val="en-US"/>
        </w:rPr>
        <w:tab/>
      </w:r>
      <w:r w:rsidR="002B2922">
        <w:rPr>
          <w:rFonts w:ascii="Times New Roman" w:hAnsi="Times New Roman" w:cs="Times New Roman"/>
          <w:bCs/>
          <w:sz w:val="28"/>
          <w:szCs w:val="28"/>
          <w:lang w:val="en-US"/>
        </w:rPr>
        <w:tab/>
        <w:t>21-27</w:t>
      </w:r>
    </w:p>
    <w:p w:rsidR="0023607E" w:rsidRDefault="00027A1B"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Alternate Course Offerings</w:t>
      </w:r>
      <w:r w:rsidR="002B2922">
        <w:rPr>
          <w:rFonts w:ascii="Times New Roman" w:hAnsi="Times New Roman" w:cs="Times New Roman"/>
          <w:bCs/>
          <w:sz w:val="28"/>
          <w:szCs w:val="28"/>
          <w:lang w:val="en-US"/>
        </w:rPr>
        <w:tab/>
      </w:r>
      <w:r w:rsidR="002B2922">
        <w:rPr>
          <w:rFonts w:ascii="Times New Roman" w:hAnsi="Times New Roman" w:cs="Times New Roman"/>
          <w:bCs/>
          <w:sz w:val="28"/>
          <w:szCs w:val="28"/>
          <w:lang w:val="en-US"/>
        </w:rPr>
        <w:tab/>
        <w:t>28-29</w:t>
      </w:r>
    </w:p>
    <w:p w:rsidR="00926570" w:rsidRDefault="00926570"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Essential Skills Program                                                                30</w:t>
      </w:r>
    </w:p>
    <w:p w:rsidR="00027A1B" w:rsidRPr="00A8797C" w:rsidRDefault="00027A1B"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Other Resources</w:t>
      </w:r>
      <w:r w:rsidR="00926570">
        <w:rPr>
          <w:rFonts w:ascii="Times New Roman" w:hAnsi="Times New Roman" w:cs="Times New Roman"/>
          <w:bCs/>
          <w:sz w:val="28"/>
          <w:szCs w:val="28"/>
          <w:lang w:val="en-US"/>
        </w:rPr>
        <w:t xml:space="preserve"> </w:t>
      </w:r>
      <w:r w:rsidR="00926570">
        <w:rPr>
          <w:rFonts w:ascii="Times New Roman" w:hAnsi="Times New Roman" w:cs="Times New Roman"/>
          <w:bCs/>
          <w:sz w:val="28"/>
          <w:szCs w:val="28"/>
          <w:lang w:val="en-US"/>
        </w:rPr>
        <w:tab/>
      </w:r>
      <w:r w:rsidR="00926570">
        <w:rPr>
          <w:rFonts w:ascii="Times New Roman" w:hAnsi="Times New Roman" w:cs="Times New Roman"/>
          <w:bCs/>
          <w:sz w:val="28"/>
          <w:szCs w:val="28"/>
          <w:lang w:val="en-US"/>
        </w:rPr>
        <w:tab/>
        <w:t>31</w:t>
      </w:r>
    </w:p>
    <w:p w:rsidR="00E847FF" w:rsidRDefault="00E847FF" w:rsidP="00E847FF">
      <w:pPr>
        <w:pStyle w:val="NoSpacing"/>
        <w:jc w:val="both"/>
        <w:rPr>
          <w:rFonts w:ascii="Times New Roman" w:hAnsi="Times New Roman" w:cs="Times New Roman"/>
          <w:bCs/>
          <w:sz w:val="28"/>
          <w:szCs w:val="28"/>
          <w:lang w:val="en-US"/>
        </w:rPr>
      </w:pPr>
    </w:p>
    <w:p w:rsidR="00E847FF" w:rsidRPr="00E847FF" w:rsidRDefault="00E847FF" w:rsidP="00E847FF">
      <w:pPr>
        <w:pStyle w:val="NoSpacing"/>
        <w:jc w:val="both"/>
        <w:rPr>
          <w:rFonts w:ascii="Times New Roman" w:hAnsi="Times New Roman" w:cs="Times New Roman"/>
          <w:bCs/>
          <w:sz w:val="28"/>
          <w:szCs w:val="28"/>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5B4A1D" w:rsidRDefault="005B4A1D" w:rsidP="003B4A15">
      <w:pPr>
        <w:pStyle w:val="NoSpacing"/>
        <w:jc w:val="both"/>
        <w:rPr>
          <w:rFonts w:ascii="Times New Roman" w:hAnsi="Times New Roman" w:cs="Times New Roman"/>
          <w:b/>
          <w:sz w:val="24"/>
          <w:szCs w:val="24"/>
          <w:u w:val="single"/>
          <w:lang w:val="en-US"/>
        </w:rPr>
      </w:pPr>
    </w:p>
    <w:p w:rsidR="005B4A1D" w:rsidRDefault="005B4A1D" w:rsidP="003B4A15">
      <w:pPr>
        <w:pStyle w:val="NoSpacing"/>
        <w:jc w:val="both"/>
        <w:rPr>
          <w:rFonts w:ascii="Times New Roman" w:hAnsi="Times New Roman" w:cs="Times New Roman"/>
          <w:b/>
          <w:sz w:val="24"/>
          <w:szCs w:val="24"/>
          <w:u w:val="single"/>
          <w:lang w:val="en-US"/>
        </w:rPr>
      </w:pPr>
    </w:p>
    <w:p w:rsidR="005B4A1D" w:rsidRDefault="005B4A1D"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8F517E" w:rsidRPr="008F517E" w:rsidRDefault="008F517E" w:rsidP="003B4A15">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Administration:</w:t>
      </w:r>
      <w:r w:rsidRPr="008F517E">
        <w:rPr>
          <w:rFonts w:ascii="Times New Roman" w:hAnsi="Times New Roman" w:cs="Times New Roman"/>
          <w:b/>
          <w:sz w:val="24"/>
          <w:szCs w:val="24"/>
          <w:u w:val="single"/>
          <w:lang w:val="en-US"/>
        </w:rPr>
        <w:t xml:space="preserve"> </w:t>
      </w:r>
    </w:p>
    <w:p w:rsidR="008F517E" w:rsidRDefault="005B7ABA" w:rsidP="003B4A1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Principal</w:t>
      </w:r>
      <w:r>
        <w:rPr>
          <w:rFonts w:ascii="Times New Roman" w:hAnsi="Times New Roman" w:cs="Times New Roman"/>
          <w:sz w:val="24"/>
          <w:szCs w:val="24"/>
          <w:lang w:val="en-US"/>
        </w:rPr>
        <w:tab/>
      </w:r>
      <w:r>
        <w:rPr>
          <w:rFonts w:ascii="Times New Roman" w:hAnsi="Times New Roman" w:cs="Times New Roman"/>
          <w:sz w:val="24"/>
          <w:szCs w:val="24"/>
          <w:lang w:val="en-US"/>
        </w:rPr>
        <w:tab/>
        <w:t>Ms</w:t>
      </w:r>
      <w:r w:rsidR="000D7915">
        <w:rPr>
          <w:rFonts w:ascii="Times New Roman" w:hAnsi="Times New Roman" w:cs="Times New Roman"/>
          <w:sz w:val="24"/>
          <w:szCs w:val="24"/>
          <w:lang w:val="en-US"/>
        </w:rPr>
        <w:t xml:space="preserve">. Krista Amos </w:t>
      </w:r>
      <w:r w:rsidR="000D7915">
        <w:rPr>
          <w:rFonts w:ascii="Times New Roman" w:hAnsi="Times New Roman" w:cs="Times New Roman"/>
          <w:sz w:val="24"/>
          <w:szCs w:val="24"/>
          <w:lang w:val="en-US"/>
        </w:rPr>
        <w:tab/>
      </w:r>
      <w:r w:rsidR="008F517E" w:rsidRPr="008F517E">
        <w:rPr>
          <w:rFonts w:ascii="Times New Roman" w:hAnsi="Times New Roman" w:cs="Times New Roman"/>
          <w:sz w:val="24"/>
          <w:szCs w:val="24"/>
          <w:lang w:val="en-US"/>
        </w:rPr>
        <w:tab/>
      </w:r>
      <w:hyperlink r:id="rId11" w:history="1">
        <w:r w:rsidR="001B0219" w:rsidRPr="00AA3286">
          <w:rPr>
            <w:rStyle w:val="Hyperlink"/>
            <w:rFonts w:ascii="Times New Roman" w:hAnsi="Times New Roman" w:cs="Times New Roman"/>
            <w:sz w:val="24"/>
            <w:szCs w:val="24"/>
            <w:lang w:val="en-US"/>
          </w:rPr>
          <w:t>Krista.Amos@nbed.nb.ca</w:t>
        </w:r>
      </w:hyperlink>
    </w:p>
    <w:p w:rsidR="008F517E" w:rsidRDefault="008F517E" w:rsidP="003B4A1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0D7915">
        <w:rPr>
          <w:rFonts w:ascii="Times New Roman" w:hAnsi="Times New Roman" w:cs="Times New Roman"/>
          <w:sz w:val="24"/>
          <w:szCs w:val="24"/>
          <w:lang w:val="en-US"/>
        </w:rPr>
        <w:t>ice-Principal</w:t>
      </w:r>
      <w:r w:rsidR="000D7915">
        <w:rPr>
          <w:rFonts w:ascii="Times New Roman" w:hAnsi="Times New Roman" w:cs="Times New Roman"/>
          <w:sz w:val="24"/>
          <w:szCs w:val="24"/>
          <w:lang w:val="en-US"/>
        </w:rPr>
        <w:tab/>
      </w:r>
      <w:r w:rsidR="000D7915">
        <w:rPr>
          <w:rFonts w:ascii="Times New Roman" w:hAnsi="Times New Roman" w:cs="Times New Roman"/>
          <w:sz w:val="24"/>
          <w:szCs w:val="24"/>
          <w:lang w:val="en-US"/>
        </w:rPr>
        <w:tab/>
        <w:t xml:space="preserve">Mr. Adam Harris </w:t>
      </w:r>
      <w:r w:rsidR="000D7915">
        <w:rPr>
          <w:rFonts w:ascii="Times New Roman" w:hAnsi="Times New Roman" w:cs="Times New Roman"/>
          <w:sz w:val="24"/>
          <w:szCs w:val="24"/>
          <w:lang w:val="en-US"/>
        </w:rPr>
        <w:tab/>
      </w:r>
      <w:r>
        <w:rPr>
          <w:rFonts w:ascii="Times New Roman" w:hAnsi="Times New Roman" w:cs="Times New Roman"/>
          <w:sz w:val="24"/>
          <w:szCs w:val="24"/>
          <w:lang w:val="en-US"/>
        </w:rPr>
        <w:tab/>
      </w:r>
      <w:hyperlink r:id="rId12" w:history="1">
        <w:r w:rsidR="001B0219" w:rsidRPr="00AA3286">
          <w:rPr>
            <w:rStyle w:val="Hyperlink"/>
            <w:rFonts w:ascii="Times New Roman" w:hAnsi="Times New Roman" w:cs="Times New Roman"/>
            <w:sz w:val="24"/>
            <w:szCs w:val="24"/>
            <w:lang w:val="en-US"/>
          </w:rPr>
          <w:t>Adam.Harris@nbed.nb.ca</w:t>
        </w:r>
      </w:hyperlink>
    </w:p>
    <w:p w:rsidR="008F517E" w:rsidRDefault="008F517E" w:rsidP="003B4A15">
      <w:pPr>
        <w:pStyle w:val="NoSpacing"/>
        <w:jc w:val="both"/>
        <w:rPr>
          <w:rFonts w:ascii="Times New Roman" w:hAnsi="Times New Roman" w:cs="Times New Roman"/>
          <w:sz w:val="24"/>
          <w:szCs w:val="24"/>
          <w:lang w:val="en-US"/>
        </w:rPr>
      </w:pPr>
    </w:p>
    <w:p w:rsidR="008F517E" w:rsidRPr="008F517E" w:rsidRDefault="003F526F" w:rsidP="003B4A15">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Guidance Counsellor</w:t>
      </w:r>
    </w:p>
    <w:p w:rsidR="008F517E" w:rsidRDefault="008F517E" w:rsidP="003B4A15">
      <w:pPr>
        <w:pStyle w:val="NoSpacing"/>
        <w:jc w:val="both"/>
        <w:rPr>
          <w:rFonts w:ascii="Times New Roman" w:hAnsi="Times New Roman" w:cs="Times New Roman"/>
          <w:sz w:val="24"/>
          <w:szCs w:val="24"/>
          <w:lang w:val="en-US"/>
        </w:rPr>
      </w:pPr>
      <w:r w:rsidRPr="008F517E">
        <w:rPr>
          <w:rFonts w:ascii="Times New Roman" w:hAnsi="Times New Roman" w:cs="Times New Roman"/>
          <w:sz w:val="24"/>
          <w:szCs w:val="24"/>
          <w:lang w:val="en-US"/>
        </w:rPr>
        <w:t xml:space="preserve">Tricia Calder </w:t>
      </w:r>
      <w:r w:rsidR="003F526F">
        <w:rPr>
          <w:rFonts w:ascii="Times New Roman" w:hAnsi="Times New Roman" w:cs="Times New Roman"/>
          <w:sz w:val="24"/>
          <w:szCs w:val="24"/>
          <w:lang w:val="en-US"/>
        </w:rPr>
        <w:tab/>
        <w:t xml:space="preserve">                                                   </w:t>
      </w:r>
      <w:hyperlink r:id="rId13" w:history="1">
        <w:r w:rsidR="00F355BE" w:rsidRPr="0087301B">
          <w:rPr>
            <w:rStyle w:val="Hyperlink"/>
            <w:rFonts w:ascii="Times New Roman" w:hAnsi="Times New Roman" w:cs="Times New Roman"/>
            <w:sz w:val="24"/>
            <w:szCs w:val="24"/>
            <w:lang w:val="en-US"/>
          </w:rPr>
          <w:t>Tricia.Calder@nbed.nb.ca</w:t>
        </w:r>
      </w:hyperlink>
      <w:r w:rsidR="003F526F">
        <w:rPr>
          <w:rFonts w:ascii="Times New Roman" w:hAnsi="Times New Roman" w:cs="Times New Roman"/>
          <w:sz w:val="24"/>
          <w:szCs w:val="24"/>
          <w:lang w:val="en-US"/>
        </w:rPr>
        <w:t xml:space="preserve">    </w:t>
      </w:r>
    </w:p>
    <w:p w:rsidR="008F517E" w:rsidRDefault="008F517E" w:rsidP="003B4A15">
      <w:pPr>
        <w:pStyle w:val="NoSpacing"/>
        <w:jc w:val="both"/>
        <w:rPr>
          <w:rFonts w:ascii="Times New Roman" w:hAnsi="Times New Roman" w:cs="Times New Roman"/>
          <w:sz w:val="24"/>
          <w:szCs w:val="24"/>
          <w:lang w:val="en-US"/>
        </w:rPr>
      </w:pPr>
    </w:p>
    <w:p w:rsidR="008F517E" w:rsidRDefault="003F526F" w:rsidP="003B4A15">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Resource Team:</w:t>
      </w:r>
    </w:p>
    <w:p w:rsidR="003F526F" w:rsidRDefault="003F526F" w:rsidP="003B4A15">
      <w:pPr>
        <w:pStyle w:val="NoSpacing"/>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 xml:space="preserve">SPR of Students Services: </w:t>
      </w:r>
      <w:r>
        <w:rPr>
          <w:rFonts w:ascii="Times New Roman" w:hAnsi="Times New Roman" w:cs="Times New Roman"/>
          <w:sz w:val="24"/>
          <w:szCs w:val="24"/>
          <w:lang w:val="en-US"/>
        </w:rPr>
        <w:t xml:space="preserve"> </w:t>
      </w:r>
      <w:r w:rsidR="00491F2B">
        <w:rPr>
          <w:rFonts w:ascii="Times New Roman" w:hAnsi="Times New Roman" w:cs="Times New Roman"/>
          <w:sz w:val="24"/>
          <w:szCs w:val="24"/>
          <w:lang w:val="en-US"/>
        </w:rPr>
        <w:t>Mr.</w:t>
      </w:r>
      <w:r>
        <w:rPr>
          <w:rFonts w:ascii="Times New Roman" w:hAnsi="Times New Roman" w:cs="Times New Roman"/>
          <w:sz w:val="24"/>
          <w:szCs w:val="24"/>
          <w:lang w:val="en-US"/>
        </w:rPr>
        <w:t xml:space="preserve"> Darren Higgins</w:t>
      </w:r>
    </w:p>
    <w:p w:rsidR="00B657DC" w:rsidRPr="003F526F" w:rsidRDefault="00B657DC" w:rsidP="003B4A15">
      <w:pPr>
        <w:pStyle w:val="NoSpacing"/>
        <w:jc w:val="both"/>
        <w:rPr>
          <w:rFonts w:ascii="Times New Roman" w:hAnsi="Times New Roman" w:cs="Times New Roman"/>
          <w:sz w:val="24"/>
          <w:szCs w:val="24"/>
          <w:lang w:val="en-US"/>
        </w:rPr>
      </w:pPr>
    </w:p>
    <w:p w:rsidR="00C57A86" w:rsidRPr="00CE10AF" w:rsidRDefault="003F526F" w:rsidP="003B4A15">
      <w:pPr>
        <w:pStyle w:val="NoSpacing"/>
        <w:jc w:val="both"/>
        <w:rPr>
          <w:rFonts w:ascii="Times New Roman" w:hAnsi="Times New Roman" w:cs="Times New Roman"/>
          <w:color w:val="0000FF" w:themeColor="hyperlink"/>
          <w:sz w:val="24"/>
          <w:szCs w:val="24"/>
          <w:u w:val="single"/>
          <w:lang w:val="en-US"/>
        </w:rPr>
      </w:pPr>
      <w:r>
        <w:rPr>
          <w:rFonts w:ascii="Times New Roman" w:hAnsi="Times New Roman" w:cs="Times New Roman"/>
          <w:sz w:val="24"/>
          <w:szCs w:val="24"/>
          <w:lang w:val="en-US"/>
        </w:rPr>
        <w:t>Mr. Donald McCallum</w:t>
      </w:r>
      <w:r w:rsidR="005B7ABA">
        <w:rPr>
          <w:rFonts w:ascii="Times New Roman" w:hAnsi="Times New Roman" w:cs="Times New Roman"/>
          <w:sz w:val="24"/>
          <w:szCs w:val="24"/>
          <w:lang w:val="en-US"/>
        </w:rPr>
        <w:t>/</w:t>
      </w:r>
      <w:r w:rsidR="00B657DC">
        <w:rPr>
          <w:rFonts w:ascii="Times New Roman" w:hAnsi="Times New Roman" w:cs="Times New Roman"/>
          <w:sz w:val="24"/>
          <w:szCs w:val="24"/>
          <w:lang w:val="en-US"/>
        </w:rPr>
        <w:t>Mr. Darren Higgins</w:t>
      </w:r>
      <w:r>
        <w:rPr>
          <w:rFonts w:ascii="Times New Roman" w:hAnsi="Times New Roman" w:cs="Times New Roman"/>
          <w:sz w:val="24"/>
          <w:szCs w:val="24"/>
          <w:lang w:val="en-US"/>
        </w:rPr>
        <w:t>,</w:t>
      </w:r>
      <w:r w:rsidR="00B4702B">
        <w:rPr>
          <w:rFonts w:ascii="Times New Roman" w:hAnsi="Times New Roman" w:cs="Times New Roman"/>
          <w:sz w:val="24"/>
          <w:szCs w:val="24"/>
          <w:lang w:val="en-US"/>
        </w:rPr>
        <w:t xml:space="preserve"> Grade</w:t>
      </w:r>
      <w:r>
        <w:rPr>
          <w:rFonts w:ascii="Times New Roman" w:hAnsi="Times New Roman" w:cs="Times New Roman"/>
          <w:sz w:val="24"/>
          <w:szCs w:val="24"/>
          <w:lang w:val="en-US"/>
        </w:rPr>
        <w:t xml:space="preserve"> </w:t>
      </w:r>
      <w:r w:rsidR="00A07F1B">
        <w:rPr>
          <w:rFonts w:ascii="Times New Roman" w:hAnsi="Times New Roman" w:cs="Times New Roman"/>
          <w:sz w:val="24"/>
          <w:szCs w:val="24"/>
          <w:lang w:val="en-US"/>
        </w:rPr>
        <w:t>9</w:t>
      </w:r>
      <w:r w:rsidR="00B657DC">
        <w:rPr>
          <w:rFonts w:ascii="Times New Roman" w:hAnsi="Times New Roman" w:cs="Times New Roman"/>
          <w:sz w:val="24"/>
          <w:szCs w:val="24"/>
          <w:lang w:val="en-US"/>
        </w:rPr>
        <w:t xml:space="preserve"> Students</w:t>
      </w:r>
      <w:r w:rsidR="005B7ABA">
        <w:rPr>
          <w:rFonts w:ascii="Times New Roman" w:hAnsi="Times New Roman" w:cs="Times New Roman"/>
          <w:sz w:val="24"/>
          <w:szCs w:val="24"/>
          <w:lang w:val="en-US"/>
        </w:rPr>
        <w:tab/>
        <w:t xml:space="preserve">         </w:t>
      </w:r>
    </w:p>
    <w:p w:rsidR="00B657DC" w:rsidRDefault="003F526F" w:rsidP="00B4702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Mr.</w:t>
      </w:r>
      <w:r w:rsidR="00B657DC">
        <w:rPr>
          <w:rFonts w:ascii="Times New Roman" w:hAnsi="Times New Roman" w:cs="Times New Roman"/>
          <w:sz w:val="24"/>
          <w:szCs w:val="24"/>
          <w:lang w:val="en-US"/>
        </w:rPr>
        <w:t xml:space="preserve"> Donald McCallum</w:t>
      </w:r>
      <w:r w:rsidR="00491F2B">
        <w:rPr>
          <w:rFonts w:ascii="Times New Roman" w:hAnsi="Times New Roman" w:cs="Times New Roman"/>
          <w:sz w:val="24"/>
          <w:szCs w:val="24"/>
          <w:lang w:val="en-US"/>
        </w:rPr>
        <w:t>,</w:t>
      </w:r>
      <w:r>
        <w:rPr>
          <w:rFonts w:ascii="Times New Roman" w:hAnsi="Times New Roman" w:cs="Times New Roman"/>
          <w:sz w:val="24"/>
          <w:szCs w:val="24"/>
          <w:lang w:val="en-US"/>
        </w:rPr>
        <w:t xml:space="preserve"> Grade 10 Students</w:t>
      </w:r>
      <w:r w:rsidR="00B657DC">
        <w:rPr>
          <w:rFonts w:ascii="Times New Roman" w:hAnsi="Times New Roman" w:cs="Times New Roman"/>
          <w:sz w:val="24"/>
          <w:szCs w:val="24"/>
          <w:lang w:val="en-US"/>
        </w:rPr>
        <w:t xml:space="preserve">               </w:t>
      </w:r>
      <w:r w:rsidR="00B657DC" w:rsidRPr="0051795A">
        <w:rPr>
          <w:rFonts w:ascii="Times New Roman" w:hAnsi="Times New Roman" w:cs="Times New Roman"/>
          <w:sz w:val="24"/>
          <w:szCs w:val="24"/>
          <w:u w:val="single"/>
          <w:lang w:val="en-US"/>
        </w:rPr>
        <w:t>Donald.McCallum@nbed.nb.ca</w:t>
      </w:r>
    </w:p>
    <w:p w:rsidR="003F526F" w:rsidRDefault="00B657DC" w:rsidP="00B4702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Mr. Darren Higgins, Grade 11 Students</w:t>
      </w:r>
      <w:r w:rsidR="003F526F">
        <w:rPr>
          <w:rFonts w:ascii="Times New Roman" w:hAnsi="Times New Roman" w:cs="Times New Roman"/>
          <w:sz w:val="24"/>
          <w:szCs w:val="24"/>
          <w:lang w:val="en-US"/>
        </w:rPr>
        <w:t xml:space="preserve">      </w:t>
      </w:r>
      <w:r w:rsidR="00491F2B">
        <w:rPr>
          <w:rFonts w:ascii="Times New Roman" w:hAnsi="Times New Roman" w:cs="Times New Roman"/>
          <w:sz w:val="24"/>
          <w:szCs w:val="24"/>
          <w:lang w:val="en-US"/>
        </w:rPr>
        <w:t xml:space="preserve">          </w:t>
      </w:r>
      <w:r w:rsidR="003F526F">
        <w:rPr>
          <w:rFonts w:ascii="Times New Roman" w:hAnsi="Times New Roman" w:cs="Times New Roman"/>
          <w:sz w:val="24"/>
          <w:szCs w:val="24"/>
          <w:lang w:val="en-US"/>
        </w:rPr>
        <w:t xml:space="preserve">   </w:t>
      </w:r>
      <w:hyperlink r:id="rId14" w:history="1">
        <w:r w:rsidR="001B0219" w:rsidRPr="00AA3286">
          <w:rPr>
            <w:rStyle w:val="Hyperlink"/>
            <w:rFonts w:ascii="Times New Roman" w:hAnsi="Times New Roman" w:cs="Times New Roman"/>
            <w:sz w:val="24"/>
            <w:szCs w:val="24"/>
            <w:lang w:val="en-US"/>
          </w:rPr>
          <w:t>Darren.Higgins@nbed.nb.ca</w:t>
        </w:r>
      </w:hyperlink>
    </w:p>
    <w:p w:rsidR="003F526F" w:rsidRDefault="00284D06" w:rsidP="00B4702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Mr. Darren Higgins, Grade 12 Students</w:t>
      </w:r>
      <w:r w:rsidR="003F526F">
        <w:rPr>
          <w:rFonts w:ascii="Times New Roman" w:hAnsi="Times New Roman" w:cs="Times New Roman"/>
          <w:sz w:val="24"/>
          <w:szCs w:val="24"/>
          <w:lang w:val="en-US"/>
        </w:rPr>
        <w:t xml:space="preserve">      </w:t>
      </w:r>
      <w:r w:rsidR="00B657DC">
        <w:rPr>
          <w:rFonts w:ascii="Times New Roman" w:hAnsi="Times New Roman" w:cs="Times New Roman"/>
          <w:sz w:val="24"/>
          <w:szCs w:val="24"/>
          <w:lang w:val="en-US"/>
        </w:rPr>
        <w:t xml:space="preserve">           </w:t>
      </w:r>
      <w:r w:rsidR="00926570">
        <w:rPr>
          <w:rFonts w:ascii="Times New Roman" w:hAnsi="Times New Roman" w:cs="Times New Roman"/>
          <w:sz w:val="24"/>
          <w:szCs w:val="24"/>
          <w:lang w:val="en-US"/>
        </w:rPr>
        <w:t xml:space="preserve">  </w:t>
      </w:r>
      <w:r w:rsidR="003F526F">
        <w:rPr>
          <w:rFonts w:ascii="Times New Roman" w:hAnsi="Times New Roman" w:cs="Times New Roman"/>
          <w:sz w:val="24"/>
          <w:szCs w:val="24"/>
          <w:lang w:val="en-US"/>
        </w:rPr>
        <w:t xml:space="preserve"> </w:t>
      </w:r>
    </w:p>
    <w:p w:rsidR="00B4702B" w:rsidRDefault="00B4702B" w:rsidP="00B4702B">
      <w:pPr>
        <w:pStyle w:val="NoSpacing"/>
        <w:jc w:val="both"/>
        <w:rPr>
          <w:rStyle w:val="Hyperlink"/>
          <w:rFonts w:ascii="Times New Roman" w:hAnsi="Times New Roman" w:cs="Times New Roman"/>
          <w:sz w:val="24"/>
          <w:szCs w:val="24"/>
          <w:lang w:val="en-US"/>
        </w:rPr>
      </w:pPr>
      <w:r>
        <w:rPr>
          <w:rFonts w:ascii="Times New Roman" w:hAnsi="Times New Roman" w:cs="Times New Roman"/>
          <w:sz w:val="24"/>
          <w:szCs w:val="24"/>
          <w:lang w:val="en-US"/>
        </w:rPr>
        <w:tab/>
      </w:r>
    </w:p>
    <w:p w:rsidR="003F526F" w:rsidRDefault="003F526F" w:rsidP="00B4702B">
      <w:pPr>
        <w:pStyle w:val="NoSpacing"/>
        <w:jc w:val="both"/>
        <w:rPr>
          <w:rFonts w:ascii="Times New Roman" w:hAnsi="Times New Roman" w:cs="Times New Roman"/>
          <w:sz w:val="24"/>
          <w:szCs w:val="24"/>
          <w:lang w:val="en-US"/>
        </w:rPr>
      </w:pPr>
      <w:r>
        <w:rPr>
          <w:rStyle w:val="Hyperlink"/>
          <w:rFonts w:ascii="Times New Roman" w:hAnsi="Times New Roman" w:cs="Times New Roman"/>
          <w:sz w:val="24"/>
          <w:szCs w:val="24"/>
          <w:lang w:val="en-US"/>
        </w:rPr>
        <w:t xml:space="preserve">      </w:t>
      </w:r>
    </w:p>
    <w:p w:rsidR="00EC3369" w:rsidRDefault="00EC3369" w:rsidP="003B4A15">
      <w:pPr>
        <w:pStyle w:val="NoSpacing"/>
        <w:jc w:val="both"/>
        <w:rPr>
          <w:rFonts w:ascii="Times New Roman" w:hAnsi="Times New Roman" w:cs="Times New Roman"/>
          <w:sz w:val="24"/>
          <w:szCs w:val="24"/>
          <w:lang w:val="en-US"/>
        </w:rPr>
      </w:pPr>
    </w:p>
    <w:p w:rsidR="005522CC" w:rsidRPr="00846F6F" w:rsidRDefault="00284D06" w:rsidP="005522C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Adjusted (ADJ</w:t>
      </w:r>
      <w:r w:rsidR="005522CC" w:rsidRPr="00846F6F">
        <w:rPr>
          <w:rFonts w:ascii="Times New Roman" w:hAnsi="Times New Roman" w:cs="Times New Roman"/>
          <w:sz w:val="24"/>
          <w:szCs w:val="24"/>
          <w:lang w:val="en-US"/>
        </w:rPr>
        <w:t xml:space="preserve">), and/or Individualization (IEP) </w:t>
      </w:r>
      <w:proofErr w:type="gramStart"/>
      <w:r w:rsidR="005522CC" w:rsidRPr="00846F6F">
        <w:rPr>
          <w:rFonts w:ascii="Times New Roman" w:hAnsi="Times New Roman" w:cs="Times New Roman"/>
          <w:sz w:val="24"/>
          <w:szCs w:val="24"/>
          <w:lang w:val="en-US"/>
        </w:rPr>
        <w:t>must be indicated</w:t>
      </w:r>
      <w:proofErr w:type="gramEnd"/>
      <w:r w:rsidR="005522CC" w:rsidRPr="00846F6F">
        <w:rPr>
          <w:rFonts w:ascii="Times New Roman" w:hAnsi="Times New Roman" w:cs="Times New Roman"/>
          <w:sz w:val="24"/>
          <w:szCs w:val="24"/>
          <w:lang w:val="en-US"/>
        </w:rPr>
        <w:t xml:space="preserve"> on the transcript. No such indication will appear on the diploma.</w:t>
      </w:r>
    </w:p>
    <w:p w:rsidR="005522CC" w:rsidRPr="008F517E" w:rsidRDefault="005522CC" w:rsidP="003B4A15">
      <w:pPr>
        <w:pStyle w:val="NoSpacing"/>
        <w:jc w:val="both"/>
        <w:rPr>
          <w:rFonts w:ascii="Times New Roman" w:hAnsi="Times New Roman" w:cs="Times New Roman"/>
          <w:sz w:val="24"/>
          <w:szCs w:val="24"/>
          <w:lang w:val="en-US"/>
        </w:rPr>
      </w:pPr>
    </w:p>
    <w:p w:rsidR="008F517E" w:rsidRPr="008F517E" w:rsidRDefault="008F517E" w:rsidP="003B4A15">
      <w:pPr>
        <w:pStyle w:val="NoSpacing"/>
        <w:jc w:val="both"/>
        <w:rPr>
          <w:rFonts w:ascii="Times New Roman" w:hAnsi="Times New Roman" w:cs="Times New Roman"/>
          <w:sz w:val="24"/>
          <w:szCs w:val="24"/>
          <w:lang w:val="en-US"/>
        </w:rPr>
      </w:pPr>
    </w:p>
    <w:p w:rsidR="008F517E" w:rsidRPr="008F517E" w:rsidRDefault="008F517E" w:rsidP="003B4A15">
      <w:pPr>
        <w:pStyle w:val="NoSpacing"/>
        <w:jc w:val="both"/>
        <w:rPr>
          <w:rFonts w:ascii="Times New Roman" w:hAnsi="Times New Roman" w:cs="Times New Roman"/>
          <w:b/>
          <w:sz w:val="24"/>
          <w:szCs w:val="24"/>
          <w:u w:val="single"/>
          <w:lang w:val="en-US"/>
        </w:rPr>
      </w:pPr>
    </w:p>
    <w:p w:rsidR="000F2614" w:rsidRPr="009B3058" w:rsidRDefault="003B4A15" w:rsidP="003B4A15">
      <w:pPr>
        <w:pStyle w:val="NoSpacing"/>
        <w:jc w:val="both"/>
        <w:rPr>
          <w:rFonts w:ascii="Times New Roman" w:hAnsi="Times New Roman" w:cs="Times New Roman"/>
          <w:b/>
          <w:sz w:val="24"/>
          <w:szCs w:val="24"/>
          <w:u w:val="single"/>
          <w:lang w:val="en-US"/>
        </w:rPr>
      </w:pPr>
      <w:r w:rsidRPr="009B3058">
        <w:rPr>
          <w:rFonts w:ascii="Times New Roman" w:hAnsi="Times New Roman" w:cs="Times New Roman"/>
          <w:b/>
          <w:sz w:val="24"/>
          <w:szCs w:val="24"/>
          <w:u w:val="single"/>
          <w:lang w:val="en-US"/>
        </w:rPr>
        <w:t>HOW TO USE THIS COURSE CALENDAR:</w:t>
      </w:r>
    </w:p>
    <w:p w:rsidR="003B4A15" w:rsidRDefault="003B4A15" w:rsidP="003B4A15">
      <w:pPr>
        <w:pStyle w:val="NoSpacing"/>
        <w:jc w:val="both"/>
        <w:rPr>
          <w:rFonts w:ascii="Times New Roman" w:hAnsi="Times New Roman" w:cs="Times New Roman"/>
          <w:b/>
          <w:sz w:val="28"/>
          <w:szCs w:val="28"/>
          <w:u w:val="single"/>
          <w:lang w:val="en-US"/>
        </w:rPr>
      </w:pPr>
    </w:p>
    <w:p w:rsidR="003B4A15" w:rsidRDefault="003B4A15" w:rsidP="003B4A15">
      <w:pPr>
        <w:jc w:val="both"/>
        <w:rPr>
          <w:rFonts w:ascii="Times New Roman" w:hAnsi="Times New Roman" w:cs="Times New Roman"/>
          <w:sz w:val="24"/>
          <w:szCs w:val="24"/>
          <w:lang w:val="en-US"/>
        </w:rPr>
      </w:pPr>
      <w:proofErr w:type="gramStart"/>
      <w:r w:rsidRPr="009B3058">
        <w:rPr>
          <w:rFonts w:ascii="Times New Roman" w:hAnsi="Times New Roman" w:cs="Times New Roman"/>
          <w:sz w:val="24"/>
          <w:szCs w:val="24"/>
          <w:lang w:val="en-US"/>
        </w:rPr>
        <w:t>This course calendar is used by current Grade 10 and 11 students at St. Stephen High School in choosing their courses for the upcoming school year</w:t>
      </w:r>
      <w:proofErr w:type="gramEnd"/>
      <w:r w:rsidRPr="009B3058">
        <w:rPr>
          <w:rFonts w:ascii="Times New Roman" w:hAnsi="Times New Roman" w:cs="Times New Roman"/>
          <w:sz w:val="24"/>
          <w:szCs w:val="24"/>
          <w:lang w:val="en-US"/>
        </w:rPr>
        <w:t xml:space="preserve">.  </w:t>
      </w:r>
      <w:r w:rsidR="008F517E">
        <w:rPr>
          <w:rFonts w:ascii="Times New Roman" w:hAnsi="Times New Roman" w:cs="Times New Roman"/>
          <w:sz w:val="24"/>
          <w:szCs w:val="24"/>
          <w:lang w:val="en-US"/>
        </w:rPr>
        <w:t xml:space="preserve">In your grade 11 and 12 year, you can take courses at either </w:t>
      </w:r>
      <w:r w:rsidR="00846F6F">
        <w:rPr>
          <w:rFonts w:ascii="Times New Roman" w:hAnsi="Times New Roman" w:cs="Times New Roman"/>
          <w:sz w:val="24"/>
          <w:szCs w:val="24"/>
          <w:lang w:val="en-US"/>
        </w:rPr>
        <w:t>level.</w:t>
      </w:r>
    </w:p>
    <w:p w:rsidR="008F517E" w:rsidRPr="009B3058" w:rsidRDefault="008F517E" w:rsidP="003B4A15">
      <w:pPr>
        <w:jc w:val="both"/>
        <w:rPr>
          <w:rFonts w:ascii="Times New Roman" w:hAnsi="Times New Roman" w:cs="Times New Roman"/>
          <w:sz w:val="24"/>
          <w:szCs w:val="24"/>
          <w:lang w:val="en-US"/>
        </w:rPr>
      </w:pPr>
    </w:p>
    <w:p w:rsidR="00075DED" w:rsidRDefault="00075DED" w:rsidP="00FF7965">
      <w:pPr>
        <w:pStyle w:val="Heading4"/>
        <w:rPr>
          <w:i w:val="0"/>
          <w:color w:val="auto"/>
          <w:u w:val="single"/>
        </w:rPr>
      </w:pPr>
    </w:p>
    <w:p w:rsidR="00075DED" w:rsidRDefault="00075DED" w:rsidP="00FF7965">
      <w:pPr>
        <w:pStyle w:val="Heading4"/>
        <w:rPr>
          <w:i w:val="0"/>
          <w:color w:val="auto"/>
          <w:u w:val="single"/>
        </w:rPr>
      </w:pPr>
    </w:p>
    <w:p w:rsidR="000D7915" w:rsidRDefault="000D7915" w:rsidP="000D7915">
      <w:pPr>
        <w:rPr>
          <w:lang w:val="en-US"/>
        </w:rPr>
      </w:pPr>
    </w:p>
    <w:p w:rsidR="000D7915" w:rsidRDefault="000D7915" w:rsidP="000D7915">
      <w:pPr>
        <w:rPr>
          <w:lang w:val="en-US"/>
        </w:rPr>
      </w:pPr>
    </w:p>
    <w:p w:rsidR="00075DED" w:rsidRDefault="00075DED" w:rsidP="00FF7965">
      <w:pPr>
        <w:pStyle w:val="Heading4"/>
        <w:rPr>
          <w:rFonts w:asciiTheme="minorHAnsi" w:eastAsiaTheme="minorHAnsi" w:hAnsiTheme="minorHAnsi" w:cstheme="minorBidi"/>
          <w:b w:val="0"/>
          <w:bCs w:val="0"/>
          <w:i w:val="0"/>
          <w:iCs w:val="0"/>
          <w:color w:val="auto"/>
          <w:sz w:val="22"/>
          <w:szCs w:val="22"/>
        </w:rPr>
      </w:pPr>
    </w:p>
    <w:p w:rsidR="005B4A1D" w:rsidRPr="005B4A1D" w:rsidRDefault="005B4A1D" w:rsidP="005B4A1D">
      <w:pPr>
        <w:rPr>
          <w:lang w:val="en-US"/>
        </w:rPr>
      </w:pPr>
    </w:p>
    <w:p w:rsidR="008F517E" w:rsidRDefault="008F517E" w:rsidP="008F517E">
      <w:pPr>
        <w:rPr>
          <w:lang w:val="en-US"/>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0F08FD" w:rsidRPr="0001559B" w:rsidTr="007035AC">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0F08FD" w:rsidRPr="000F08FD" w:rsidRDefault="00B1297B" w:rsidP="007035AC">
            <w:pPr>
              <w:tabs>
                <w:tab w:val="left" w:pos="3790"/>
              </w:tabs>
              <w:rPr>
                <w:b w:val="0"/>
                <w:bCs w:val="0"/>
                <w:sz w:val="44"/>
                <w:szCs w:val="44"/>
              </w:rPr>
            </w:pPr>
            <w:r>
              <w:rPr>
                <w:b w:val="0"/>
                <w:bCs w:val="0"/>
                <w:sz w:val="44"/>
                <w:szCs w:val="44"/>
              </w:rPr>
              <w:lastRenderedPageBreak/>
              <w:t>G</w:t>
            </w:r>
            <w:r w:rsidR="000F08FD" w:rsidRPr="000F08FD">
              <w:rPr>
                <w:b w:val="0"/>
                <w:bCs w:val="0"/>
                <w:sz w:val="44"/>
                <w:szCs w:val="44"/>
              </w:rPr>
              <w:t>RADUATION REQUIREMENTS</w:t>
            </w:r>
          </w:p>
        </w:tc>
        <w:tc>
          <w:tcPr>
            <w:tcW w:w="3780" w:type="dxa"/>
            <w:tcBorders>
              <w:bottom w:val="single" w:sz="12" w:space="0" w:color="000000"/>
            </w:tcBorders>
            <w:vAlign w:val="center"/>
          </w:tcPr>
          <w:p w:rsidR="000F08FD" w:rsidRPr="0001559B" w:rsidRDefault="000F08FD" w:rsidP="007035AC">
            <w:pPr>
              <w:jc w:val="center"/>
              <w:rPr>
                <w:lang w:val="en-US"/>
              </w:rPr>
            </w:pPr>
          </w:p>
        </w:tc>
      </w:tr>
    </w:tbl>
    <w:p w:rsidR="00FF7965" w:rsidRPr="000F08FD" w:rsidRDefault="00FF7965" w:rsidP="00FF7965">
      <w:pPr>
        <w:pStyle w:val="Heading4"/>
        <w:rPr>
          <w:i w:val="0"/>
          <w:color w:val="auto"/>
          <w:u w:val="single"/>
          <w:lang w:val="en-CA"/>
        </w:rPr>
      </w:pPr>
    </w:p>
    <w:p w:rsidR="00FF7965" w:rsidRPr="00FF7965" w:rsidRDefault="00FF7965" w:rsidP="00FF7965">
      <w:pPr>
        <w:ind w:left="180" w:hanging="180"/>
        <w:rPr>
          <w:rFonts w:ascii="Times New Roman" w:hAnsi="Times New Roman" w:cs="Times New Roman"/>
          <w:b/>
          <w:bCs/>
          <w:sz w:val="24"/>
          <w:szCs w:val="24"/>
          <w:lang w:val="en-US"/>
        </w:rPr>
      </w:pPr>
      <w:r w:rsidRPr="00FF7965">
        <w:rPr>
          <w:rFonts w:ascii="Times New Roman" w:hAnsi="Times New Roman" w:cs="Times New Roman"/>
          <w:b/>
          <w:bCs/>
          <w:sz w:val="24"/>
          <w:szCs w:val="24"/>
          <w:lang w:val="en-US"/>
        </w:rPr>
        <w:t>In the 20-credit system, students must:</w:t>
      </w:r>
      <w:r w:rsidRPr="00FF7965">
        <w:rPr>
          <w:rFonts w:ascii="Times New Roman" w:hAnsi="Times New Roman" w:cs="Times New Roman"/>
          <w:b/>
          <w:bCs/>
          <w:sz w:val="24"/>
          <w:szCs w:val="24"/>
        </w:rPr>
        <w:fldChar w:fldCharType="begin"/>
      </w:r>
      <w:r w:rsidRPr="00FF7965">
        <w:rPr>
          <w:rFonts w:ascii="Times New Roman" w:hAnsi="Times New Roman" w:cs="Times New Roman"/>
          <w:b/>
          <w:bCs/>
          <w:sz w:val="24"/>
          <w:szCs w:val="24"/>
          <w:lang w:val="en-US"/>
        </w:rPr>
        <w:instrText>tc "In the 20-credit system, students must\:"</w:instrText>
      </w:r>
      <w:r w:rsidRPr="00FF7965">
        <w:rPr>
          <w:rFonts w:ascii="Times New Roman" w:hAnsi="Times New Roman" w:cs="Times New Roman"/>
          <w:b/>
          <w:bCs/>
          <w:sz w:val="24"/>
          <w:szCs w:val="24"/>
        </w:rPr>
        <w:fldChar w:fldCharType="end"/>
      </w:r>
    </w:p>
    <w:p w:rsidR="00FF7965" w:rsidRPr="00FF7965" w:rsidRDefault="00FF7965" w:rsidP="00FF7965">
      <w:pPr>
        <w:pStyle w:val="ListParagraph"/>
        <w:numPr>
          <w:ilvl w:val="0"/>
          <w:numId w:val="4"/>
        </w:numPr>
        <w:jc w:val="both"/>
      </w:pPr>
      <w:r w:rsidRPr="00FF7965">
        <w:t>Meet the requirements of the prescribed common curriculum of the 9/10 program as outlined in the grades 9/10 Companion Document (completing Information Technology outcomes satisfies Computer Literacy requirements).</w:t>
      </w:r>
      <w:r w:rsidRPr="00FF7965">
        <w:fldChar w:fldCharType="begin"/>
      </w:r>
      <w:r w:rsidRPr="00FF7965">
        <w:instrText xml:space="preserve">tc " - meet the requirements of the prescribed common curriculum of the 9/10 </w:instrText>
      </w:r>
      <w:r w:rsidRPr="00FF7965">
        <w:tab/>
        <w:instrText>program as outlined in the grades 9/10 Companion Document (completing  Information Technology outcomes satisfies Computer Literacy requirements)"</w:instrText>
      </w:r>
      <w:r w:rsidRPr="00FF7965">
        <w:fldChar w:fldCharType="end"/>
      </w:r>
    </w:p>
    <w:p w:rsidR="00FF7965" w:rsidRDefault="00FF7965" w:rsidP="00FF7965">
      <w:pPr>
        <w:pStyle w:val="ListParagraph"/>
        <w:numPr>
          <w:ilvl w:val="0"/>
          <w:numId w:val="4"/>
        </w:numPr>
        <w:jc w:val="both"/>
      </w:pPr>
      <w:r w:rsidRPr="00FF7965">
        <w:t>Obtain a literacy credential by achieving a successful rating on the Grade 9 English Language Proficiency Assessment or Reassessment.</w:t>
      </w:r>
    </w:p>
    <w:p w:rsidR="00793673" w:rsidRDefault="00E847FF" w:rsidP="00FF7965">
      <w:pPr>
        <w:pStyle w:val="ListParagraph"/>
        <w:numPr>
          <w:ilvl w:val="0"/>
          <w:numId w:val="4"/>
        </w:numPr>
        <w:jc w:val="both"/>
      </w:pPr>
      <w:r>
        <w:t xml:space="preserve"> </w:t>
      </w:r>
      <w:r w:rsidR="00FF7965">
        <w:t>A</w:t>
      </w:r>
      <w:r w:rsidR="00FF7965" w:rsidRPr="00FF7965">
        <w:t>ttain 17 of 20 credits (including compulsory credits) as outlined in the High School Program.</w:t>
      </w:r>
    </w:p>
    <w:p w:rsidR="00FF7965" w:rsidRPr="00793673" w:rsidRDefault="00793673" w:rsidP="00FF7965">
      <w:pPr>
        <w:pStyle w:val="ListParagraph"/>
        <w:numPr>
          <w:ilvl w:val="0"/>
          <w:numId w:val="4"/>
        </w:numPr>
        <w:jc w:val="both"/>
        <w:rPr>
          <w:b/>
        </w:rPr>
      </w:pPr>
      <w:r w:rsidRPr="00793673">
        <w:rPr>
          <w:b/>
        </w:rPr>
        <w:t xml:space="preserve">Students entering grade 10 in 2020, must obtain 18 credits for graduation. Two credits must be math credits.  The grade 10 NRF math </w:t>
      </w:r>
      <w:proofErr w:type="gramStart"/>
      <w:r w:rsidRPr="00793673">
        <w:rPr>
          <w:b/>
        </w:rPr>
        <w:t>course,</w:t>
      </w:r>
      <w:proofErr w:type="gramEnd"/>
      <w:r w:rsidRPr="00793673">
        <w:rPr>
          <w:b/>
        </w:rPr>
        <w:t xml:space="preserve"> will be considered a credit.</w:t>
      </w:r>
      <w:r w:rsidR="00FF7965" w:rsidRPr="00793673">
        <w:rPr>
          <w:b/>
        </w:rPr>
        <w:fldChar w:fldCharType="begin"/>
      </w:r>
      <w:r w:rsidR="00FF7965" w:rsidRPr="00793673">
        <w:rPr>
          <w:b/>
        </w:rPr>
        <w:instrText>tc " - attain 17 of 20 credits (including compulsory credits) as outlined in the High School Program"</w:instrText>
      </w:r>
      <w:r w:rsidR="00FF7965" w:rsidRPr="00793673">
        <w:rPr>
          <w:b/>
        </w:rPr>
        <w:fldChar w:fldCharType="end"/>
      </w:r>
    </w:p>
    <w:p w:rsidR="00FF7965" w:rsidRPr="00FF7965" w:rsidRDefault="00FF7965" w:rsidP="00FF7965">
      <w:pPr>
        <w:pStyle w:val="BodyText"/>
        <w:numPr>
          <w:ilvl w:val="0"/>
          <w:numId w:val="4"/>
        </w:numPr>
        <w:jc w:val="both"/>
      </w:pPr>
      <w:r>
        <w:t>A</w:t>
      </w:r>
      <w:r w:rsidRPr="00FF7965">
        <w:t xml:space="preserve">ccumulate a minimum of </w:t>
      </w:r>
      <w:proofErr w:type="gramStart"/>
      <w:r w:rsidRPr="00FF7965">
        <w:t>5</w:t>
      </w:r>
      <w:proofErr w:type="gramEnd"/>
      <w:r w:rsidRPr="00FF7965">
        <w:t xml:space="preserve"> credits at the grade 12 level.</w:t>
      </w:r>
    </w:p>
    <w:p w:rsidR="00FF7965" w:rsidRPr="00425C67" w:rsidRDefault="00FF7965" w:rsidP="00FF7965">
      <w:pPr>
        <w:spacing w:line="180" w:lineRule="atLeast"/>
        <w:ind w:left="180" w:hanging="180"/>
        <w:rPr>
          <w:rFonts w:ascii="Times New Roman" w:hAnsi="Times New Roman" w:cs="Times New Roman"/>
          <w:b/>
          <w:bCs/>
          <w:sz w:val="24"/>
          <w:szCs w:val="24"/>
          <w:u w:val="single"/>
          <w:lang w:val="en-US"/>
        </w:rPr>
      </w:pPr>
    </w:p>
    <w:p w:rsidR="00FF7965" w:rsidRPr="00425C67" w:rsidRDefault="00E076F1" w:rsidP="00FF7965">
      <w:pPr>
        <w:spacing w:line="180" w:lineRule="atLeast"/>
        <w:ind w:left="180" w:hanging="180"/>
        <w:rPr>
          <w:rFonts w:ascii="Times New Roman" w:hAnsi="Times New Roman" w:cs="Times New Roman"/>
          <w:b/>
          <w:bCs/>
          <w:sz w:val="24"/>
          <w:szCs w:val="24"/>
          <w:u w:val="single"/>
        </w:rPr>
      </w:pPr>
      <w:r w:rsidRPr="00425C67">
        <w:rPr>
          <w:rFonts w:ascii="Times New Roman" w:hAnsi="Times New Roman" w:cs="Times New Roman"/>
          <w:b/>
          <w:bCs/>
          <w:sz w:val="24"/>
          <w:szCs w:val="24"/>
          <w:u w:val="single"/>
        </w:rPr>
        <w:t xml:space="preserve">There are </w:t>
      </w:r>
      <w:proofErr w:type="gramStart"/>
      <w:r w:rsidRPr="00425C67">
        <w:rPr>
          <w:rFonts w:ascii="Times New Roman" w:hAnsi="Times New Roman" w:cs="Times New Roman"/>
          <w:b/>
          <w:bCs/>
          <w:sz w:val="24"/>
          <w:szCs w:val="24"/>
          <w:u w:val="single"/>
        </w:rPr>
        <w:t>7</w:t>
      </w:r>
      <w:proofErr w:type="gramEnd"/>
      <w:r w:rsidRPr="00425C67">
        <w:rPr>
          <w:rFonts w:ascii="Times New Roman" w:hAnsi="Times New Roman" w:cs="Times New Roman"/>
          <w:b/>
          <w:bCs/>
          <w:sz w:val="24"/>
          <w:szCs w:val="24"/>
          <w:u w:val="single"/>
        </w:rPr>
        <w:t xml:space="preserve"> compulsory credits:</w:t>
      </w:r>
    </w:p>
    <w:p w:rsidR="00FF7965" w:rsidRPr="009B3058" w:rsidRDefault="00FF7965" w:rsidP="009B3058">
      <w:pPr>
        <w:pStyle w:val="NoSpacing"/>
        <w:numPr>
          <w:ilvl w:val="0"/>
          <w:numId w:val="5"/>
        </w:numPr>
        <w:jc w:val="both"/>
        <w:rPr>
          <w:rFonts w:ascii="Times New Roman" w:hAnsi="Times New Roman" w:cs="Times New Roman"/>
          <w:sz w:val="24"/>
          <w:szCs w:val="24"/>
          <w:lang w:val="en-CA"/>
        </w:rPr>
      </w:pPr>
      <w:r w:rsidRPr="009B3058">
        <w:rPr>
          <w:rFonts w:ascii="Times New Roman" w:hAnsi="Times New Roman" w:cs="Times New Roman"/>
          <w:sz w:val="24"/>
          <w:szCs w:val="24"/>
          <w:lang w:val="en-CA"/>
        </w:rPr>
        <w:t>English grade 11 (</w:t>
      </w:r>
      <w:r w:rsidRPr="009B3058">
        <w:rPr>
          <w:rFonts w:ascii="Times New Roman" w:hAnsi="Times New Roman" w:cs="Times New Roman"/>
          <w:b/>
          <w:bCs/>
          <w:sz w:val="24"/>
          <w:szCs w:val="24"/>
          <w:lang w:val="en-CA"/>
        </w:rPr>
        <w:t>2 credits</w:t>
      </w:r>
      <w:r w:rsidR="009B3058">
        <w:rPr>
          <w:rFonts w:ascii="Times New Roman" w:hAnsi="Times New Roman" w:cs="Times New Roman"/>
          <w:b/>
          <w:bCs/>
          <w:sz w:val="24"/>
          <w:szCs w:val="24"/>
          <w:lang w:val="en-CA"/>
        </w:rPr>
        <w:t>)</w:t>
      </w:r>
    </w:p>
    <w:p w:rsidR="00FF7965" w:rsidRPr="009B3058" w:rsidRDefault="00FF7965" w:rsidP="009B3058">
      <w:pPr>
        <w:pStyle w:val="NoSpacing"/>
        <w:numPr>
          <w:ilvl w:val="0"/>
          <w:numId w:val="5"/>
        </w:numPr>
        <w:jc w:val="both"/>
        <w:rPr>
          <w:rFonts w:ascii="Times New Roman" w:hAnsi="Times New Roman" w:cs="Times New Roman"/>
          <w:sz w:val="24"/>
          <w:szCs w:val="24"/>
          <w:lang w:val="en-CA"/>
        </w:rPr>
      </w:pPr>
      <w:r w:rsidRPr="009B3058">
        <w:rPr>
          <w:rFonts w:ascii="Times New Roman" w:hAnsi="Times New Roman" w:cs="Times New Roman"/>
          <w:sz w:val="24"/>
          <w:szCs w:val="24"/>
          <w:lang w:val="en-CA"/>
        </w:rPr>
        <w:t>English grade 12 (</w:t>
      </w:r>
      <w:r w:rsidRPr="009B3058">
        <w:rPr>
          <w:rFonts w:ascii="Times New Roman" w:hAnsi="Times New Roman" w:cs="Times New Roman"/>
          <w:b/>
          <w:bCs/>
          <w:sz w:val="24"/>
          <w:szCs w:val="24"/>
          <w:lang w:val="en-CA"/>
        </w:rPr>
        <w:t>1 credit</w:t>
      </w:r>
      <w:r w:rsidR="009B3058">
        <w:rPr>
          <w:rFonts w:ascii="Times New Roman" w:hAnsi="Times New Roman" w:cs="Times New Roman"/>
          <w:sz w:val="24"/>
          <w:szCs w:val="24"/>
          <w:lang w:val="en-CA"/>
        </w:rPr>
        <w:t>)</w:t>
      </w:r>
    </w:p>
    <w:p w:rsidR="00FF7965" w:rsidRDefault="00FF7965" w:rsidP="009B3058">
      <w:pPr>
        <w:pStyle w:val="NoSpacing"/>
        <w:numPr>
          <w:ilvl w:val="0"/>
          <w:numId w:val="5"/>
        </w:numPr>
        <w:jc w:val="both"/>
        <w:rPr>
          <w:rFonts w:ascii="Times New Roman" w:hAnsi="Times New Roman" w:cs="Times New Roman"/>
          <w:sz w:val="24"/>
          <w:szCs w:val="24"/>
          <w:lang w:val="en-CA"/>
        </w:rPr>
      </w:pPr>
      <w:r w:rsidRPr="009B3058">
        <w:rPr>
          <w:rFonts w:ascii="Times New Roman" w:hAnsi="Times New Roman" w:cs="Times New Roman"/>
          <w:sz w:val="24"/>
          <w:szCs w:val="24"/>
          <w:lang w:val="en-CA"/>
        </w:rPr>
        <w:t>Modern History grade 11 (</w:t>
      </w:r>
      <w:r w:rsidRPr="009B3058">
        <w:rPr>
          <w:rFonts w:ascii="Times New Roman" w:hAnsi="Times New Roman" w:cs="Times New Roman"/>
          <w:b/>
          <w:bCs/>
          <w:sz w:val="24"/>
          <w:szCs w:val="24"/>
          <w:lang w:val="en-CA"/>
        </w:rPr>
        <w:t>1 credit</w:t>
      </w:r>
      <w:r w:rsidRPr="009B3058">
        <w:rPr>
          <w:rFonts w:ascii="Times New Roman" w:hAnsi="Times New Roman" w:cs="Times New Roman"/>
          <w:sz w:val="24"/>
          <w:szCs w:val="24"/>
          <w:lang w:val="en-CA"/>
        </w:rPr>
        <w:t>)</w:t>
      </w:r>
    </w:p>
    <w:p w:rsidR="00F629D5" w:rsidRPr="00F629D5" w:rsidRDefault="009B3058" w:rsidP="00F629D5">
      <w:pPr>
        <w:pStyle w:val="ListParagraph"/>
        <w:numPr>
          <w:ilvl w:val="0"/>
          <w:numId w:val="5"/>
        </w:numPr>
        <w:rPr>
          <w:rFonts w:eastAsiaTheme="minorHAnsi"/>
          <w:b/>
          <w:lang w:val="en-CA"/>
        </w:rPr>
      </w:pPr>
      <w:r w:rsidRPr="00F629D5">
        <w:rPr>
          <w:lang w:val="en-CA"/>
        </w:rPr>
        <w:t>Foundations in Math 110 or Financial and Workplace Math 110</w:t>
      </w:r>
      <w:r w:rsidR="00425C67" w:rsidRPr="00F629D5">
        <w:rPr>
          <w:lang w:val="en-CA"/>
        </w:rPr>
        <w:t xml:space="preserve"> </w:t>
      </w:r>
      <w:r w:rsidR="00425C67" w:rsidRPr="00F629D5">
        <w:rPr>
          <w:b/>
          <w:lang w:val="en-CA"/>
        </w:rPr>
        <w:t>(1 credit)</w:t>
      </w:r>
      <w:r w:rsidR="00F629D5" w:rsidRPr="00F629D5">
        <w:rPr>
          <w:rFonts w:eastAsiaTheme="minorHAnsi"/>
          <w:b/>
          <w:lang w:val="en-CA"/>
        </w:rPr>
        <w:t xml:space="preserve"> and NRF grade 10 or Financial Workplace 120 ( only for students entering in grade 10 in 2020 needing 2 math credits for graduation )</w:t>
      </w:r>
    </w:p>
    <w:p w:rsidR="00425C67" w:rsidRDefault="00425C67" w:rsidP="009B3058">
      <w:pPr>
        <w:pStyle w:val="NoSpacing"/>
        <w:numPr>
          <w:ilvl w:val="0"/>
          <w:numId w:val="5"/>
        </w:numPr>
        <w:jc w:val="both"/>
        <w:rPr>
          <w:rFonts w:ascii="Times New Roman" w:hAnsi="Times New Roman" w:cs="Times New Roman"/>
          <w:sz w:val="24"/>
          <w:szCs w:val="24"/>
          <w:lang w:val="en-CA"/>
        </w:rPr>
      </w:pPr>
      <w:r w:rsidRPr="00425C67">
        <w:rPr>
          <w:rFonts w:ascii="Times New Roman" w:hAnsi="Times New Roman" w:cs="Times New Roman"/>
          <w:b/>
          <w:sz w:val="24"/>
          <w:szCs w:val="24"/>
          <w:lang w:val="en-CA"/>
        </w:rPr>
        <w:t>1 credit</w:t>
      </w:r>
      <w:r>
        <w:rPr>
          <w:rFonts w:ascii="Times New Roman" w:hAnsi="Times New Roman" w:cs="Times New Roman"/>
          <w:sz w:val="24"/>
          <w:szCs w:val="24"/>
          <w:lang w:val="en-CA"/>
        </w:rPr>
        <w:t xml:space="preserve"> must be a Science</w:t>
      </w:r>
    </w:p>
    <w:p w:rsidR="00425C67" w:rsidRDefault="006F64D3" w:rsidP="00425C67">
      <w:pPr>
        <w:pStyle w:val="NoSpacing"/>
        <w:numPr>
          <w:ilvl w:val="1"/>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Physics, Biology, Chemistry, Environmental Science, Physical Geography</w:t>
      </w:r>
      <w:r w:rsidR="006E1185">
        <w:rPr>
          <w:rFonts w:ascii="Times New Roman" w:hAnsi="Times New Roman" w:cs="Times New Roman"/>
          <w:sz w:val="24"/>
          <w:szCs w:val="24"/>
          <w:lang w:val="en-CA"/>
        </w:rPr>
        <w:t>, Human Physiology</w:t>
      </w:r>
    </w:p>
    <w:p w:rsidR="00F52BAB" w:rsidRDefault="00F52BAB" w:rsidP="00F52BAB">
      <w:pPr>
        <w:pStyle w:val="NoSpacing"/>
        <w:ind w:left="1440"/>
        <w:jc w:val="both"/>
        <w:rPr>
          <w:rFonts w:ascii="Times New Roman" w:hAnsi="Times New Roman" w:cs="Times New Roman"/>
          <w:sz w:val="24"/>
          <w:szCs w:val="24"/>
          <w:lang w:val="en-CA"/>
        </w:rPr>
      </w:pPr>
    </w:p>
    <w:p w:rsidR="00425C67" w:rsidRDefault="00425C67" w:rsidP="009B3058">
      <w:pPr>
        <w:pStyle w:val="NoSpacing"/>
        <w:numPr>
          <w:ilvl w:val="0"/>
          <w:numId w:val="5"/>
        </w:numPr>
        <w:jc w:val="both"/>
        <w:rPr>
          <w:rFonts w:ascii="Times New Roman" w:hAnsi="Times New Roman" w:cs="Times New Roman"/>
          <w:sz w:val="24"/>
          <w:szCs w:val="24"/>
          <w:lang w:val="en-CA"/>
        </w:rPr>
      </w:pPr>
      <w:r w:rsidRPr="00425C67">
        <w:rPr>
          <w:rFonts w:ascii="Times New Roman" w:hAnsi="Times New Roman" w:cs="Times New Roman"/>
          <w:b/>
          <w:sz w:val="24"/>
          <w:szCs w:val="24"/>
          <w:lang w:val="en-CA"/>
        </w:rPr>
        <w:t>1 credit</w:t>
      </w:r>
      <w:r>
        <w:rPr>
          <w:rFonts w:ascii="Times New Roman" w:hAnsi="Times New Roman" w:cs="Times New Roman"/>
          <w:sz w:val="24"/>
          <w:szCs w:val="24"/>
          <w:lang w:val="en-CA"/>
        </w:rPr>
        <w:t xml:space="preserve"> from the Fine Arts/Life Role Development Cluster</w:t>
      </w:r>
    </w:p>
    <w:p w:rsidR="006F64D3" w:rsidRDefault="006F64D3" w:rsidP="006F64D3">
      <w:pPr>
        <w:pStyle w:val="NoSpacing"/>
        <w:numPr>
          <w:ilvl w:val="1"/>
          <w:numId w:val="5"/>
        </w:numPr>
        <w:jc w:val="both"/>
        <w:rPr>
          <w:rFonts w:ascii="Times New Roman" w:hAnsi="Times New Roman" w:cs="Times New Roman"/>
          <w:sz w:val="24"/>
          <w:szCs w:val="24"/>
          <w:lang w:val="en-CA"/>
        </w:rPr>
      </w:pPr>
      <w:r w:rsidRPr="006F64D3">
        <w:rPr>
          <w:rFonts w:ascii="Times New Roman" w:hAnsi="Times New Roman" w:cs="Times New Roman"/>
          <w:sz w:val="24"/>
          <w:szCs w:val="24"/>
          <w:lang w:val="en-CA"/>
        </w:rPr>
        <w:t>Visual Arts 110</w:t>
      </w:r>
      <w:r>
        <w:rPr>
          <w:rFonts w:ascii="Times New Roman" w:hAnsi="Times New Roman" w:cs="Times New Roman"/>
          <w:sz w:val="24"/>
          <w:szCs w:val="24"/>
          <w:lang w:val="en-CA"/>
        </w:rPr>
        <w:t>/120</w:t>
      </w:r>
      <w:r w:rsidRPr="006F64D3">
        <w:rPr>
          <w:rFonts w:ascii="Times New Roman" w:hAnsi="Times New Roman" w:cs="Times New Roman"/>
          <w:sz w:val="24"/>
          <w:szCs w:val="24"/>
          <w:lang w:val="en-CA"/>
        </w:rPr>
        <w:tab/>
      </w:r>
      <w:r w:rsidRPr="006F64D3">
        <w:rPr>
          <w:rFonts w:ascii="Times New Roman" w:hAnsi="Times New Roman" w:cs="Times New Roman"/>
          <w:sz w:val="24"/>
          <w:szCs w:val="24"/>
          <w:lang w:val="en-CA"/>
        </w:rPr>
        <w:tab/>
      </w:r>
      <w:r w:rsidRPr="006F64D3">
        <w:rPr>
          <w:rFonts w:ascii="Times New Roman" w:hAnsi="Times New Roman" w:cs="Times New Roman"/>
          <w:sz w:val="24"/>
          <w:szCs w:val="24"/>
          <w:lang w:val="en-CA"/>
        </w:rPr>
        <w:tab/>
        <w:t>Graphic Arts and Design</w:t>
      </w:r>
      <w:r>
        <w:rPr>
          <w:rFonts w:ascii="Times New Roman" w:hAnsi="Times New Roman" w:cs="Times New Roman"/>
          <w:sz w:val="24"/>
          <w:szCs w:val="24"/>
          <w:lang w:val="en-CA"/>
        </w:rPr>
        <w:t xml:space="preserve"> 110</w:t>
      </w:r>
    </w:p>
    <w:p w:rsidR="006F64D3" w:rsidRDefault="006F64D3" w:rsidP="006F64D3">
      <w:pPr>
        <w:pStyle w:val="NoSpacing"/>
        <w:numPr>
          <w:ilvl w:val="1"/>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Entrepreneurship 110</w:t>
      </w:r>
      <w:r w:rsidR="00366087">
        <w:rPr>
          <w:rFonts w:ascii="Times New Roman" w:hAnsi="Times New Roman" w:cs="Times New Roman"/>
          <w:sz w:val="24"/>
          <w:szCs w:val="24"/>
          <w:lang w:val="en-CA"/>
        </w:rPr>
        <w:tab/>
      </w:r>
      <w:r w:rsidR="00366087">
        <w:rPr>
          <w:rFonts w:ascii="Times New Roman" w:hAnsi="Times New Roman" w:cs="Times New Roman"/>
          <w:sz w:val="24"/>
          <w:szCs w:val="24"/>
          <w:lang w:val="en-CA"/>
        </w:rPr>
        <w:tab/>
      </w:r>
      <w:r w:rsidR="00366087">
        <w:rPr>
          <w:rFonts w:ascii="Times New Roman" w:hAnsi="Times New Roman" w:cs="Times New Roman"/>
          <w:sz w:val="24"/>
          <w:szCs w:val="24"/>
          <w:lang w:val="en-CA"/>
        </w:rPr>
        <w:tab/>
        <w:t>Outdoor Pursuits 110</w:t>
      </w:r>
    </w:p>
    <w:p w:rsidR="006F64D3" w:rsidRDefault="006F64D3" w:rsidP="006F64D3">
      <w:pPr>
        <w:pStyle w:val="NoSpacing"/>
        <w:numPr>
          <w:ilvl w:val="1"/>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Music 112/122</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Theatre Arts 120</w:t>
      </w:r>
    </w:p>
    <w:p w:rsidR="006F64D3" w:rsidRDefault="006F64D3" w:rsidP="006F64D3">
      <w:pPr>
        <w:pStyle w:val="NoSpacing"/>
        <w:numPr>
          <w:ilvl w:val="1"/>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Career Explorations 110</w:t>
      </w:r>
      <w:r>
        <w:rPr>
          <w:rFonts w:ascii="Times New Roman" w:hAnsi="Times New Roman" w:cs="Times New Roman"/>
          <w:sz w:val="24"/>
          <w:szCs w:val="24"/>
          <w:lang w:val="en-CA"/>
        </w:rPr>
        <w:tab/>
      </w:r>
      <w:r>
        <w:rPr>
          <w:rFonts w:ascii="Times New Roman" w:hAnsi="Times New Roman" w:cs="Times New Roman"/>
          <w:sz w:val="24"/>
          <w:szCs w:val="24"/>
          <w:lang w:val="en-CA"/>
        </w:rPr>
        <w:tab/>
        <w:t>Co-Op Education 12</w:t>
      </w:r>
      <w:r w:rsidR="007B311F">
        <w:rPr>
          <w:rFonts w:ascii="Times New Roman" w:hAnsi="Times New Roman" w:cs="Times New Roman"/>
          <w:sz w:val="24"/>
          <w:szCs w:val="24"/>
          <w:lang w:val="en-CA"/>
        </w:rPr>
        <w:t>0</w:t>
      </w:r>
    </w:p>
    <w:p w:rsidR="00366087" w:rsidRDefault="00B657DC" w:rsidP="00366087">
      <w:pPr>
        <w:pStyle w:val="NoSpacing"/>
        <w:numPr>
          <w:ilvl w:val="1"/>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Wellness</w:t>
      </w:r>
      <w:r w:rsidR="006F64D3">
        <w:rPr>
          <w:rFonts w:ascii="Times New Roman" w:hAnsi="Times New Roman" w:cs="Times New Roman"/>
          <w:sz w:val="24"/>
          <w:szCs w:val="24"/>
          <w:lang w:val="en-CA"/>
        </w:rPr>
        <w:t xml:space="preserve"> Phys. Ed. 110</w:t>
      </w:r>
      <w:r w:rsidR="00926570">
        <w:rPr>
          <w:rFonts w:ascii="Times New Roman" w:hAnsi="Times New Roman" w:cs="Times New Roman"/>
          <w:sz w:val="24"/>
          <w:szCs w:val="24"/>
          <w:lang w:val="en-CA"/>
        </w:rPr>
        <w:t xml:space="preserve">                      Culinary Tech 110</w:t>
      </w:r>
      <w:r w:rsidR="006F64D3">
        <w:rPr>
          <w:rFonts w:ascii="Times New Roman" w:hAnsi="Times New Roman" w:cs="Times New Roman"/>
          <w:sz w:val="24"/>
          <w:szCs w:val="24"/>
          <w:lang w:val="en-CA"/>
        </w:rPr>
        <w:tab/>
      </w:r>
      <w:r w:rsidR="006F64D3">
        <w:rPr>
          <w:rFonts w:ascii="Times New Roman" w:hAnsi="Times New Roman" w:cs="Times New Roman"/>
          <w:sz w:val="24"/>
          <w:szCs w:val="24"/>
          <w:lang w:val="en-CA"/>
        </w:rPr>
        <w:tab/>
      </w:r>
    </w:p>
    <w:p w:rsidR="00793673" w:rsidRDefault="00366087" w:rsidP="00366087">
      <w:pPr>
        <w:pStyle w:val="NoSpacing"/>
        <w:numPr>
          <w:ilvl w:val="1"/>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Individual and Family Dynamics 120 </w:t>
      </w:r>
    </w:p>
    <w:p w:rsidR="00793673" w:rsidRDefault="00793673" w:rsidP="00366087">
      <w:pPr>
        <w:pStyle w:val="NoSpacing"/>
        <w:numPr>
          <w:ilvl w:val="1"/>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Any Applied Technology/Skilled Trade 110/120</w:t>
      </w:r>
    </w:p>
    <w:p w:rsidR="00FF7965" w:rsidRPr="00366087" w:rsidRDefault="00793673" w:rsidP="00366087">
      <w:pPr>
        <w:pStyle w:val="NoSpacing"/>
        <w:numPr>
          <w:ilvl w:val="1"/>
          <w:numId w:val="5"/>
        </w:numPr>
        <w:jc w:val="both"/>
        <w:rPr>
          <w:rFonts w:ascii="Times New Roman" w:hAnsi="Times New Roman" w:cs="Times New Roman"/>
          <w:sz w:val="24"/>
          <w:szCs w:val="24"/>
          <w:lang w:val="en-CA"/>
        </w:rPr>
        <w:sectPr w:rsidR="00FF7965" w:rsidRPr="00366087" w:rsidSect="00B16F54">
          <w:headerReference w:type="default" r:id="rId15"/>
          <w:footerReference w:type="default" r:id="rId16"/>
          <w:pgSz w:w="12240" w:h="15840" w:code="1"/>
          <w:pgMar w:top="1440" w:right="1800" w:bottom="1440" w:left="1800" w:header="720" w:footer="720" w:gutter="0"/>
          <w:cols w:space="720" w:equalWidth="0">
            <w:col w:w="9360"/>
          </w:cols>
          <w:titlePg/>
          <w:docGrid w:linePitch="360"/>
        </w:sectPr>
      </w:pPr>
      <w:r>
        <w:rPr>
          <w:rFonts w:ascii="Times New Roman" w:hAnsi="Times New Roman" w:cs="Times New Roman"/>
          <w:sz w:val="24"/>
          <w:szCs w:val="24"/>
          <w:lang w:val="en-CA"/>
        </w:rPr>
        <w:t>Goals, Growth and Grit 120</w:t>
      </w:r>
      <w:r w:rsidR="00366087">
        <w:rPr>
          <w:rFonts w:ascii="Times New Roman" w:hAnsi="Times New Roman" w:cs="Times New Roman"/>
          <w:sz w:val="24"/>
          <w:szCs w:val="24"/>
          <w:lang w:val="en-CA"/>
        </w:rPr>
        <w:t xml:space="preserve"> </w:t>
      </w:r>
      <w:r w:rsidR="00366087" w:rsidRPr="00366087">
        <w:rPr>
          <w:rFonts w:ascii="Times New Roman" w:hAnsi="Times New Roman" w:cs="Times New Roman"/>
          <w:sz w:val="24"/>
          <w:szCs w:val="24"/>
          <w:lang w:val="en-CA"/>
        </w:rPr>
        <w:tab/>
      </w:r>
      <w:r w:rsidR="00366087" w:rsidRPr="00366087">
        <w:rPr>
          <w:rFonts w:ascii="Times New Roman" w:hAnsi="Times New Roman" w:cs="Times New Roman"/>
          <w:sz w:val="24"/>
          <w:szCs w:val="24"/>
          <w:lang w:val="en-CA"/>
        </w:rPr>
        <w:tab/>
      </w:r>
      <w:r w:rsidR="00366087" w:rsidRPr="00366087">
        <w:rPr>
          <w:rFonts w:ascii="Times New Roman" w:hAnsi="Times New Roman" w:cs="Times New Roman"/>
          <w:sz w:val="24"/>
          <w:szCs w:val="24"/>
          <w:lang w:val="en-CA"/>
        </w:rPr>
        <w:tab/>
      </w:r>
      <w:r w:rsidR="00FF7965" w:rsidRPr="00366087">
        <w:rPr>
          <w:b/>
          <w:lang w:val="en-CA"/>
        </w:rPr>
        <w:fldChar w:fldCharType="begin"/>
      </w:r>
      <w:r w:rsidR="00FF7965" w:rsidRPr="00366087">
        <w:rPr>
          <w:b/>
          <w:lang w:val="en-CA"/>
        </w:rPr>
        <w:instrText>tc "1 credit must be in Science (students can choose from Physics, Biology, Chemistry, Environmental Science, Robotics, Automated Technology 120, Automotive Electrical Systems 120, Control Technology 120, Micro Electronics 120, Introductory Electronics 110, and Physical Geography 110)"</w:instrText>
      </w:r>
      <w:r w:rsidR="00FF7965" w:rsidRPr="00366087">
        <w:rPr>
          <w:b/>
          <w:lang w:val="en-CA"/>
        </w:rPr>
        <w:fldChar w:fldCharType="end"/>
      </w:r>
    </w:p>
    <w:tbl>
      <w:tblPr>
        <w:tblStyle w:val="TableProfessional"/>
        <w:tblW w:w="10890" w:type="dxa"/>
        <w:tblInd w:w="-882" w:type="dxa"/>
        <w:tblLayout w:type="fixed"/>
        <w:tblLook w:val="0020" w:firstRow="1" w:lastRow="0" w:firstColumn="0" w:lastColumn="0" w:noHBand="0" w:noVBand="0"/>
      </w:tblPr>
      <w:tblGrid>
        <w:gridCol w:w="7110"/>
        <w:gridCol w:w="3780"/>
      </w:tblGrid>
      <w:tr w:rsidR="000F08FD" w:rsidRPr="0001559B" w:rsidTr="007035AC">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0F08FD" w:rsidRPr="000F08FD" w:rsidRDefault="001003BC" w:rsidP="007035AC">
            <w:pPr>
              <w:tabs>
                <w:tab w:val="left" w:pos="3790"/>
              </w:tabs>
              <w:rPr>
                <w:b w:val="0"/>
                <w:bCs w:val="0"/>
                <w:sz w:val="52"/>
                <w:szCs w:val="52"/>
              </w:rPr>
            </w:pPr>
            <w:r>
              <w:rPr>
                <w:sz w:val="52"/>
                <w:szCs w:val="52"/>
              </w:rPr>
              <w:lastRenderedPageBreak/>
              <w:t>C</w:t>
            </w:r>
            <w:r w:rsidR="000F08FD" w:rsidRPr="000F08FD">
              <w:rPr>
                <w:sz w:val="52"/>
                <w:szCs w:val="52"/>
              </w:rPr>
              <w:t>OURSE CODES</w:t>
            </w:r>
          </w:p>
        </w:tc>
        <w:tc>
          <w:tcPr>
            <w:tcW w:w="3780" w:type="dxa"/>
            <w:tcBorders>
              <w:bottom w:val="single" w:sz="12" w:space="0" w:color="000000"/>
            </w:tcBorders>
            <w:vAlign w:val="center"/>
          </w:tcPr>
          <w:p w:rsidR="000F08FD" w:rsidRPr="0001559B" w:rsidRDefault="000F08FD" w:rsidP="007035AC">
            <w:pPr>
              <w:jc w:val="center"/>
              <w:rPr>
                <w:lang w:val="en-US"/>
              </w:rPr>
            </w:pPr>
          </w:p>
        </w:tc>
      </w:tr>
    </w:tbl>
    <w:p w:rsidR="00513DD9" w:rsidRPr="00873364" w:rsidRDefault="00513DD9" w:rsidP="00513DD9">
      <w:pPr>
        <w:pStyle w:val="NoSpacing"/>
        <w:numPr>
          <w:ilvl w:val="0"/>
          <w:numId w:val="8"/>
        </w:numPr>
        <w:jc w:val="both"/>
        <w:rPr>
          <w:rFonts w:ascii="Times New Roman" w:hAnsi="Times New Roman" w:cs="Times New Roman"/>
          <w:sz w:val="24"/>
          <w:szCs w:val="24"/>
          <w:lang w:val="en-US"/>
        </w:rPr>
      </w:pPr>
      <w:r w:rsidRPr="00873364">
        <w:rPr>
          <w:rFonts w:ascii="Times New Roman" w:hAnsi="Times New Roman" w:cs="Times New Roman"/>
          <w:sz w:val="24"/>
          <w:szCs w:val="24"/>
          <w:lang w:val="en-US"/>
        </w:rPr>
        <w:t>The first two digits indicate the grade</w:t>
      </w:r>
      <w:r w:rsidR="00EE32ED">
        <w:rPr>
          <w:rFonts w:ascii="Times New Roman" w:hAnsi="Times New Roman" w:cs="Times New Roman"/>
          <w:sz w:val="24"/>
          <w:szCs w:val="24"/>
          <w:lang w:val="en-US"/>
        </w:rPr>
        <w:t xml:space="preserve"> level</w:t>
      </w:r>
      <w:r w:rsidRPr="00873364">
        <w:rPr>
          <w:rFonts w:ascii="Times New Roman" w:hAnsi="Times New Roman" w:cs="Times New Roman"/>
          <w:sz w:val="24"/>
          <w:szCs w:val="24"/>
          <w:lang w:val="en-US"/>
        </w:rPr>
        <w:t xml:space="preserve"> </w:t>
      </w:r>
      <w:r w:rsidR="00EE32ED">
        <w:rPr>
          <w:rFonts w:ascii="Times New Roman" w:hAnsi="Times New Roman" w:cs="Times New Roman"/>
          <w:sz w:val="24"/>
          <w:szCs w:val="24"/>
          <w:lang w:val="en-US"/>
        </w:rPr>
        <w:t>of the course.</w:t>
      </w:r>
      <w:r w:rsidRPr="00873364">
        <w:rPr>
          <w:rFonts w:ascii="Times New Roman" w:hAnsi="Times New Roman" w:cs="Times New Roman"/>
          <w:sz w:val="24"/>
          <w:szCs w:val="24"/>
          <w:lang w:val="en-US"/>
        </w:rPr>
        <w:t xml:space="preserve"> </w:t>
      </w:r>
    </w:p>
    <w:p w:rsidR="00513DD9" w:rsidRPr="00513DD9" w:rsidRDefault="00513DD9" w:rsidP="00513DD9">
      <w:pPr>
        <w:pStyle w:val="NoSpacing"/>
        <w:numPr>
          <w:ilvl w:val="0"/>
          <w:numId w:val="8"/>
        </w:numPr>
        <w:jc w:val="both"/>
        <w:rPr>
          <w:rFonts w:ascii="Times New Roman" w:hAnsi="Times New Roman" w:cs="Times New Roman"/>
          <w:sz w:val="24"/>
          <w:szCs w:val="24"/>
          <w:lang w:val="en-US"/>
        </w:rPr>
      </w:pPr>
      <w:r w:rsidRPr="00513DD9">
        <w:rPr>
          <w:rFonts w:ascii="Times New Roman" w:hAnsi="Times New Roman" w:cs="Times New Roman"/>
          <w:sz w:val="24"/>
          <w:szCs w:val="24"/>
          <w:lang w:val="en-US"/>
        </w:rPr>
        <w:t>The third digit indicates the level of difficulty.</w:t>
      </w:r>
    </w:p>
    <w:p w:rsidR="00513DD9" w:rsidRPr="00513DD9" w:rsidRDefault="00513DD9" w:rsidP="00513DD9">
      <w:pPr>
        <w:pStyle w:val="NoSpacing"/>
        <w:ind w:left="720"/>
        <w:jc w:val="both"/>
        <w:rPr>
          <w:rFonts w:ascii="Times New Roman" w:hAnsi="Times New Roman" w:cs="Times New Roman"/>
          <w:sz w:val="24"/>
          <w:szCs w:val="24"/>
          <w:lang w:val="en-US"/>
        </w:rPr>
      </w:pPr>
    </w:p>
    <w:p w:rsidR="00513DD9" w:rsidRPr="00513DD9" w:rsidRDefault="00513DD9" w:rsidP="00513DD9">
      <w:pPr>
        <w:pStyle w:val="ListParagraph"/>
        <w:numPr>
          <w:ilvl w:val="0"/>
          <w:numId w:val="6"/>
        </w:numPr>
        <w:ind w:left="990"/>
        <w:jc w:val="both"/>
      </w:pPr>
      <w:r w:rsidRPr="00513DD9">
        <w:t>Only available at one level.</w:t>
      </w:r>
    </w:p>
    <w:p w:rsidR="00513DD9" w:rsidRPr="00513DD9" w:rsidRDefault="00513DD9" w:rsidP="00513DD9">
      <w:pPr>
        <w:pStyle w:val="ListParagraph"/>
        <w:numPr>
          <w:ilvl w:val="0"/>
          <w:numId w:val="6"/>
        </w:numPr>
        <w:ind w:left="990"/>
        <w:jc w:val="both"/>
      </w:pPr>
      <w:r w:rsidRPr="00513DD9">
        <w:t>Enriched university preparatory.  These courses generally move at a faster pace and cover the content to a greater depth than the Level 2 course equivalents.</w:t>
      </w:r>
    </w:p>
    <w:p w:rsidR="00513DD9" w:rsidRPr="00513DD9" w:rsidRDefault="00513DD9" w:rsidP="00513DD9">
      <w:pPr>
        <w:pStyle w:val="ListParagraph"/>
        <w:numPr>
          <w:ilvl w:val="0"/>
          <w:numId w:val="6"/>
        </w:numPr>
        <w:ind w:left="990"/>
        <w:jc w:val="both"/>
      </w:pPr>
      <w:r w:rsidRPr="00513DD9">
        <w:t>Regular university and community college preparatory.</w:t>
      </w:r>
    </w:p>
    <w:p w:rsidR="00513DD9" w:rsidRDefault="00513DD9" w:rsidP="00513DD9">
      <w:pPr>
        <w:pStyle w:val="ListParagraph"/>
        <w:numPr>
          <w:ilvl w:val="0"/>
          <w:numId w:val="6"/>
        </w:numPr>
        <w:ind w:left="990"/>
        <w:jc w:val="both"/>
      </w:pPr>
      <w:r w:rsidRPr="00513DD9">
        <w:t xml:space="preserve">Prepares a student to study some one-year courses at community college, and/or </w:t>
      </w:r>
      <w:r w:rsidR="00795346">
        <w:t>B</w:t>
      </w:r>
      <w:r w:rsidRPr="00513DD9">
        <w:t xml:space="preserve">usiness </w:t>
      </w:r>
      <w:r w:rsidR="00795346">
        <w:t>C</w:t>
      </w:r>
      <w:r w:rsidRPr="00513DD9">
        <w:t xml:space="preserve">ollege or to go directly to work. </w:t>
      </w:r>
    </w:p>
    <w:p w:rsidR="00795346" w:rsidRPr="00513DD9" w:rsidRDefault="00795346" w:rsidP="00795346">
      <w:pPr>
        <w:pStyle w:val="ListParagraph"/>
        <w:ind w:left="990"/>
        <w:jc w:val="both"/>
      </w:pPr>
    </w:p>
    <w:p w:rsidR="00795346" w:rsidRPr="00795346" w:rsidRDefault="00513DD9" w:rsidP="00513DD9">
      <w:pPr>
        <w:pStyle w:val="NoSpacing"/>
        <w:jc w:val="both"/>
        <w:rPr>
          <w:rFonts w:ascii="Times New Roman" w:hAnsi="Times New Roman" w:cs="Times New Roman"/>
          <w:sz w:val="24"/>
          <w:szCs w:val="24"/>
          <w:u w:val="single"/>
          <w:lang w:val="en-US"/>
        </w:rPr>
      </w:pPr>
      <w:r w:rsidRPr="00795346">
        <w:rPr>
          <w:rFonts w:ascii="Times New Roman" w:hAnsi="Times New Roman" w:cs="Times New Roman"/>
          <w:b/>
          <w:i/>
          <w:sz w:val="24"/>
          <w:szCs w:val="24"/>
          <w:u w:val="single"/>
          <w:lang w:val="en-US"/>
        </w:rPr>
        <w:t>Please Note</w:t>
      </w:r>
      <w:r w:rsidRPr="00795346">
        <w:rPr>
          <w:rFonts w:ascii="Times New Roman" w:hAnsi="Times New Roman" w:cs="Times New Roman"/>
          <w:sz w:val="24"/>
          <w:szCs w:val="24"/>
          <w:u w:val="single"/>
          <w:lang w:val="en-US"/>
        </w:rPr>
        <w:t xml:space="preserve">: </w:t>
      </w:r>
    </w:p>
    <w:p w:rsidR="00513DD9" w:rsidRDefault="00513DD9" w:rsidP="00513DD9">
      <w:pPr>
        <w:pStyle w:val="NoSpacing"/>
        <w:jc w:val="both"/>
        <w:rPr>
          <w:rFonts w:ascii="Times New Roman" w:hAnsi="Times New Roman" w:cs="Times New Roman"/>
          <w:sz w:val="24"/>
          <w:szCs w:val="24"/>
          <w:lang w:val="en-US"/>
        </w:rPr>
      </w:pPr>
      <w:r w:rsidRPr="00513DD9">
        <w:rPr>
          <w:rFonts w:ascii="Times New Roman" w:hAnsi="Times New Roman" w:cs="Times New Roman"/>
          <w:sz w:val="24"/>
          <w:szCs w:val="24"/>
          <w:lang w:val="en-US"/>
        </w:rPr>
        <w:t xml:space="preserve">The “0” courses vary in level of difficulty. Some “0” courses qualify as university entrance courses; others do not. Students </w:t>
      </w:r>
      <w:proofErr w:type="gramStart"/>
      <w:r w:rsidRPr="00513DD9">
        <w:rPr>
          <w:rFonts w:ascii="Times New Roman" w:hAnsi="Times New Roman" w:cs="Times New Roman"/>
          <w:sz w:val="24"/>
          <w:szCs w:val="24"/>
          <w:lang w:val="en-US"/>
        </w:rPr>
        <w:t>are advised</w:t>
      </w:r>
      <w:proofErr w:type="gramEnd"/>
      <w:r w:rsidRPr="00513DD9">
        <w:rPr>
          <w:rFonts w:ascii="Times New Roman" w:hAnsi="Times New Roman" w:cs="Times New Roman"/>
          <w:sz w:val="24"/>
          <w:szCs w:val="24"/>
          <w:lang w:val="en-US"/>
        </w:rPr>
        <w:t xml:space="preserve"> to consult with the Guidance Couns</w:t>
      </w:r>
      <w:r w:rsidR="00D014F3">
        <w:rPr>
          <w:rFonts w:ascii="Times New Roman" w:hAnsi="Times New Roman" w:cs="Times New Roman"/>
          <w:sz w:val="24"/>
          <w:szCs w:val="24"/>
          <w:lang w:val="en-US"/>
        </w:rPr>
        <w:t>ellor</w:t>
      </w:r>
      <w:r w:rsidRPr="00513DD9">
        <w:rPr>
          <w:rFonts w:ascii="Times New Roman" w:hAnsi="Times New Roman" w:cs="Times New Roman"/>
          <w:sz w:val="24"/>
          <w:szCs w:val="24"/>
          <w:lang w:val="en-US"/>
        </w:rPr>
        <w:t xml:space="preserve"> regarding specific courses.  Students planning to go to university or to study certain community college programs must select courses ending in either </w:t>
      </w:r>
      <w:proofErr w:type="gramStart"/>
      <w:r w:rsidRPr="00513DD9">
        <w:rPr>
          <w:rFonts w:ascii="Times New Roman" w:hAnsi="Times New Roman" w:cs="Times New Roman"/>
          <w:sz w:val="24"/>
          <w:szCs w:val="24"/>
          <w:lang w:val="en-US"/>
        </w:rPr>
        <w:t>1</w:t>
      </w:r>
      <w:proofErr w:type="gramEnd"/>
      <w:r w:rsidRPr="00513DD9">
        <w:rPr>
          <w:rFonts w:ascii="Times New Roman" w:hAnsi="Times New Roman" w:cs="Times New Roman"/>
          <w:sz w:val="24"/>
          <w:szCs w:val="24"/>
          <w:lang w:val="en-US"/>
        </w:rPr>
        <w:t xml:space="preserve"> or 2.  Students should seek advice from the Guidance Department with regard to entrance requirements for specific programs.</w:t>
      </w:r>
    </w:p>
    <w:p w:rsidR="00F52BAB" w:rsidRDefault="00F52BAB" w:rsidP="00513DD9">
      <w:pPr>
        <w:pStyle w:val="NoSpacing"/>
        <w:jc w:val="both"/>
        <w:rPr>
          <w:rFonts w:ascii="Times New Roman" w:hAnsi="Times New Roman" w:cs="Times New Roman"/>
          <w:sz w:val="24"/>
          <w:szCs w:val="24"/>
          <w:lang w:val="en-US"/>
        </w:rPr>
      </w:pPr>
    </w:p>
    <w:p w:rsidR="00F52BAB" w:rsidRPr="00095FEB" w:rsidRDefault="00F52BAB" w:rsidP="00513DD9">
      <w:pPr>
        <w:pStyle w:val="NoSpacing"/>
        <w:jc w:val="both"/>
        <w:rPr>
          <w:rFonts w:ascii="Times New Roman" w:hAnsi="Times New Roman" w:cs="Times New Roman"/>
          <w:b/>
          <w:sz w:val="24"/>
          <w:szCs w:val="24"/>
          <w:u w:val="single"/>
          <w:lang w:val="en-US"/>
        </w:rPr>
      </w:pPr>
      <w:r w:rsidRPr="00095FEB">
        <w:rPr>
          <w:rFonts w:ascii="Times New Roman" w:hAnsi="Times New Roman" w:cs="Times New Roman"/>
          <w:b/>
          <w:sz w:val="24"/>
          <w:szCs w:val="24"/>
          <w:u w:val="single"/>
          <w:lang w:val="en-US"/>
        </w:rPr>
        <w:t>Electi</w:t>
      </w:r>
      <w:r w:rsidR="00095FEB" w:rsidRPr="00095FEB">
        <w:rPr>
          <w:rFonts w:ascii="Times New Roman" w:hAnsi="Times New Roman" w:cs="Times New Roman"/>
          <w:b/>
          <w:sz w:val="24"/>
          <w:szCs w:val="24"/>
          <w:u w:val="single"/>
          <w:lang w:val="en-US"/>
        </w:rPr>
        <w:t>ve Courses:</w:t>
      </w:r>
    </w:p>
    <w:p w:rsidR="00095FEB" w:rsidRPr="00873364" w:rsidRDefault="00095FEB" w:rsidP="00095FEB">
      <w:pPr>
        <w:pStyle w:val="NoSpacing"/>
        <w:numPr>
          <w:ilvl w:val="0"/>
          <w:numId w:val="11"/>
        </w:numPr>
        <w:jc w:val="both"/>
        <w:rPr>
          <w:rFonts w:ascii="Times New Roman" w:hAnsi="Times New Roman" w:cs="Times New Roman"/>
          <w:b/>
          <w:bCs/>
          <w:sz w:val="24"/>
          <w:szCs w:val="24"/>
          <w:lang w:val="en-US"/>
        </w:rPr>
      </w:pPr>
      <w:r w:rsidRPr="00873364">
        <w:rPr>
          <w:rFonts w:ascii="Times New Roman" w:hAnsi="Times New Roman" w:cs="Times New Roman"/>
          <w:sz w:val="24"/>
          <w:szCs w:val="24"/>
          <w:lang w:val="en-US"/>
        </w:rPr>
        <w:t xml:space="preserve">Elective courses </w:t>
      </w:r>
      <w:proofErr w:type="gramStart"/>
      <w:r w:rsidRPr="00873364">
        <w:rPr>
          <w:rFonts w:ascii="Times New Roman" w:hAnsi="Times New Roman" w:cs="Times New Roman"/>
          <w:sz w:val="24"/>
          <w:szCs w:val="24"/>
          <w:lang w:val="en-US"/>
        </w:rPr>
        <w:t>are designed</w:t>
      </w:r>
      <w:proofErr w:type="gramEnd"/>
      <w:r w:rsidRPr="00873364">
        <w:rPr>
          <w:rFonts w:ascii="Times New Roman" w:hAnsi="Times New Roman" w:cs="Times New Roman"/>
          <w:sz w:val="24"/>
          <w:szCs w:val="24"/>
          <w:lang w:val="en-US"/>
        </w:rPr>
        <w:t xml:space="preserve"> to allow students flexibility in completing their requirements for graduation. </w:t>
      </w:r>
    </w:p>
    <w:p w:rsidR="00095FEB" w:rsidRPr="00873364" w:rsidRDefault="00095FEB" w:rsidP="00095FEB">
      <w:pPr>
        <w:pStyle w:val="NoSpacing"/>
        <w:numPr>
          <w:ilvl w:val="0"/>
          <w:numId w:val="11"/>
        </w:numPr>
        <w:jc w:val="both"/>
        <w:rPr>
          <w:rFonts w:ascii="Times New Roman" w:hAnsi="Times New Roman" w:cs="Times New Roman"/>
          <w:b/>
          <w:bCs/>
          <w:sz w:val="24"/>
          <w:szCs w:val="24"/>
          <w:lang w:val="en-US"/>
        </w:rPr>
      </w:pPr>
      <w:r w:rsidRPr="00873364">
        <w:rPr>
          <w:rFonts w:ascii="Times New Roman" w:hAnsi="Times New Roman" w:cs="Times New Roman"/>
          <w:sz w:val="24"/>
          <w:szCs w:val="24"/>
          <w:lang w:val="en-US"/>
        </w:rPr>
        <w:t xml:space="preserve">Electives </w:t>
      </w:r>
      <w:proofErr w:type="gramStart"/>
      <w:r w:rsidRPr="00873364">
        <w:rPr>
          <w:rFonts w:ascii="Times New Roman" w:hAnsi="Times New Roman" w:cs="Times New Roman"/>
          <w:sz w:val="24"/>
          <w:szCs w:val="24"/>
          <w:lang w:val="en-US"/>
        </w:rPr>
        <w:t>may be chosen</w:t>
      </w:r>
      <w:proofErr w:type="gramEnd"/>
      <w:r w:rsidRPr="00873364">
        <w:rPr>
          <w:rFonts w:ascii="Times New Roman" w:hAnsi="Times New Roman" w:cs="Times New Roman"/>
          <w:sz w:val="24"/>
          <w:szCs w:val="24"/>
          <w:lang w:val="en-US"/>
        </w:rPr>
        <w:t xml:space="preserve"> from a broad range of subjects, or students may choose to concentrate in one specialized area of curriculum such as science or technology.  </w:t>
      </w:r>
    </w:p>
    <w:p w:rsidR="00095FEB" w:rsidRPr="00A8383A" w:rsidRDefault="00095FEB" w:rsidP="00095FEB">
      <w:pPr>
        <w:pStyle w:val="NoSpacing"/>
        <w:numPr>
          <w:ilvl w:val="0"/>
          <w:numId w:val="11"/>
        </w:numPr>
        <w:jc w:val="both"/>
        <w:rPr>
          <w:rFonts w:ascii="Times New Roman" w:hAnsi="Times New Roman" w:cs="Times New Roman"/>
          <w:b/>
          <w:bCs/>
          <w:sz w:val="24"/>
          <w:szCs w:val="24"/>
          <w:lang w:val="en-US"/>
        </w:rPr>
      </w:pPr>
      <w:r w:rsidRPr="00873364">
        <w:rPr>
          <w:rFonts w:ascii="Times New Roman" w:hAnsi="Times New Roman" w:cs="Times New Roman"/>
          <w:sz w:val="24"/>
          <w:szCs w:val="24"/>
          <w:lang w:val="en-US"/>
        </w:rPr>
        <w:t>Elective courses selected will often depend on counse</w:t>
      </w:r>
      <w:r w:rsidR="001003BC">
        <w:rPr>
          <w:rFonts w:ascii="Times New Roman" w:hAnsi="Times New Roman" w:cs="Times New Roman"/>
          <w:sz w:val="24"/>
          <w:szCs w:val="24"/>
          <w:lang w:val="en-US"/>
        </w:rPr>
        <w:t>l</w:t>
      </w:r>
      <w:r w:rsidRPr="00873364">
        <w:rPr>
          <w:rFonts w:ascii="Times New Roman" w:hAnsi="Times New Roman" w:cs="Times New Roman"/>
          <w:sz w:val="24"/>
          <w:szCs w:val="24"/>
          <w:lang w:val="en-US"/>
        </w:rPr>
        <w:t xml:space="preserve">ling from parents, teachers, guidance personnel, and administrators. </w:t>
      </w:r>
      <w:r>
        <w:rPr>
          <w:rFonts w:ascii="Times New Roman" w:hAnsi="Times New Roman" w:cs="Times New Roman"/>
          <w:sz w:val="24"/>
          <w:szCs w:val="24"/>
          <w:lang w:val="en-US"/>
        </w:rPr>
        <w:t>It is important to check with schools to ensure students have the necessary admission requirements.</w:t>
      </w:r>
    </w:p>
    <w:p w:rsidR="00A8383A" w:rsidRDefault="00A8383A" w:rsidP="00A8383A">
      <w:pPr>
        <w:pStyle w:val="NoSpacing"/>
        <w:jc w:val="both"/>
        <w:rPr>
          <w:rFonts w:ascii="Times New Roman" w:hAnsi="Times New Roman" w:cs="Times New Roman"/>
          <w:sz w:val="24"/>
          <w:szCs w:val="24"/>
          <w:lang w:val="en-US"/>
        </w:rPr>
      </w:pPr>
    </w:p>
    <w:p w:rsidR="00A8383A" w:rsidRDefault="00A8383A" w:rsidP="00A8383A">
      <w:pPr>
        <w:pStyle w:val="NoSpacing"/>
        <w:jc w:val="both"/>
        <w:rPr>
          <w:rFonts w:ascii="Times New Roman" w:hAnsi="Times New Roman" w:cs="Times New Roman"/>
          <w:b/>
          <w:sz w:val="24"/>
          <w:szCs w:val="24"/>
          <w:u w:val="single"/>
          <w:lang w:val="en-US"/>
        </w:rPr>
      </w:pPr>
      <w:r w:rsidRPr="00A8383A">
        <w:rPr>
          <w:rFonts w:ascii="Times New Roman" w:hAnsi="Times New Roman" w:cs="Times New Roman"/>
          <w:b/>
          <w:sz w:val="24"/>
          <w:szCs w:val="24"/>
          <w:u w:val="single"/>
          <w:lang w:val="en-US"/>
        </w:rPr>
        <w:t>Course Offerings:</w:t>
      </w:r>
    </w:p>
    <w:p w:rsidR="00A8383A" w:rsidRPr="00A8383A" w:rsidRDefault="00A8383A" w:rsidP="00A8383A">
      <w:pPr>
        <w:pStyle w:val="NoSpacing"/>
        <w:jc w:val="both"/>
        <w:rPr>
          <w:rFonts w:ascii="Times New Roman" w:hAnsi="Times New Roman" w:cs="Times New Roman"/>
          <w:sz w:val="24"/>
          <w:szCs w:val="24"/>
          <w:lang w:val="en-US"/>
        </w:rPr>
      </w:pPr>
    </w:p>
    <w:p w:rsidR="00A8383A" w:rsidRPr="00A8383A" w:rsidRDefault="00A8383A" w:rsidP="00A8383A">
      <w:pPr>
        <w:pStyle w:val="NoSpacing"/>
        <w:numPr>
          <w:ilvl w:val="0"/>
          <w:numId w:val="14"/>
        </w:num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Course requests </w:t>
      </w:r>
      <w:proofErr w:type="gramStart"/>
      <w:r>
        <w:rPr>
          <w:rFonts w:ascii="Times New Roman" w:hAnsi="Times New Roman" w:cs="Times New Roman"/>
          <w:sz w:val="24"/>
          <w:szCs w:val="24"/>
          <w:lang w:val="en-CA"/>
        </w:rPr>
        <w:t>cannot always be guaranteed</w:t>
      </w:r>
      <w:proofErr w:type="gramEnd"/>
      <w:r w:rsidR="001003BC">
        <w:rPr>
          <w:rFonts w:ascii="Times New Roman" w:hAnsi="Times New Roman" w:cs="Times New Roman"/>
          <w:sz w:val="24"/>
          <w:szCs w:val="24"/>
          <w:lang w:val="en-CA"/>
        </w:rPr>
        <w:t>.</w:t>
      </w:r>
    </w:p>
    <w:p w:rsidR="00A8383A" w:rsidRPr="00A8383A" w:rsidRDefault="00A8383A" w:rsidP="00A8383A">
      <w:pPr>
        <w:pStyle w:val="NoSpacing"/>
        <w:numPr>
          <w:ilvl w:val="0"/>
          <w:numId w:val="14"/>
        </w:numPr>
        <w:jc w:val="both"/>
        <w:rPr>
          <w:rFonts w:ascii="Times New Roman" w:hAnsi="Times New Roman" w:cs="Times New Roman"/>
          <w:sz w:val="24"/>
          <w:szCs w:val="24"/>
          <w:lang w:val="en-CA"/>
        </w:rPr>
      </w:pPr>
      <w:r w:rsidRPr="00A8383A">
        <w:rPr>
          <w:rFonts w:ascii="Times New Roman" w:hAnsi="Times New Roman" w:cs="Times New Roman"/>
          <w:sz w:val="24"/>
          <w:szCs w:val="24"/>
          <w:lang w:val="en-CA"/>
        </w:rPr>
        <w:t xml:space="preserve">The number of students choosing a course will determine </w:t>
      </w:r>
      <w:proofErr w:type="gramStart"/>
      <w:r w:rsidRPr="00A8383A">
        <w:rPr>
          <w:rFonts w:ascii="Times New Roman" w:hAnsi="Times New Roman" w:cs="Times New Roman"/>
          <w:sz w:val="24"/>
          <w:szCs w:val="24"/>
          <w:lang w:val="en-CA"/>
        </w:rPr>
        <w:t>whether or not</w:t>
      </w:r>
      <w:proofErr w:type="gramEnd"/>
      <w:r w:rsidRPr="00A8383A">
        <w:rPr>
          <w:rFonts w:ascii="Times New Roman" w:hAnsi="Times New Roman" w:cs="Times New Roman"/>
          <w:sz w:val="24"/>
          <w:szCs w:val="24"/>
          <w:lang w:val="en-CA"/>
        </w:rPr>
        <w:t xml:space="preserve"> it will be offered. </w:t>
      </w:r>
    </w:p>
    <w:p w:rsidR="00A8383A" w:rsidRPr="00A8383A" w:rsidRDefault="00A8383A" w:rsidP="00A8383A">
      <w:pPr>
        <w:pStyle w:val="NoSpacing"/>
        <w:numPr>
          <w:ilvl w:val="0"/>
          <w:numId w:val="14"/>
        </w:numPr>
        <w:jc w:val="both"/>
        <w:rPr>
          <w:rFonts w:ascii="Times New Roman" w:hAnsi="Times New Roman" w:cs="Times New Roman"/>
          <w:sz w:val="24"/>
          <w:szCs w:val="24"/>
          <w:lang w:val="en-CA"/>
        </w:rPr>
      </w:pPr>
      <w:r w:rsidRPr="00A8383A">
        <w:rPr>
          <w:rFonts w:ascii="Times New Roman" w:hAnsi="Times New Roman" w:cs="Times New Roman"/>
          <w:sz w:val="24"/>
          <w:szCs w:val="24"/>
          <w:lang w:val="en-CA"/>
        </w:rPr>
        <w:t xml:space="preserve">Some courses </w:t>
      </w:r>
      <w:proofErr w:type="gramStart"/>
      <w:r w:rsidRPr="00A8383A">
        <w:rPr>
          <w:rFonts w:ascii="Times New Roman" w:hAnsi="Times New Roman" w:cs="Times New Roman"/>
          <w:sz w:val="24"/>
          <w:szCs w:val="24"/>
          <w:lang w:val="en-CA"/>
        </w:rPr>
        <w:t>may only be offered</w:t>
      </w:r>
      <w:proofErr w:type="gramEnd"/>
      <w:r w:rsidRPr="00A8383A">
        <w:rPr>
          <w:rFonts w:ascii="Times New Roman" w:hAnsi="Times New Roman" w:cs="Times New Roman"/>
          <w:sz w:val="24"/>
          <w:szCs w:val="24"/>
          <w:lang w:val="en-CA"/>
        </w:rPr>
        <w:t xml:space="preserve"> in one semester and not the other.</w:t>
      </w:r>
    </w:p>
    <w:p w:rsidR="00A8383A" w:rsidRPr="008E46D2" w:rsidRDefault="00A8383A" w:rsidP="00A8383A">
      <w:pPr>
        <w:pStyle w:val="NoSpacing"/>
        <w:numPr>
          <w:ilvl w:val="0"/>
          <w:numId w:val="14"/>
        </w:numPr>
        <w:jc w:val="both"/>
        <w:rPr>
          <w:rFonts w:ascii="Times New Roman" w:hAnsi="Times New Roman" w:cs="Times New Roman"/>
          <w:bCs/>
          <w:sz w:val="24"/>
          <w:szCs w:val="24"/>
          <w:lang w:val="en-CA"/>
        </w:rPr>
      </w:pPr>
      <w:r w:rsidRPr="00A8383A">
        <w:rPr>
          <w:rFonts w:ascii="Times New Roman" w:hAnsi="Times New Roman" w:cs="Times New Roman"/>
          <w:sz w:val="24"/>
          <w:szCs w:val="24"/>
          <w:lang w:val="en-CA"/>
        </w:rPr>
        <w:t xml:space="preserve">All students should provide at least </w:t>
      </w:r>
      <w:proofErr w:type="gramStart"/>
      <w:r w:rsidRPr="00A8383A">
        <w:rPr>
          <w:rFonts w:ascii="Times New Roman" w:hAnsi="Times New Roman" w:cs="Times New Roman"/>
          <w:sz w:val="24"/>
          <w:szCs w:val="24"/>
          <w:lang w:val="en-CA"/>
        </w:rPr>
        <w:t>2</w:t>
      </w:r>
      <w:proofErr w:type="gramEnd"/>
      <w:r w:rsidRPr="00A8383A">
        <w:rPr>
          <w:rFonts w:ascii="Times New Roman" w:hAnsi="Times New Roman" w:cs="Times New Roman"/>
          <w:sz w:val="24"/>
          <w:szCs w:val="24"/>
          <w:lang w:val="en-CA"/>
        </w:rPr>
        <w:t xml:space="preserve"> alternative course selections on their course request sheet to ensure they get a complete timetable in September</w:t>
      </w:r>
      <w:r>
        <w:rPr>
          <w:rFonts w:ascii="Times New Roman" w:hAnsi="Times New Roman" w:cs="Times New Roman"/>
          <w:sz w:val="24"/>
          <w:szCs w:val="24"/>
          <w:lang w:val="en-CA"/>
        </w:rPr>
        <w:t>.</w:t>
      </w:r>
    </w:p>
    <w:p w:rsidR="008E46D2" w:rsidRPr="008E46D2" w:rsidRDefault="008E46D2" w:rsidP="008E46D2">
      <w:pPr>
        <w:pStyle w:val="NoSpacing"/>
        <w:jc w:val="both"/>
        <w:rPr>
          <w:rFonts w:ascii="Times New Roman" w:hAnsi="Times New Roman" w:cs="Times New Roman"/>
          <w:sz w:val="24"/>
          <w:szCs w:val="24"/>
          <w:lang w:val="en-CA"/>
        </w:rPr>
      </w:pPr>
    </w:p>
    <w:p w:rsidR="008E46D2" w:rsidRDefault="008E46D2" w:rsidP="008E46D2">
      <w:pPr>
        <w:pStyle w:val="NoSpacing"/>
        <w:jc w:val="both"/>
        <w:rPr>
          <w:rFonts w:ascii="Times New Roman" w:hAnsi="Times New Roman" w:cs="Times New Roman"/>
          <w:sz w:val="24"/>
          <w:szCs w:val="24"/>
          <w:lang w:val="en-US"/>
        </w:rPr>
      </w:pPr>
      <w:r w:rsidRPr="008E46D2">
        <w:rPr>
          <w:rFonts w:ascii="Times New Roman" w:hAnsi="Times New Roman" w:cs="Times New Roman"/>
          <w:b/>
          <w:sz w:val="24"/>
          <w:szCs w:val="24"/>
          <w:lang w:val="en-US"/>
        </w:rPr>
        <w:t xml:space="preserve">Pre-requisites: </w:t>
      </w:r>
      <w:r w:rsidRPr="008E46D2">
        <w:rPr>
          <w:rFonts w:ascii="Times New Roman" w:hAnsi="Times New Roman" w:cs="Times New Roman"/>
          <w:sz w:val="24"/>
          <w:szCs w:val="24"/>
          <w:lang w:val="en-US"/>
        </w:rPr>
        <w:t xml:space="preserve">Pre-requisites are </w:t>
      </w:r>
      <w:proofErr w:type="gramStart"/>
      <w:r w:rsidRPr="008E46D2">
        <w:rPr>
          <w:rFonts w:ascii="Times New Roman" w:hAnsi="Times New Roman" w:cs="Times New Roman"/>
          <w:sz w:val="24"/>
          <w:szCs w:val="24"/>
          <w:lang w:val="en-US"/>
        </w:rPr>
        <w:t>courses which</w:t>
      </w:r>
      <w:proofErr w:type="gramEnd"/>
      <w:r w:rsidRPr="008E46D2">
        <w:rPr>
          <w:rFonts w:ascii="Times New Roman" w:hAnsi="Times New Roman" w:cs="Times New Roman"/>
          <w:sz w:val="24"/>
          <w:szCs w:val="24"/>
          <w:lang w:val="en-US"/>
        </w:rPr>
        <w:t xml:space="preserve"> </w:t>
      </w:r>
      <w:r w:rsidRPr="008E46D2">
        <w:rPr>
          <w:rFonts w:ascii="Times New Roman" w:hAnsi="Times New Roman" w:cs="Times New Roman"/>
          <w:b/>
          <w:i/>
          <w:sz w:val="24"/>
          <w:szCs w:val="24"/>
          <w:lang w:val="en-US"/>
        </w:rPr>
        <w:t>must</w:t>
      </w:r>
      <w:r w:rsidRPr="008E46D2">
        <w:rPr>
          <w:rFonts w:ascii="Times New Roman" w:hAnsi="Times New Roman" w:cs="Times New Roman"/>
          <w:sz w:val="24"/>
          <w:szCs w:val="24"/>
          <w:lang w:val="en-US"/>
        </w:rPr>
        <w:t xml:space="preserve"> be completed prior to registration in your selected course.</w:t>
      </w:r>
    </w:p>
    <w:p w:rsidR="008E46D2" w:rsidRPr="008E46D2" w:rsidRDefault="008E46D2" w:rsidP="008E46D2">
      <w:pPr>
        <w:pStyle w:val="NoSpacing"/>
        <w:jc w:val="both"/>
        <w:rPr>
          <w:rFonts w:ascii="Times New Roman" w:hAnsi="Times New Roman" w:cs="Times New Roman"/>
          <w:b/>
          <w:sz w:val="24"/>
          <w:szCs w:val="24"/>
          <w:lang w:val="en-US"/>
        </w:rPr>
      </w:pPr>
    </w:p>
    <w:p w:rsidR="008E46D2" w:rsidRDefault="008E46D2" w:rsidP="008E46D2">
      <w:pPr>
        <w:pStyle w:val="NoSpacing"/>
        <w:jc w:val="both"/>
        <w:rPr>
          <w:rFonts w:ascii="Times New Roman" w:hAnsi="Times New Roman" w:cs="Times New Roman"/>
          <w:sz w:val="24"/>
          <w:szCs w:val="24"/>
          <w:lang w:val="en-US"/>
        </w:rPr>
      </w:pPr>
      <w:r w:rsidRPr="008E46D2">
        <w:rPr>
          <w:rFonts w:ascii="Times New Roman" w:hAnsi="Times New Roman" w:cs="Times New Roman"/>
          <w:b/>
          <w:sz w:val="24"/>
          <w:szCs w:val="24"/>
          <w:lang w:val="en-US"/>
        </w:rPr>
        <w:t>Recommended Mark:</w:t>
      </w:r>
      <w:r w:rsidRPr="008E46D2">
        <w:rPr>
          <w:rFonts w:ascii="Times New Roman" w:hAnsi="Times New Roman" w:cs="Times New Roman"/>
          <w:sz w:val="24"/>
          <w:szCs w:val="24"/>
          <w:lang w:val="en-US"/>
        </w:rPr>
        <w:t xml:space="preserve"> Recommended marks </w:t>
      </w:r>
      <w:proofErr w:type="gramStart"/>
      <w:r w:rsidRPr="008E46D2">
        <w:rPr>
          <w:rFonts w:ascii="Times New Roman" w:hAnsi="Times New Roman" w:cs="Times New Roman"/>
          <w:sz w:val="24"/>
          <w:szCs w:val="24"/>
          <w:lang w:val="en-US"/>
        </w:rPr>
        <w:t>are meant to be used</w:t>
      </w:r>
      <w:proofErr w:type="gramEnd"/>
      <w:r w:rsidRPr="008E46D2">
        <w:rPr>
          <w:rFonts w:ascii="Times New Roman" w:hAnsi="Times New Roman" w:cs="Times New Roman"/>
          <w:sz w:val="24"/>
          <w:szCs w:val="24"/>
          <w:lang w:val="en-US"/>
        </w:rPr>
        <w:t xml:space="preserve"> as a </w:t>
      </w:r>
      <w:r w:rsidRPr="008E46D2">
        <w:rPr>
          <w:rFonts w:ascii="Times New Roman" w:hAnsi="Times New Roman" w:cs="Times New Roman"/>
          <w:b/>
          <w:i/>
          <w:sz w:val="24"/>
          <w:szCs w:val="24"/>
          <w:lang w:val="en-US"/>
        </w:rPr>
        <w:t>guideline</w:t>
      </w:r>
      <w:r w:rsidRPr="008E46D2">
        <w:rPr>
          <w:rFonts w:ascii="Times New Roman" w:hAnsi="Times New Roman" w:cs="Times New Roman"/>
          <w:sz w:val="24"/>
          <w:szCs w:val="24"/>
          <w:lang w:val="en-US"/>
        </w:rPr>
        <w:t xml:space="preserve"> for students, parents and guardians to use in order to make informed decisions on course requests.  Recommended marks refer to course marks attained in a pre-requisite course.</w:t>
      </w:r>
    </w:p>
    <w:tbl>
      <w:tblPr>
        <w:tblStyle w:val="TableProfessional"/>
        <w:tblW w:w="10890" w:type="dxa"/>
        <w:tblInd w:w="-882" w:type="dxa"/>
        <w:tblLayout w:type="fixed"/>
        <w:tblLook w:val="0020" w:firstRow="1" w:lastRow="0" w:firstColumn="0" w:lastColumn="0" w:noHBand="0" w:noVBand="0"/>
      </w:tblPr>
      <w:tblGrid>
        <w:gridCol w:w="7110"/>
        <w:gridCol w:w="3780"/>
      </w:tblGrid>
      <w:tr w:rsidR="0001559B" w:rsidRPr="0001559B"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01559B" w:rsidRDefault="0001559B" w:rsidP="00E02CDA">
            <w:pPr>
              <w:tabs>
                <w:tab w:val="left" w:pos="3790"/>
              </w:tabs>
              <w:rPr>
                <w:b w:val="0"/>
                <w:bCs w:val="0"/>
              </w:rPr>
            </w:pPr>
            <w:r>
              <w:rPr>
                <w:sz w:val="72"/>
                <w:szCs w:val="72"/>
              </w:rPr>
              <w:lastRenderedPageBreak/>
              <w:t>ENGLISH</w:t>
            </w:r>
            <w:r>
              <w:rPr>
                <w:sz w:val="72"/>
                <w:szCs w:val="72"/>
              </w:rPr>
              <w:tab/>
            </w:r>
          </w:p>
        </w:tc>
        <w:tc>
          <w:tcPr>
            <w:tcW w:w="3780" w:type="dxa"/>
            <w:tcBorders>
              <w:bottom w:val="single" w:sz="12" w:space="0" w:color="000000"/>
            </w:tcBorders>
            <w:vAlign w:val="center"/>
          </w:tcPr>
          <w:p w:rsidR="0001559B" w:rsidRDefault="00815919" w:rsidP="00E02CDA">
            <w:pPr>
              <w:jc w:val="center"/>
              <w:rPr>
                <w:lang w:val="en-US"/>
              </w:rPr>
            </w:pPr>
            <w:r>
              <w:rPr>
                <w:lang w:val="en-US"/>
              </w:rPr>
              <w:t>Department Head (SPR)</w:t>
            </w:r>
          </w:p>
          <w:p w:rsidR="00815919" w:rsidRDefault="00F355BE" w:rsidP="00E02CDA">
            <w:pPr>
              <w:jc w:val="center"/>
              <w:rPr>
                <w:lang w:val="en-US"/>
              </w:rPr>
            </w:pPr>
            <w:r>
              <w:rPr>
                <w:lang w:val="en-US"/>
              </w:rPr>
              <w:t>Ms. Krista McKnight</w:t>
            </w:r>
          </w:p>
          <w:p w:rsidR="00815919" w:rsidRPr="0001559B" w:rsidRDefault="00F355BE" w:rsidP="00E02CDA">
            <w:pPr>
              <w:jc w:val="center"/>
              <w:rPr>
                <w:lang w:val="en-US"/>
              </w:rPr>
            </w:pPr>
            <w:r>
              <w:rPr>
                <w:lang w:val="en-US"/>
              </w:rPr>
              <w:t>Krista.McKnight@nbed.nb.ca</w:t>
            </w:r>
          </w:p>
        </w:tc>
      </w:tr>
    </w:tbl>
    <w:p w:rsidR="009816C6" w:rsidRDefault="009816C6" w:rsidP="008E46D2">
      <w:pPr>
        <w:pStyle w:val="NoSpacing"/>
        <w:jc w:val="both"/>
        <w:rPr>
          <w:rFonts w:ascii="Times New Roman" w:hAnsi="Times New Roman" w:cs="Times New Roman"/>
          <w:bCs/>
          <w:sz w:val="24"/>
          <w:szCs w:val="24"/>
          <w:lang w:val="en-US"/>
        </w:rPr>
      </w:pPr>
    </w:p>
    <w:p w:rsidR="005C7AF9" w:rsidRPr="005C7AF9" w:rsidRDefault="005C7AF9" w:rsidP="005C7AF9">
      <w:pPr>
        <w:pStyle w:val="NoSpacing"/>
        <w:jc w:val="both"/>
        <w:rPr>
          <w:rFonts w:ascii="Times New Roman" w:hAnsi="Times New Roman" w:cs="Times New Roman"/>
          <w:b/>
          <w:sz w:val="24"/>
          <w:szCs w:val="24"/>
          <w:u w:val="single"/>
          <w:lang w:val="en-CA"/>
        </w:rPr>
      </w:pPr>
      <w:r w:rsidRPr="005C7AF9">
        <w:rPr>
          <w:rFonts w:ascii="Times New Roman" w:hAnsi="Times New Roman" w:cs="Times New Roman"/>
          <w:b/>
          <w:sz w:val="24"/>
          <w:szCs w:val="24"/>
          <w:u w:val="single"/>
          <w:lang w:val="en-CA"/>
        </w:rPr>
        <w:t>Graduation Requirements:</w:t>
      </w:r>
    </w:p>
    <w:p w:rsidR="005C7AF9" w:rsidRDefault="005C7AF9" w:rsidP="005C7AF9">
      <w:pPr>
        <w:pStyle w:val="NoSpacing"/>
        <w:jc w:val="both"/>
        <w:rPr>
          <w:rFonts w:ascii="Times New Roman" w:hAnsi="Times New Roman" w:cs="Times New Roman"/>
          <w:sz w:val="24"/>
          <w:szCs w:val="24"/>
          <w:lang w:val="en-CA"/>
        </w:rPr>
      </w:pPr>
      <w:r w:rsidRPr="005C7AF9">
        <w:rPr>
          <w:rFonts w:ascii="Times New Roman" w:hAnsi="Times New Roman" w:cs="Times New Roman"/>
          <w:sz w:val="24"/>
          <w:szCs w:val="24"/>
          <w:lang w:val="en-CA"/>
        </w:rPr>
        <w:t xml:space="preserve">All students are required to obtain </w:t>
      </w:r>
      <w:proofErr w:type="gramStart"/>
      <w:r w:rsidRPr="005C7AF9">
        <w:rPr>
          <w:rFonts w:ascii="Times New Roman" w:hAnsi="Times New Roman" w:cs="Times New Roman"/>
          <w:sz w:val="24"/>
          <w:szCs w:val="24"/>
          <w:lang w:val="en-CA"/>
        </w:rPr>
        <w:t>3</w:t>
      </w:r>
      <w:proofErr w:type="gramEnd"/>
      <w:r w:rsidRPr="005C7AF9">
        <w:rPr>
          <w:rFonts w:ascii="Times New Roman" w:hAnsi="Times New Roman" w:cs="Times New Roman"/>
          <w:sz w:val="24"/>
          <w:szCs w:val="24"/>
          <w:lang w:val="en-CA"/>
        </w:rPr>
        <w:t xml:space="preserve"> credits in this subject area.  All students must take an English 11 course (2 credits) and an English 12 course (1 credit). Students planning to go to university or to study certain community college programs must select courses ending in either </w:t>
      </w:r>
      <w:proofErr w:type="gramStart"/>
      <w:r w:rsidRPr="005C7AF9">
        <w:rPr>
          <w:rFonts w:ascii="Times New Roman" w:hAnsi="Times New Roman" w:cs="Times New Roman"/>
          <w:sz w:val="24"/>
          <w:szCs w:val="24"/>
          <w:lang w:val="en-CA"/>
        </w:rPr>
        <w:t>1</w:t>
      </w:r>
      <w:proofErr w:type="gramEnd"/>
      <w:r w:rsidRPr="005C7AF9">
        <w:rPr>
          <w:rFonts w:ascii="Times New Roman" w:hAnsi="Times New Roman" w:cs="Times New Roman"/>
          <w:sz w:val="24"/>
          <w:szCs w:val="24"/>
          <w:lang w:val="en-CA"/>
        </w:rPr>
        <w:t xml:space="preserve"> or 2. </w:t>
      </w:r>
      <w:r w:rsidR="006B4C1A">
        <w:rPr>
          <w:rFonts w:ascii="Times New Roman" w:hAnsi="Times New Roman" w:cs="Times New Roman"/>
          <w:sz w:val="24"/>
          <w:szCs w:val="24"/>
          <w:lang w:val="en-CA"/>
        </w:rPr>
        <w:t xml:space="preserve">Many community college programs accept students with level </w:t>
      </w:r>
      <w:proofErr w:type="gramStart"/>
      <w:r w:rsidR="006B4C1A">
        <w:rPr>
          <w:rFonts w:ascii="Times New Roman" w:hAnsi="Times New Roman" w:cs="Times New Roman"/>
          <w:sz w:val="24"/>
          <w:szCs w:val="24"/>
          <w:lang w:val="en-CA"/>
        </w:rPr>
        <w:t>3</w:t>
      </w:r>
      <w:proofErr w:type="gramEnd"/>
      <w:r w:rsidR="006B4C1A">
        <w:rPr>
          <w:rFonts w:ascii="Times New Roman" w:hAnsi="Times New Roman" w:cs="Times New Roman"/>
          <w:sz w:val="24"/>
          <w:szCs w:val="24"/>
          <w:lang w:val="en-CA"/>
        </w:rPr>
        <w:t xml:space="preserve"> English courses.</w:t>
      </w:r>
      <w:r w:rsidRPr="005C7AF9">
        <w:rPr>
          <w:rFonts w:ascii="Times New Roman" w:hAnsi="Times New Roman" w:cs="Times New Roman"/>
          <w:sz w:val="24"/>
          <w:szCs w:val="24"/>
          <w:lang w:val="en-CA"/>
        </w:rPr>
        <w:t xml:space="preserve"> Students should seek advice from the Guidance Department with regard to entrance requirements for specific programs.</w:t>
      </w:r>
    </w:p>
    <w:p w:rsidR="00883D6C" w:rsidRPr="00883D6C" w:rsidRDefault="00883D6C" w:rsidP="005C7AF9">
      <w:pPr>
        <w:pStyle w:val="NoSpacing"/>
        <w:jc w:val="both"/>
        <w:rPr>
          <w:rFonts w:ascii="Times New Roman" w:hAnsi="Times New Roman" w:cs="Times New Roman"/>
          <w:b/>
          <w:sz w:val="24"/>
          <w:szCs w:val="24"/>
          <w:u w:val="single"/>
          <w:lang w:val="en-CA"/>
        </w:rPr>
      </w:pPr>
      <w:r>
        <w:rPr>
          <w:rFonts w:ascii="Times New Roman" w:hAnsi="Times New Roman" w:cs="Times New Roman"/>
          <w:sz w:val="24"/>
          <w:szCs w:val="24"/>
          <w:lang w:val="en-CA"/>
        </w:rPr>
        <w:br/>
      </w:r>
      <w:r w:rsidRPr="00883D6C">
        <w:rPr>
          <w:rFonts w:ascii="Times New Roman" w:hAnsi="Times New Roman" w:cs="Times New Roman"/>
          <w:b/>
          <w:sz w:val="24"/>
          <w:szCs w:val="24"/>
          <w:u w:val="single"/>
          <w:lang w:val="en-CA"/>
        </w:rPr>
        <w:t>Required Grade 11 Courses:</w:t>
      </w:r>
    </w:p>
    <w:p w:rsidR="00883D6C" w:rsidRDefault="00883D6C" w:rsidP="005C7AF9">
      <w:pPr>
        <w:pStyle w:val="NoSpacing"/>
        <w:jc w:val="both"/>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Grade 11 English is a full year </w:t>
      </w:r>
      <w:r w:rsidR="00C20F6F">
        <w:rPr>
          <w:rFonts w:ascii="Times New Roman" w:hAnsi="Times New Roman" w:cs="Times New Roman"/>
          <w:b/>
          <w:bCs/>
          <w:sz w:val="24"/>
          <w:szCs w:val="24"/>
          <w:lang w:val="en-CA"/>
        </w:rPr>
        <w:t>course and students accumulate two (2) graduation</w:t>
      </w:r>
      <w:r>
        <w:rPr>
          <w:rFonts w:ascii="Times New Roman" w:hAnsi="Times New Roman" w:cs="Times New Roman"/>
          <w:b/>
          <w:bCs/>
          <w:sz w:val="24"/>
          <w:szCs w:val="24"/>
          <w:lang w:val="en-CA"/>
        </w:rPr>
        <w:t xml:space="preserve"> credits.</w:t>
      </w:r>
    </w:p>
    <w:p w:rsidR="00883D6C" w:rsidRDefault="00883D6C" w:rsidP="005C7AF9">
      <w:pPr>
        <w:pStyle w:val="NoSpacing"/>
        <w:jc w:val="both"/>
        <w:rPr>
          <w:rFonts w:ascii="Times New Roman" w:hAnsi="Times New Roman" w:cs="Times New Roman"/>
          <w:b/>
          <w:bCs/>
          <w:sz w:val="24"/>
          <w:szCs w:val="24"/>
          <w:lang w:val="en-CA"/>
        </w:rPr>
      </w:pPr>
    </w:p>
    <w:p w:rsidR="00EC183D" w:rsidRPr="00883D6C" w:rsidRDefault="00EC183D" w:rsidP="005C7AF9">
      <w:pPr>
        <w:pStyle w:val="NoSpacing"/>
        <w:jc w:val="both"/>
        <w:rPr>
          <w:rFonts w:ascii="Times New Roman" w:hAnsi="Times New Roman" w:cs="Times New Roman"/>
          <w:b/>
          <w:bCs/>
          <w:sz w:val="24"/>
          <w:szCs w:val="24"/>
          <w:lang w:val="en-CA"/>
        </w:rPr>
      </w:pPr>
    </w:p>
    <w:p w:rsidR="00883D6C" w:rsidRPr="00884E27" w:rsidRDefault="00883D6C" w:rsidP="00883D6C">
      <w:pPr>
        <w:pStyle w:val="NoSpacing"/>
        <w:rPr>
          <w:rFonts w:ascii="Times New Roman" w:hAnsi="Times New Roman" w:cs="Times New Roman"/>
          <w:b/>
          <w:sz w:val="24"/>
          <w:szCs w:val="24"/>
          <w:u w:val="single"/>
          <w:lang w:val="en-US"/>
        </w:rPr>
      </w:pPr>
      <w:r w:rsidRPr="00884E27">
        <w:rPr>
          <w:rFonts w:ascii="Times New Roman" w:hAnsi="Times New Roman" w:cs="Times New Roman"/>
          <w:b/>
          <w:sz w:val="24"/>
          <w:szCs w:val="24"/>
          <w:u w:val="single"/>
          <w:lang w:val="en-US"/>
        </w:rPr>
        <w:t>English 113</w:t>
      </w:r>
    </w:p>
    <w:p w:rsidR="00883D6C" w:rsidRPr="00873364" w:rsidRDefault="00B50D9F" w:rsidP="00883D6C">
      <w:pPr>
        <w:pStyle w:val="NoSpacing"/>
        <w:jc w:val="both"/>
        <w:rPr>
          <w:rFonts w:ascii="Times New Roman" w:hAnsi="Times New Roman" w:cs="Times New Roman"/>
          <w:sz w:val="24"/>
          <w:szCs w:val="24"/>
          <w:lang w:val="en-US"/>
        </w:rPr>
      </w:pPr>
      <w:r w:rsidRPr="00883D6C">
        <w:rPr>
          <w:rFonts w:ascii="Times New Roman" w:hAnsi="Times New Roman" w:cs="Times New Roman"/>
          <w:i/>
          <w:sz w:val="24"/>
          <w:szCs w:val="24"/>
          <w:lang w:val="en-CA"/>
        </w:rPr>
        <w:t>Prerequisite</w:t>
      </w:r>
      <w:r w:rsidRPr="00883D6C">
        <w:rPr>
          <w:rFonts w:ascii="Times New Roman" w:hAnsi="Times New Roman" w:cs="Times New Roman"/>
          <w:sz w:val="24"/>
          <w:szCs w:val="24"/>
          <w:lang w:val="en-CA"/>
        </w:rPr>
        <w:t>:</w:t>
      </w:r>
      <w:r w:rsidR="00883D6C" w:rsidRPr="00873364">
        <w:rPr>
          <w:rFonts w:ascii="Times New Roman" w:hAnsi="Times New Roman" w:cs="Times New Roman"/>
          <w:sz w:val="24"/>
          <w:szCs w:val="24"/>
          <w:lang w:val="en-US"/>
        </w:rPr>
        <w:t xml:space="preserve"> </w:t>
      </w:r>
      <w:r w:rsidR="00883D6C" w:rsidRPr="00BB1EB9">
        <w:rPr>
          <w:rFonts w:ascii="Times New Roman" w:hAnsi="Times New Roman" w:cs="Times New Roman"/>
          <w:i/>
          <w:iCs/>
          <w:sz w:val="24"/>
          <w:szCs w:val="24"/>
          <w:lang w:val="en-US"/>
        </w:rPr>
        <w:t>English 10</w:t>
      </w:r>
    </w:p>
    <w:p w:rsidR="00883D6C" w:rsidRDefault="00883D6C" w:rsidP="00883D6C">
      <w:pPr>
        <w:pStyle w:val="NoSpacing"/>
        <w:jc w:val="both"/>
        <w:rPr>
          <w:rFonts w:ascii="Times New Roman" w:hAnsi="Times New Roman" w:cs="Times New Roman"/>
          <w:sz w:val="24"/>
          <w:szCs w:val="24"/>
          <w:lang w:val="en-US"/>
        </w:rPr>
      </w:pPr>
      <w:r w:rsidRPr="00883D6C">
        <w:rPr>
          <w:rFonts w:ascii="Times New Roman" w:hAnsi="Times New Roman" w:cs="Times New Roman"/>
          <w:i/>
          <w:sz w:val="24"/>
          <w:szCs w:val="24"/>
          <w:lang w:val="en-US"/>
        </w:rPr>
        <w:t>Description:</w:t>
      </w:r>
      <w:r w:rsidRPr="00883D6C">
        <w:rPr>
          <w:rFonts w:ascii="Times New Roman" w:hAnsi="Times New Roman" w:cs="Times New Roman"/>
          <w:sz w:val="24"/>
          <w:szCs w:val="24"/>
          <w:lang w:val="en-US"/>
        </w:rPr>
        <w:t xml:space="preserve">  An emphasis </w:t>
      </w:r>
      <w:proofErr w:type="gramStart"/>
      <w:r w:rsidRPr="00883D6C">
        <w:rPr>
          <w:rFonts w:ascii="Times New Roman" w:hAnsi="Times New Roman" w:cs="Times New Roman"/>
          <w:sz w:val="24"/>
          <w:szCs w:val="24"/>
          <w:lang w:val="en-US"/>
        </w:rPr>
        <w:t>is placed</w:t>
      </w:r>
      <w:proofErr w:type="gramEnd"/>
      <w:r w:rsidRPr="00883D6C">
        <w:rPr>
          <w:rFonts w:ascii="Times New Roman" w:hAnsi="Times New Roman" w:cs="Times New Roman"/>
          <w:sz w:val="24"/>
          <w:szCs w:val="24"/>
          <w:lang w:val="en-US"/>
        </w:rPr>
        <w:t xml:space="preserve"> on the development of basic reading, writing, and speaking skills.  The course contains two main components: literature and writing.  In the literature unit, the students will study the short story, the novel, poetry, drama and media.  The writing unit continues emphasis on developing good sentence and paragraph writing skills, the long composition or report, writing summaries, spelling, punctuation, and syntax.</w:t>
      </w:r>
    </w:p>
    <w:p w:rsidR="00883D6C" w:rsidRDefault="00883D6C" w:rsidP="00883D6C">
      <w:pPr>
        <w:pStyle w:val="NoSpacing"/>
        <w:jc w:val="both"/>
        <w:rPr>
          <w:rFonts w:ascii="Times New Roman" w:hAnsi="Times New Roman" w:cs="Times New Roman"/>
          <w:sz w:val="24"/>
          <w:szCs w:val="24"/>
          <w:lang w:val="en-US"/>
        </w:rPr>
      </w:pPr>
    </w:p>
    <w:p w:rsidR="00883D6C" w:rsidRPr="00883D6C" w:rsidRDefault="00883D6C" w:rsidP="00883D6C">
      <w:pPr>
        <w:pStyle w:val="NoSpacing"/>
        <w:jc w:val="both"/>
        <w:rPr>
          <w:rFonts w:ascii="Times New Roman" w:hAnsi="Times New Roman" w:cs="Times New Roman"/>
          <w:b/>
          <w:sz w:val="24"/>
          <w:szCs w:val="24"/>
          <w:u w:val="single"/>
          <w:lang w:val="en-CA"/>
        </w:rPr>
      </w:pPr>
      <w:r w:rsidRPr="00883D6C">
        <w:rPr>
          <w:rFonts w:ascii="Times New Roman" w:hAnsi="Times New Roman" w:cs="Times New Roman"/>
          <w:b/>
          <w:sz w:val="24"/>
          <w:szCs w:val="24"/>
          <w:u w:val="single"/>
          <w:lang w:val="en-CA"/>
        </w:rPr>
        <w:t>English 112</w:t>
      </w:r>
    </w:p>
    <w:p w:rsidR="00883D6C" w:rsidRPr="00883D6C" w:rsidRDefault="00883D6C" w:rsidP="00883D6C">
      <w:pPr>
        <w:pStyle w:val="NoSpacing"/>
        <w:jc w:val="both"/>
        <w:rPr>
          <w:rFonts w:ascii="Times New Roman" w:hAnsi="Times New Roman" w:cs="Times New Roman"/>
          <w:sz w:val="24"/>
          <w:szCs w:val="24"/>
          <w:lang w:val="en-CA"/>
        </w:rPr>
      </w:pPr>
      <w:r w:rsidRPr="00883D6C">
        <w:rPr>
          <w:rFonts w:ascii="Times New Roman" w:hAnsi="Times New Roman" w:cs="Times New Roman"/>
          <w:i/>
          <w:sz w:val="24"/>
          <w:szCs w:val="24"/>
          <w:lang w:val="en-CA"/>
        </w:rPr>
        <w:t>Prerequisite</w:t>
      </w:r>
      <w:r w:rsidRPr="00883D6C">
        <w:rPr>
          <w:rFonts w:ascii="Times New Roman" w:hAnsi="Times New Roman" w:cs="Times New Roman"/>
          <w:sz w:val="24"/>
          <w:szCs w:val="24"/>
          <w:lang w:val="en-CA"/>
        </w:rPr>
        <w:t xml:space="preserve">: </w:t>
      </w:r>
      <w:r w:rsidRPr="00BB1EB9">
        <w:rPr>
          <w:rFonts w:ascii="Times New Roman" w:hAnsi="Times New Roman" w:cs="Times New Roman"/>
          <w:i/>
          <w:iCs/>
          <w:sz w:val="24"/>
          <w:szCs w:val="24"/>
          <w:lang w:val="en-CA"/>
        </w:rPr>
        <w:t>English 10</w:t>
      </w:r>
    </w:p>
    <w:p w:rsidR="00883D6C" w:rsidRPr="00883D6C" w:rsidRDefault="00883D6C" w:rsidP="00883D6C">
      <w:pPr>
        <w:pStyle w:val="NoSpacing"/>
        <w:jc w:val="both"/>
        <w:rPr>
          <w:rFonts w:ascii="Times New Roman" w:hAnsi="Times New Roman" w:cs="Times New Roman"/>
          <w:sz w:val="24"/>
          <w:szCs w:val="24"/>
          <w:lang w:val="en-CA"/>
        </w:rPr>
      </w:pPr>
      <w:r w:rsidRPr="00883D6C">
        <w:rPr>
          <w:rFonts w:ascii="Times New Roman" w:hAnsi="Times New Roman" w:cs="Times New Roman"/>
          <w:i/>
          <w:sz w:val="24"/>
          <w:szCs w:val="24"/>
          <w:lang w:val="en-CA"/>
        </w:rPr>
        <w:t>Recommended Mark</w:t>
      </w:r>
      <w:r w:rsidRPr="00883D6C">
        <w:rPr>
          <w:rFonts w:ascii="Times New Roman" w:hAnsi="Times New Roman" w:cs="Times New Roman"/>
          <w:sz w:val="24"/>
          <w:szCs w:val="24"/>
          <w:lang w:val="en-CA"/>
        </w:rPr>
        <w:t xml:space="preserve">: </w:t>
      </w:r>
      <w:r w:rsidR="000012EE">
        <w:rPr>
          <w:rFonts w:ascii="Times New Roman" w:hAnsi="Times New Roman" w:cs="Times New Roman"/>
          <w:sz w:val="24"/>
          <w:szCs w:val="24"/>
          <w:lang w:val="en-CA"/>
        </w:rPr>
        <w:t>70-75</w:t>
      </w:r>
      <w:r w:rsidRPr="00883D6C">
        <w:rPr>
          <w:rFonts w:ascii="Times New Roman" w:hAnsi="Times New Roman" w:cs="Times New Roman"/>
          <w:sz w:val="24"/>
          <w:szCs w:val="24"/>
          <w:lang w:val="en-CA"/>
        </w:rPr>
        <w:t>%</w:t>
      </w:r>
      <w:r w:rsidR="000012EE">
        <w:rPr>
          <w:rFonts w:ascii="Times New Roman" w:hAnsi="Times New Roman" w:cs="Times New Roman"/>
          <w:sz w:val="24"/>
          <w:szCs w:val="24"/>
          <w:lang w:val="en-CA"/>
        </w:rPr>
        <w:t xml:space="preserve"> </w:t>
      </w:r>
      <w:r w:rsidR="000012EE" w:rsidRPr="000012EE">
        <w:rPr>
          <w:rFonts w:ascii="Times New Roman" w:hAnsi="Times New Roman" w:cs="Times New Roman"/>
          <w:i/>
          <w:iCs/>
          <w:sz w:val="24"/>
          <w:szCs w:val="24"/>
          <w:lang w:val="en-CA"/>
        </w:rPr>
        <w:t>minimum</w:t>
      </w:r>
    </w:p>
    <w:p w:rsidR="000012EE" w:rsidRDefault="00883D6C" w:rsidP="00883D6C">
      <w:pPr>
        <w:pStyle w:val="NoSpacing"/>
        <w:jc w:val="both"/>
        <w:rPr>
          <w:rFonts w:ascii="Times New Roman" w:hAnsi="Times New Roman" w:cs="Times New Roman"/>
          <w:sz w:val="24"/>
          <w:szCs w:val="24"/>
          <w:lang w:val="en-CA"/>
        </w:rPr>
      </w:pPr>
      <w:r w:rsidRPr="00883D6C">
        <w:rPr>
          <w:rFonts w:ascii="Times New Roman" w:hAnsi="Times New Roman" w:cs="Times New Roman"/>
          <w:i/>
          <w:sz w:val="24"/>
          <w:szCs w:val="24"/>
          <w:lang w:val="en-CA"/>
        </w:rPr>
        <w:t xml:space="preserve">Description: </w:t>
      </w:r>
      <w:r w:rsidRPr="00883D6C">
        <w:rPr>
          <w:rFonts w:ascii="Times New Roman" w:hAnsi="Times New Roman" w:cs="Times New Roman"/>
          <w:sz w:val="24"/>
          <w:szCs w:val="24"/>
          <w:lang w:val="en-CA"/>
        </w:rPr>
        <w:t>It is made up of two components, literature and writing.  In the literature unit, students will study poetry, prose fiction and non-fiction, and a Shakespearean play.  The writing section will concentrate on sentence and paragraph writing skills, the development of essay writing skills and strategies, the précis, the paraphrase, and the business letter.</w:t>
      </w:r>
      <w:r w:rsidR="000012EE">
        <w:rPr>
          <w:rFonts w:ascii="Times New Roman" w:hAnsi="Times New Roman" w:cs="Times New Roman"/>
          <w:sz w:val="24"/>
          <w:szCs w:val="24"/>
          <w:lang w:val="en-CA"/>
        </w:rPr>
        <w:t xml:space="preserve">  </w:t>
      </w:r>
    </w:p>
    <w:p w:rsidR="00883D6C" w:rsidRPr="000012EE" w:rsidRDefault="000012EE" w:rsidP="00883D6C">
      <w:pPr>
        <w:pStyle w:val="NoSpacing"/>
        <w:jc w:val="both"/>
        <w:rPr>
          <w:rFonts w:ascii="Times New Roman" w:hAnsi="Times New Roman" w:cs="Times New Roman"/>
          <w:b/>
          <w:bCs/>
          <w:sz w:val="24"/>
          <w:szCs w:val="24"/>
          <w:lang w:val="en-CA"/>
        </w:rPr>
      </w:pPr>
      <w:r w:rsidRPr="000012EE">
        <w:rPr>
          <w:rFonts w:ascii="Times New Roman" w:hAnsi="Times New Roman" w:cs="Times New Roman"/>
          <w:b/>
          <w:bCs/>
          <w:sz w:val="24"/>
          <w:szCs w:val="24"/>
          <w:lang w:val="en-CA"/>
        </w:rPr>
        <w:t xml:space="preserve">Writing </w:t>
      </w:r>
      <w:proofErr w:type="gramStart"/>
      <w:r w:rsidRPr="000012EE">
        <w:rPr>
          <w:rFonts w:ascii="Times New Roman" w:hAnsi="Times New Roman" w:cs="Times New Roman"/>
          <w:b/>
          <w:bCs/>
          <w:sz w:val="24"/>
          <w:szCs w:val="24"/>
          <w:lang w:val="en-CA"/>
        </w:rPr>
        <w:t>will be held</w:t>
      </w:r>
      <w:proofErr w:type="gramEnd"/>
      <w:r w:rsidRPr="000012EE">
        <w:rPr>
          <w:rFonts w:ascii="Times New Roman" w:hAnsi="Times New Roman" w:cs="Times New Roman"/>
          <w:b/>
          <w:bCs/>
          <w:sz w:val="24"/>
          <w:szCs w:val="24"/>
          <w:lang w:val="en-CA"/>
        </w:rPr>
        <w:t xml:space="preserve"> to an academic standard.</w:t>
      </w:r>
    </w:p>
    <w:p w:rsidR="00B50D9F" w:rsidRDefault="00B50D9F" w:rsidP="00883D6C">
      <w:pPr>
        <w:pStyle w:val="NoSpacing"/>
        <w:jc w:val="both"/>
        <w:rPr>
          <w:rFonts w:ascii="Times New Roman" w:hAnsi="Times New Roman" w:cs="Times New Roman"/>
          <w:sz w:val="24"/>
          <w:szCs w:val="24"/>
          <w:lang w:val="en-CA"/>
        </w:rPr>
      </w:pPr>
    </w:p>
    <w:p w:rsidR="00B50D9F" w:rsidRPr="00B50D9F" w:rsidRDefault="00B50D9F" w:rsidP="00B50D9F">
      <w:pPr>
        <w:pStyle w:val="NoSpacing"/>
        <w:jc w:val="both"/>
        <w:rPr>
          <w:rFonts w:ascii="Times New Roman" w:hAnsi="Times New Roman" w:cs="Times New Roman"/>
          <w:b/>
          <w:sz w:val="24"/>
          <w:szCs w:val="24"/>
          <w:u w:val="single"/>
          <w:lang w:val="en-US"/>
        </w:rPr>
      </w:pPr>
      <w:r w:rsidRPr="00B50D9F">
        <w:rPr>
          <w:rFonts w:ascii="Times New Roman" w:hAnsi="Times New Roman" w:cs="Times New Roman"/>
          <w:b/>
          <w:sz w:val="24"/>
          <w:szCs w:val="24"/>
          <w:u w:val="single"/>
          <w:lang w:val="en-US"/>
        </w:rPr>
        <w:t>English 111</w:t>
      </w:r>
    </w:p>
    <w:p w:rsidR="00B50D9F" w:rsidRPr="00B50D9F" w:rsidRDefault="00B50D9F" w:rsidP="00B50D9F">
      <w:pPr>
        <w:pStyle w:val="NoSpacing"/>
        <w:jc w:val="both"/>
        <w:rPr>
          <w:rFonts w:ascii="Times New Roman" w:hAnsi="Times New Roman" w:cs="Times New Roman"/>
          <w:sz w:val="24"/>
          <w:szCs w:val="24"/>
          <w:lang w:val="en-US"/>
        </w:rPr>
      </w:pPr>
      <w:r w:rsidRPr="00B50D9F">
        <w:rPr>
          <w:rFonts w:ascii="Times New Roman" w:hAnsi="Times New Roman" w:cs="Times New Roman"/>
          <w:i/>
          <w:sz w:val="24"/>
          <w:szCs w:val="24"/>
          <w:lang w:val="en-US"/>
        </w:rPr>
        <w:t>Prerequisite</w:t>
      </w:r>
      <w:r w:rsidRPr="00B50D9F">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English 10</w:t>
      </w:r>
    </w:p>
    <w:p w:rsidR="00B50D9F" w:rsidRPr="000012EE" w:rsidRDefault="00B50D9F" w:rsidP="00B50D9F">
      <w:pPr>
        <w:pStyle w:val="NoSpacing"/>
        <w:jc w:val="both"/>
        <w:rPr>
          <w:rFonts w:ascii="Times New Roman" w:hAnsi="Times New Roman" w:cs="Times New Roman"/>
          <w:i/>
          <w:iCs/>
          <w:sz w:val="24"/>
          <w:szCs w:val="24"/>
          <w:lang w:val="en-US"/>
        </w:rPr>
      </w:pPr>
      <w:r w:rsidRPr="00B50D9F">
        <w:rPr>
          <w:rFonts w:ascii="Times New Roman" w:hAnsi="Times New Roman" w:cs="Times New Roman"/>
          <w:i/>
          <w:sz w:val="24"/>
          <w:szCs w:val="24"/>
          <w:lang w:val="en-US"/>
        </w:rPr>
        <w:t>Recommended Mark</w:t>
      </w:r>
      <w:r w:rsidRPr="00B50D9F">
        <w:rPr>
          <w:rFonts w:ascii="Times New Roman" w:hAnsi="Times New Roman" w:cs="Times New Roman"/>
          <w:sz w:val="24"/>
          <w:szCs w:val="24"/>
          <w:lang w:val="en-US"/>
        </w:rPr>
        <w:t xml:space="preserve">: </w:t>
      </w:r>
      <w:r w:rsidR="000012EE">
        <w:rPr>
          <w:rFonts w:ascii="Times New Roman" w:hAnsi="Times New Roman" w:cs="Times New Roman"/>
          <w:sz w:val="24"/>
          <w:szCs w:val="24"/>
          <w:lang w:val="en-US"/>
        </w:rPr>
        <w:t>85</w:t>
      </w:r>
      <w:r w:rsidRPr="00B50D9F">
        <w:rPr>
          <w:rFonts w:ascii="Times New Roman" w:hAnsi="Times New Roman" w:cs="Times New Roman"/>
          <w:sz w:val="24"/>
          <w:szCs w:val="24"/>
          <w:lang w:val="en-US"/>
        </w:rPr>
        <w:t>%</w:t>
      </w:r>
      <w:r w:rsidR="000012EE">
        <w:rPr>
          <w:rFonts w:ascii="Times New Roman" w:hAnsi="Times New Roman" w:cs="Times New Roman"/>
          <w:sz w:val="24"/>
          <w:szCs w:val="24"/>
          <w:lang w:val="en-US"/>
        </w:rPr>
        <w:t xml:space="preserve"> </w:t>
      </w:r>
      <w:r w:rsidR="000012EE">
        <w:rPr>
          <w:rFonts w:ascii="Times New Roman" w:hAnsi="Times New Roman" w:cs="Times New Roman"/>
          <w:i/>
          <w:iCs/>
          <w:sz w:val="24"/>
          <w:szCs w:val="24"/>
          <w:lang w:val="en-US"/>
        </w:rPr>
        <w:t>minimum</w:t>
      </w:r>
    </w:p>
    <w:p w:rsidR="00B50D9F" w:rsidRDefault="00B50D9F" w:rsidP="00B50D9F">
      <w:pPr>
        <w:pStyle w:val="NoSpacing"/>
        <w:jc w:val="both"/>
        <w:rPr>
          <w:rFonts w:ascii="Times New Roman" w:hAnsi="Times New Roman" w:cs="Times New Roman"/>
          <w:sz w:val="24"/>
          <w:szCs w:val="24"/>
          <w:lang w:val="en-US"/>
        </w:rPr>
      </w:pPr>
      <w:r w:rsidRPr="00B50D9F">
        <w:rPr>
          <w:rFonts w:ascii="Times New Roman" w:hAnsi="Times New Roman" w:cs="Times New Roman"/>
          <w:i/>
          <w:sz w:val="24"/>
          <w:szCs w:val="24"/>
          <w:lang w:val="en-US"/>
        </w:rPr>
        <w:t xml:space="preserve">Description: </w:t>
      </w:r>
      <w:r w:rsidRPr="00B50D9F">
        <w:rPr>
          <w:rFonts w:ascii="Times New Roman" w:hAnsi="Times New Roman" w:cs="Times New Roman"/>
          <w:sz w:val="24"/>
          <w:szCs w:val="24"/>
          <w:lang w:val="en-US"/>
        </w:rPr>
        <w:t xml:space="preserve">English 111 is an enriched English course. It follows a pattern similar to that of English 112 but greater emphasis </w:t>
      </w:r>
      <w:proofErr w:type="gramStart"/>
      <w:r w:rsidRPr="00B50D9F">
        <w:rPr>
          <w:rFonts w:ascii="Times New Roman" w:hAnsi="Times New Roman" w:cs="Times New Roman"/>
          <w:sz w:val="24"/>
          <w:szCs w:val="24"/>
          <w:lang w:val="en-US"/>
        </w:rPr>
        <w:t>is placed</w:t>
      </w:r>
      <w:proofErr w:type="gramEnd"/>
      <w:r w:rsidRPr="00B50D9F">
        <w:rPr>
          <w:rFonts w:ascii="Times New Roman" w:hAnsi="Times New Roman" w:cs="Times New Roman"/>
          <w:sz w:val="24"/>
          <w:szCs w:val="24"/>
          <w:lang w:val="en-US"/>
        </w:rPr>
        <w:t xml:space="preserve"> on close reading of texts and academic writing. The course will move at a faster pace and engage students in a variety of activities.</w:t>
      </w:r>
    </w:p>
    <w:p w:rsidR="000E214E" w:rsidRPr="000E214E" w:rsidRDefault="000E214E" w:rsidP="00B50D9F">
      <w:pPr>
        <w:pStyle w:val="NoSpacing"/>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The academic demands are more rigorous at the 111 level.</w:t>
      </w:r>
    </w:p>
    <w:p w:rsidR="00BC47A4" w:rsidRDefault="00BC47A4" w:rsidP="00B50D9F">
      <w:pPr>
        <w:pStyle w:val="NoSpacing"/>
        <w:jc w:val="both"/>
        <w:rPr>
          <w:rFonts w:ascii="Times New Roman" w:hAnsi="Times New Roman" w:cs="Times New Roman"/>
          <w:sz w:val="24"/>
          <w:szCs w:val="24"/>
          <w:lang w:val="en-US"/>
        </w:rPr>
      </w:pPr>
    </w:p>
    <w:p w:rsidR="00BC47A4" w:rsidRDefault="00BC47A4" w:rsidP="00B50D9F">
      <w:pPr>
        <w:pStyle w:val="NoSpacing"/>
        <w:jc w:val="both"/>
        <w:rPr>
          <w:rFonts w:ascii="Times New Roman" w:hAnsi="Times New Roman" w:cs="Times New Roman"/>
          <w:sz w:val="24"/>
          <w:szCs w:val="24"/>
          <w:lang w:val="en-US"/>
        </w:rPr>
      </w:pPr>
    </w:p>
    <w:p w:rsidR="003D6A21" w:rsidRDefault="003D6A21" w:rsidP="00B50D9F">
      <w:pPr>
        <w:pStyle w:val="NoSpacing"/>
        <w:jc w:val="both"/>
        <w:rPr>
          <w:rFonts w:ascii="Times New Roman" w:hAnsi="Times New Roman" w:cs="Times New Roman"/>
          <w:sz w:val="24"/>
          <w:szCs w:val="24"/>
          <w:lang w:val="en-US"/>
        </w:rPr>
      </w:pPr>
    </w:p>
    <w:p w:rsidR="00BC47A4" w:rsidRDefault="00BC47A4" w:rsidP="00B50D9F">
      <w:pPr>
        <w:pStyle w:val="NoSpacing"/>
        <w:jc w:val="both"/>
        <w:rPr>
          <w:rFonts w:ascii="Times New Roman" w:hAnsi="Times New Roman" w:cs="Times New Roman"/>
          <w:sz w:val="24"/>
          <w:szCs w:val="24"/>
          <w:lang w:val="en-US"/>
        </w:rPr>
      </w:pPr>
    </w:p>
    <w:tbl>
      <w:tblPr>
        <w:tblStyle w:val="TableProfessional"/>
        <w:tblW w:w="10890" w:type="dxa"/>
        <w:tblInd w:w="-882" w:type="dxa"/>
        <w:tblLayout w:type="fixed"/>
        <w:tblLook w:val="0020" w:firstRow="1" w:lastRow="0" w:firstColumn="0" w:lastColumn="0" w:noHBand="0" w:noVBand="0"/>
      </w:tblPr>
      <w:tblGrid>
        <w:gridCol w:w="7200"/>
        <w:gridCol w:w="3690"/>
      </w:tblGrid>
      <w:tr w:rsidR="00BC47A4" w:rsidRPr="00BC47A4" w:rsidTr="00E02CDA">
        <w:trPr>
          <w:cnfStyle w:val="100000000000" w:firstRow="1" w:lastRow="0" w:firstColumn="0" w:lastColumn="0" w:oddVBand="0" w:evenVBand="0" w:oddHBand="0" w:evenHBand="0" w:firstRowFirstColumn="0" w:firstRowLastColumn="0" w:lastRowFirstColumn="0" w:lastRowLastColumn="0"/>
        </w:trPr>
        <w:tc>
          <w:tcPr>
            <w:tcW w:w="7200" w:type="dxa"/>
            <w:tcBorders>
              <w:bottom w:val="single" w:sz="6" w:space="0" w:color="000000"/>
            </w:tcBorders>
          </w:tcPr>
          <w:p w:rsidR="00BC47A4" w:rsidRPr="002B5810" w:rsidRDefault="00BC47A4" w:rsidP="00E02CDA">
            <w:pPr>
              <w:rPr>
                <w:b w:val="0"/>
                <w:bCs w:val="0"/>
                <w:sz w:val="56"/>
                <w:szCs w:val="56"/>
              </w:rPr>
            </w:pPr>
            <w:r w:rsidRPr="002B5810">
              <w:rPr>
                <w:sz w:val="56"/>
                <w:szCs w:val="56"/>
              </w:rPr>
              <w:lastRenderedPageBreak/>
              <w:t>ENGLISH</w:t>
            </w:r>
          </w:p>
        </w:tc>
        <w:tc>
          <w:tcPr>
            <w:tcW w:w="3690" w:type="dxa"/>
            <w:tcBorders>
              <w:bottom w:val="single" w:sz="6" w:space="0" w:color="000000"/>
            </w:tcBorders>
            <w:vAlign w:val="center"/>
          </w:tcPr>
          <w:p w:rsidR="00815919" w:rsidRDefault="00815919" w:rsidP="00815919">
            <w:pPr>
              <w:jc w:val="center"/>
              <w:rPr>
                <w:lang w:val="en-US"/>
              </w:rPr>
            </w:pPr>
            <w:r>
              <w:rPr>
                <w:lang w:val="en-US"/>
              </w:rPr>
              <w:t>Department Head (SPR)</w:t>
            </w:r>
          </w:p>
          <w:p w:rsidR="00815919" w:rsidRDefault="00F355BE" w:rsidP="00815919">
            <w:pPr>
              <w:jc w:val="center"/>
              <w:rPr>
                <w:lang w:val="en-US"/>
              </w:rPr>
            </w:pPr>
            <w:r>
              <w:rPr>
                <w:lang w:val="en-US"/>
              </w:rPr>
              <w:t>Ms. Krista McKnight</w:t>
            </w:r>
          </w:p>
          <w:p w:rsidR="00BC47A4" w:rsidRPr="00BC47A4" w:rsidRDefault="00F355BE" w:rsidP="00815919">
            <w:pPr>
              <w:jc w:val="center"/>
              <w:rPr>
                <w:lang w:val="en-US"/>
              </w:rPr>
            </w:pPr>
            <w:r>
              <w:rPr>
                <w:lang w:val="en-US"/>
              </w:rPr>
              <w:t>Krista.McKnight@nbed.nb.ca</w:t>
            </w:r>
          </w:p>
        </w:tc>
      </w:tr>
    </w:tbl>
    <w:p w:rsidR="00BC47A4" w:rsidRPr="008320E5" w:rsidRDefault="00BC47A4" w:rsidP="00BC47A4">
      <w:pPr>
        <w:pStyle w:val="NoSpacing"/>
        <w:rPr>
          <w:rFonts w:ascii="Times New Roman" w:hAnsi="Times New Roman" w:cs="Times New Roman"/>
          <w:b/>
          <w:bCs/>
          <w:sz w:val="24"/>
          <w:szCs w:val="24"/>
          <w:lang w:val="en-CA"/>
        </w:rPr>
      </w:pPr>
    </w:p>
    <w:p w:rsidR="00BC47A4" w:rsidRDefault="00BC47A4" w:rsidP="00BC47A4">
      <w:pPr>
        <w:pStyle w:val="NoSpacing"/>
        <w:rPr>
          <w:rFonts w:ascii="Times New Roman" w:hAnsi="Times New Roman" w:cs="Times New Roman"/>
          <w:b/>
          <w:sz w:val="24"/>
          <w:szCs w:val="24"/>
          <w:lang w:val="en-US"/>
        </w:rPr>
      </w:pPr>
      <w:r w:rsidRPr="00BC47A4">
        <w:rPr>
          <w:rFonts w:ascii="Times New Roman" w:hAnsi="Times New Roman" w:cs="Times New Roman"/>
          <w:b/>
          <w:sz w:val="24"/>
          <w:szCs w:val="24"/>
          <w:lang w:val="en-US"/>
        </w:rPr>
        <w:t>All grade 12 English Courses are</w:t>
      </w:r>
      <w:r w:rsidR="00DF2534">
        <w:rPr>
          <w:rFonts w:ascii="Times New Roman" w:hAnsi="Times New Roman" w:cs="Times New Roman"/>
          <w:b/>
          <w:sz w:val="24"/>
          <w:szCs w:val="24"/>
          <w:lang w:val="en-US"/>
        </w:rPr>
        <w:t xml:space="preserve"> one semester.</w:t>
      </w:r>
      <w:r w:rsidRPr="00BC47A4">
        <w:rPr>
          <w:rFonts w:ascii="Times New Roman" w:hAnsi="Times New Roman" w:cs="Times New Roman"/>
          <w:b/>
          <w:sz w:val="24"/>
          <w:szCs w:val="24"/>
          <w:lang w:val="en-US"/>
        </w:rPr>
        <w:t xml:space="preserve">  Students must select from the following:</w:t>
      </w:r>
    </w:p>
    <w:p w:rsidR="00BC47A4" w:rsidRPr="00BC47A4" w:rsidRDefault="00BC47A4" w:rsidP="00BC47A4">
      <w:pPr>
        <w:pStyle w:val="NoSpacing"/>
        <w:rPr>
          <w:rFonts w:ascii="Times New Roman" w:hAnsi="Times New Roman" w:cs="Times New Roman"/>
          <w:b/>
          <w:bCs/>
          <w:sz w:val="24"/>
          <w:szCs w:val="24"/>
          <w:u w:val="single"/>
          <w:lang w:val="en-US"/>
        </w:rPr>
      </w:pPr>
    </w:p>
    <w:p w:rsidR="00BC47A4" w:rsidRPr="00BC47A4" w:rsidRDefault="00BC47A4" w:rsidP="00BC47A4">
      <w:pPr>
        <w:pStyle w:val="NoSpacing"/>
        <w:jc w:val="both"/>
        <w:rPr>
          <w:rFonts w:ascii="Times New Roman" w:hAnsi="Times New Roman" w:cs="Times New Roman"/>
          <w:b/>
          <w:sz w:val="24"/>
          <w:szCs w:val="24"/>
          <w:u w:val="single"/>
          <w:lang w:val="en-US"/>
        </w:rPr>
      </w:pPr>
      <w:r w:rsidRPr="00BC47A4">
        <w:rPr>
          <w:rFonts w:ascii="Times New Roman" w:hAnsi="Times New Roman" w:cs="Times New Roman"/>
          <w:b/>
          <w:sz w:val="24"/>
          <w:szCs w:val="24"/>
          <w:u w:val="single"/>
          <w:lang w:val="en-US"/>
        </w:rPr>
        <w:t>English 123</w:t>
      </w:r>
    </w:p>
    <w:p w:rsidR="00BC47A4" w:rsidRPr="00BC47A4" w:rsidRDefault="00BC47A4" w:rsidP="00BC47A4">
      <w:pPr>
        <w:pStyle w:val="NoSpacing"/>
        <w:jc w:val="both"/>
        <w:rPr>
          <w:rFonts w:ascii="Times New Roman" w:hAnsi="Times New Roman" w:cs="Times New Roman"/>
          <w:sz w:val="24"/>
          <w:szCs w:val="24"/>
          <w:lang w:val="en-US"/>
        </w:rPr>
      </w:pPr>
      <w:r w:rsidRPr="00BC47A4">
        <w:rPr>
          <w:rFonts w:ascii="Times New Roman" w:hAnsi="Times New Roman" w:cs="Times New Roman"/>
          <w:i/>
          <w:sz w:val="24"/>
          <w:szCs w:val="24"/>
          <w:lang w:val="en-US"/>
        </w:rPr>
        <w:t>Prerequisite:</w:t>
      </w:r>
      <w:r w:rsidRPr="00BC47A4">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English 113 or 112</w:t>
      </w:r>
    </w:p>
    <w:p w:rsidR="00BC47A4" w:rsidRPr="00BC47A4" w:rsidRDefault="00BC47A4" w:rsidP="00BC47A4">
      <w:pPr>
        <w:pStyle w:val="NoSpacing"/>
        <w:jc w:val="both"/>
        <w:rPr>
          <w:rFonts w:ascii="Times New Roman" w:hAnsi="Times New Roman" w:cs="Times New Roman"/>
          <w:sz w:val="24"/>
          <w:szCs w:val="24"/>
          <w:lang w:val="en-US"/>
        </w:rPr>
      </w:pPr>
      <w:r w:rsidRPr="00BC47A4">
        <w:rPr>
          <w:rFonts w:ascii="Times New Roman" w:hAnsi="Times New Roman" w:cs="Times New Roman"/>
          <w:i/>
          <w:sz w:val="24"/>
          <w:szCs w:val="24"/>
          <w:lang w:val="en-US"/>
        </w:rPr>
        <w:t>Recommended Mark</w:t>
      </w:r>
      <w:r w:rsidRPr="00BC47A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C47A4">
        <w:rPr>
          <w:rFonts w:ascii="Times New Roman" w:hAnsi="Times New Roman" w:cs="Times New Roman"/>
          <w:sz w:val="24"/>
          <w:szCs w:val="24"/>
          <w:lang w:val="en-US"/>
        </w:rPr>
        <w:t>60%</w:t>
      </w:r>
    </w:p>
    <w:p w:rsidR="00BC47A4" w:rsidRDefault="00BC47A4" w:rsidP="00BC47A4">
      <w:pPr>
        <w:pStyle w:val="NoSpacing"/>
        <w:jc w:val="both"/>
        <w:rPr>
          <w:rFonts w:ascii="Times New Roman" w:hAnsi="Times New Roman" w:cs="Times New Roman"/>
          <w:sz w:val="24"/>
          <w:szCs w:val="24"/>
          <w:lang w:val="en-US"/>
        </w:rPr>
      </w:pPr>
      <w:r w:rsidRPr="00BC47A4">
        <w:rPr>
          <w:rFonts w:ascii="Times New Roman" w:hAnsi="Times New Roman" w:cs="Times New Roman"/>
          <w:i/>
          <w:sz w:val="24"/>
          <w:szCs w:val="24"/>
          <w:lang w:val="en-US"/>
        </w:rPr>
        <w:t>Description</w:t>
      </w:r>
      <w:r w:rsidRPr="00BC47A4">
        <w:rPr>
          <w:rFonts w:ascii="Times New Roman" w:hAnsi="Times New Roman" w:cs="Times New Roman"/>
          <w:sz w:val="24"/>
          <w:szCs w:val="24"/>
          <w:lang w:val="en-US"/>
        </w:rPr>
        <w:t>: English 123 has two main components: literature and writing.  The literature section will concentrate on the short story, the novel, poetry, drama (a modern play and a Shakespearean play), and media.  The writing unit will have continued emphasis on sentence and paragraph writing skills, essay writing skills, spelling, punctuation, and syntax.</w:t>
      </w:r>
    </w:p>
    <w:p w:rsidR="009267FA" w:rsidRDefault="009267FA" w:rsidP="00BC47A4">
      <w:pPr>
        <w:pStyle w:val="NoSpacing"/>
        <w:jc w:val="both"/>
        <w:rPr>
          <w:rFonts w:ascii="Times New Roman" w:hAnsi="Times New Roman" w:cs="Times New Roman"/>
          <w:sz w:val="24"/>
          <w:szCs w:val="24"/>
          <w:lang w:val="en-US"/>
        </w:rPr>
      </w:pPr>
    </w:p>
    <w:p w:rsidR="009267FA" w:rsidRPr="009267FA" w:rsidRDefault="009267FA" w:rsidP="009267FA">
      <w:pPr>
        <w:pStyle w:val="NoSpacing"/>
        <w:jc w:val="both"/>
        <w:rPr>
          <w:rFonts w:ascii="Times New Roman" w:hAnsi="Times New Roman" w:cs="Times New Roman"/>
          <w:b/>
          <w:sz w:val="24"/>
          <w:szCs w:val="24"/>
          <w:u w:val="single"/>
          <w:lang w:val="en-US"/>
        </w:rPr>
      </w:pPr>
      <w:r w:rsidRPr="009267FA">
        <w:rPr>
          <w:rFonts w:ascii="Times New Roman" w:hAnsi="Times New Roman" w:cs="Times New Roman"/>
          <w:b/>
          <w:sz w:val="24"/>
          <w:szCs w:val="24"/>
          <w:u w:val="single"/>
          <w:lang w:val="en-US"/>
        </w:rPr>
        <w:t>English 122</w:t>
      </w:r>
    </w:p>
    <w:p w:rsidR="009267FA" w:rsidRPr="009267FA" w:rsidRDefault="009267FA" w:rsidP="009267FA">
      <w:pPr>
        <w:pStyle w:val="NoSpacing"/>
        <w:jc w:val="both"/>
        <w:rPr>
          <w:rFonts w:ascii="Times New Roman" w:hAnsi="Times New Roman" w:cs="Times New Roman"/>
          <w:sz w:val="24"/>
          <w:szCs w:val="24"/>
          <w:lang w:val="en-US"/>
        </w:rPr>
      </w:pPr>
      <w:r w:rsidRPr="009267FA">
        <w:rPr>
          <w:rFonts w:ascii="Times New Roman" w:hAnsi="Times New Roman" w:cs="Times New Roman"/>
          <w:i/>
          <w:sz w:val="24"/>
          <w:szCs w:val="24"/>
          <w:lang w:val="en-US"/>
        </w:rPr>
        <w:t>Prerequisite</w:t>
      </w:r>
      <w:r w:rsidRPr="009267FA">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English 112 or 111</w:t>
      </w:r>
    </w:p>
    <w:p w:rsidR="009267FA" w:rsidRPr="009267FA" w:rsidRDefault="009267FA" w:rsidP="009267FA">
      <w:pPr>
        <w:pStyle w:val="NoSpacing"/>
        <w:jc w:val="both"/>
        <w:rPr>
          <w:rFonts w:ascii="Times New Roman" w:hAnsi="Times New Roman" w:cs="Times New Roman"/>
          <w:sz w:val="24"/>
          <w:szCs w:val="24"/>
          <w:lang w:val="en-US"/>
        </w:rPr>
      </w:pPr>
      <w:r w:rsidRPr="009267FA">
        <w:rPr>
          <w:rFonts w:ascii="Times New Roman" w:hAnsi="Times New Roman" w:cs="Times New Roman"/>
          <w:i/>
          <w:sz w:val="24"/>
          <w:szCs w:val="24"/>
          <w:lang w:val="en-US"/>
        </w:rPr>
        <w:t>Recommended Mark</w:t>
      </w:r>
      <w:r w:rsidRPr="009267FA">
        <w:rPr>
          <w:rFonts w:ascii="Times New Roman" w:hAnsi="Times New Roman" w:cs="Times New Roman"/>
          <w:sz w:val="24"/>
          <w:szCs w:val="24"/>
          <w:lang w:val="en-US"/>
        </w:rPr>
        <w:t>: 65%</w:t>
      </w:r>
    </w:p>
    <w:p w:rsidR="009267FA" w:rsidRDefault="009267FA" w:rsidP="009267FA">
      <w:pPr>
        <w:pStyle w:val="NoSpacing"/>
        <w:jc w:val="both"/>
        <w:rPr>
          <w:rFonts w:ascii="Times New Roman" w:hAnsi="Times New Roman" w:cs="Times New Roman"/>
          <w:sz w:val="24"/>
          <w:szCs w:val="24"/>
          <w:lang w:val="en-US"/>
        </w:rPr>
      </w:pPr>
      <w:r w:rsidRPr="009267FA">
        <w:rPr>
          <w:rFonts w:ascii="Times New Roman" w:hAnsi="Times New Roman" w:cs="Times New Roman"/>
          <w:i/>
          <w:sz w:val="24"/>
          <w:szCs w:val="24"/>
          <w:lang w:val="en-US"/>
        </w:rPr>
        <w:t xml:space="preserve">Description: </w:t>
      </w:r>
      <w:r w:rsidRPr="009267FA">
        <w:rPr>
          <w:rFonts w:ascii="Times New Roman" w:hAnsi="Times New Roman" w:cs="Times New Roman"/>
          <w:sz w:val="24"/>
          <w:szCs w:val="24"/>
          <w:lang w:val="en-US"/>
        </w:rPr>
        <w:t xml:space="preserve">The English 122 course </w:t>
      </w:r>
      <w:proofErr w:type="gramStart"/>
      <w:r w:rsidRPr="009267FA">
        <w:rPr>
          <w:rFonts w:ascii="Times New Roman" w:hAnsi="Times New Roman" w:cs="Times New Roman"/>
          <w:sz w:val="24"/>
          <w:szCs w:val="24"/>
          <w:lang w:val="en-US"/>
        </w:rPr>
        <w:t>is basically</w:t>
      </w:r>
      <w:proofErr w:type="gramEnd"/>
      <w:r w:rsidRPr="009267FA">
        <w:rPr>
          <w:rFonts w:ascii="Times New Roman" w:hAnsi="Times New Roman" w:cs="Times New Roman"/>
          <w:sz w:val="24"/>
          <w:szCs w:val="24"/>
          <w:lang w:val="en-US"/>
        </w:rPr>
        <w:t xml:space="preserve"> a literature course continued emphasis is placed on good writing skills, particularly those related to essay writing, </w:t>
      </w:r>
      <w:r>
        <w:rPr>
          <w:rFonts w:ascii="Times New Roman" w:hAnsi="Times New Roman" w:cs="Times New Roman"/>
          <w:sz w:val="24"/>
          <w:szCs w:val="24"/>
          <w:lang w:val="en-US"/>
        </w:rPr>
        <w:t>t</w:t>
      </w:r>
      <w:r w:rsidRPr="009267FA">
        <w:rPr>
          <w:rFonts w:ascii="Times New Roman" w:hAnsi="Times New Roman" w:cs="Times New Roman"/>
          <w:sz w:val="24"/>
          <w:szCs w:val="24"/>
          <w:lang w:val="en-US"/>
        </w:rPr>
        <w:t>he course is made up of three units:  the novel; a study of poetry from the Eighteenth Century, Restoration period, the Romantic period, or the Victorian period; and the Shakespearean play.</w:t>
      </w:r>
    </w:p>
    <w:p w:rsidR="001008BB" w:rsidRDefault="001008BB" w:rsidP="009267FA">
      <w:pPr>
        <w:pStyle w:val="NoSpacing"/>
        <w:jc w:val="both"/>
        <w:rPr>
          <w:rFonts w:ascii="Times New Roman" w:hAnsi="Times New Roman" w:cs="Times New Roman"/>
          <w:bCs/>
          <w:sz w:val="24"/>
          <w:szCs w:val="24"/>
          <w:lang w:val="en-US"/>
        </w:rPr>
      </w:pPr>
    </w:p>
    <w:p w:rsidR="001008BB" w:rsidRPr="001008BB" w:rsidRDefault="001008BB" w:rsidP="001008BB">
      <w:pPr>
        <w:pStyle w:val="NoSpacing"/>
        <w:jc w:val="both"/>
        <w:rPr>
          <w:rFonts w:ascii="Times New Roman" w:hAnsi="Times New Roman" w:cs="Times New Roman"/>
          <w:b/>
          <w:sz w:val="24"/>
          <w:szCs w:val="24"/>
          <w:u w:val="single"/>
          <w:lang w:val="en-US"/>
        </w:rPr>
      </w:pPr>
      <w:r w:rsidRPr="001008BB">
        <w:rPr>
          <w:rFonts w:ascii="Times New Roman" w:hAnsi="Times New Roman" w:cs="Times New Roman"/>
          <w:b/>
          <w:sz w:val="24"/>
          <w:szCs w:val="24"/>
          <w:u w:val="single"/>
          <w:lang w:val="en-US"/>
        </w:rPr>
        <w:t>English 121</w:t>
      </w:r>
    </w:p>
    <w:p w:rsidR="001008BB" w:rsidRPr="001008BB" w:rsidRDefault="001008BB" w:rsidP="001008BB">
      <w:pPr>
        <w:pStyle w:val="NoSpacing"/>
        <w:jc w:val="both"/>
        <w:rPr>
          <w:rFonts w:ascii="Times New Roman" w:hAnsi="Times New Roman" w:cs="Times New Roman"/>
          <w:sz w:val="24"/>
          <w:szCs w:val="24"/>
          <w:lang w:val="en-US"/>
        </w:rPr>
      </w:pPr>
      <w:r w:rsidRPr="001008BB">
        <w:rPr>
          <w:rFonts w:ascii="Times New Roman" w:hAnsi="Times New Roman" w:cs="Times New Roman"/>
          <w:i/>
          <w:sz w:val="24"/>
          <w:szCs w:val="24"/>
          <w:lang w:val="en-US"/>
        </w:rPr>
        <w:t>Prerequisite:</w:t>
      </w:r>
      <w:r w:rsidRPr="001008BB">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English 111</w:t>
      </w:r>
    </w:p>
    <w:p w:rsidR="001008BB" w:rsidRPr="001008BB" w:rsidRDefault="001008BB" w:rsidP="001008BB">
      <w:pPr>
        <w:pStyle w:val="NoSpacing"/>
        <w:jc w:val="both"/>
        <w:rPr>
          <w:rFonts w:ascii="Times New Roman" w:hAnsi="Times New Roman" w:cs="Times New Roman"/>
          <w:sz w:val="24"/>
          <w:szCs w:val="24"/>
          <w:lang w:val="en-US"/>
        </w:rPr>
      </w:pPr>
      <w:r w:rsidRPr="001008BB">
        <w:rPr>
          <w:rFonts w:ascii="Times New Roman" w:hAnsi="Times New Roman" w:cs="Times New Roman"/>
          <w:i/>
          <w:sz w:val="24"/>
          <w:szCs w:val="24"/>
          <w:lang w:val="en-US"/>
        </w:rPr>
        <w:t>Recommended Mark</w:t>
      </w:r>
      <w:r w:rsidRPr="001008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008BB">
        <w:rPr>
          <w:rFonts w:ascii="Times New Roman" w:hAnsi="Times New Roman" w:cs="Times New Roman"/>
          <w:sz w:val="24"/>
          <w:szCs w:val="24"/>
          <w:lang w:val="en-US"/>
        </w:rPr>
        <w:t>75%</w:t>
      </w:r>
    </w:p>
    <w:p w:rsidR="001008BB" w:rsidRPr="001008BB" w:rsidRDefault="001008BB" w:rsidP="001008BB">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 xml:space="preserve">Description: </w:t>
      </w:r>
      <w:r w:rsidRPr="001008BB">
        <w:rPr>
          <w:rFonts w:ascii="Times New Roman" w:hAnsi="Times New Roman" w:cs="Times New Roman"/>
          <w:sz w:val="24"/>
          <w:szCs w:val="24"/>
          <w:lang w:val="en-US"/>
        </w:rPr>
        <w:t>English 121 is an enriched English course, which builds upon the requirements of the English 122 college preparatory course.</w:t>
      </w:r>
      <w:r>
        <w:rPr>
          <w:rFonts w:ascii="Times New Roman" w:hAnsi="Times New Roman" w:cs="Times New Roman"/>
          <w:sz w:val="24"/>
          <w:szCs w:val="24"/>
          <w:lang w:val="en-US"/>
        </w:rPr>
        <w:t xml:space="preserve"> The</w:t>
      </w:r>
      <w:r w:rsidRPr="001008BB">
        <w:rPr>
          <w:rFonts w:ascii="Times New Roman" w:hAnsi="Times New Roman" w:cs="Times New Roman"/>
          <w:sz w:val="24"/>
          <w:szCs w:val="24"/>
          <w:lang w:val="en-US"/>
        </w:rPr>
        <w:t xml:space="preserve"> focus is on literature with particular attention </w:t>
      </w:r>
      <w:proofErr w:type="gramStart"/>
      <w:r w:rsidRPr="001008BB">
        <w:rPr>
          <w:rFonts w:ascii="Times New Roman" w:hAnsi="Times New Roman" w:cs="Times New Roman"/>
          <w:sz w:val="24"/>
          <w:szCs w:val="24"/>
          <w:lang w:val="en-US"/>
        </w:rPr>
        <w:t>being paid</w:t>
      </w:r>
      <w:proofErr w:type="gramEnd"/>
      <w:r w:rsidRPr="001008BB">
        <w:rPr>
          <w:rFonts w:ascii="Times New Roman" w:hAnsi="Times New Roman" w:cs="Times New Roman"/>
          <w:sz w:val="24"/>
          <w:szCs w:val="24"/>
          <w:lang w:val="en-US"/>
        </w:rPr>
        <w:t xml:space="preserve"> to close reading of texts, academic writing and an overview of the historical philosophical, social and other contexts, which influence literary development.</w:t>
      </w:r>
    </w:p>
    <w:p w:rsidR="001008BB" w:rsidRDefault="001008BB"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B2708F" w:rsidRDefault="00B2708F"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8E1493" w:rsidRPr="008E1493"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8E1493" w:rsidRDefault="008E1493" w:rsidP="00E02CDA">
            <w:pPr>
              <w:tabs>
                <w:tab w:val="left" w:pos="3790"/>
              </w:tabs>
              <w:rPr>
                <w:b w:val="0"/>
                <w:bCs w:val="0"/>
              </w:rPr>
            </w:pPr>
            <w:r>
              <w:rPr>
                <w:sz w:val="72"/>
                <w:szCs w:val="72"/>
              </w:rPr>
              <w:lastRenderedPageBreak/>
              <w:t>ENGLISH</w:t>
            </w:r>
            <w:r>
              <w:rPr>
                <w:sz w:val="72"/>
                <w:szCs w:val="72"/>
              </w:rPr>
              <w:tab/>
            </w:r>
          </w:p>
        </w:tc>
        <w:tc>
          <w:tcPr>
            <w:tcW w:w="3780" w:type="dxa"/>
            <w:tcBorders>
              <w:bottom w:val="single" w:sz="12" w:space="0" w:color="000000"/>
            </w:tcBorders>
            <w:vAlign w:val="center"/>
          </w:tcPr>
          <w:p w:rsidR="008320E5" w:rsidRDefault="008320E5" w:rsidP="008320E5">
            <w:pPr>
              <w:jc w:val="center"/>
              <w:rPr>
                <w:lang w:val="en-US"/>
              </w:rPr>
            </w:pPr>
            <w:r>
              <w:rPr>
                <w:lang w:val="en-US"/>
              </w:rPr>
              <w:t>Department Head (SPR)</w:t>
            </w:r>
          </w:p>
          <w:p w:rsidR="008320E5" w:rsidRDefault="004B4F02" w:rsidP="008320E5">
            <w:pPr>
              <w:jc w:val="center"/>
              <w:rPr>
                <w:lang w:val="en-US"/>
              </w:rPr>
            </w:pPr>
            <w:r>
              <w:rPr>
                <w:lang w:val="en-US"/>
              </w:rPr>
              <w:t>Ms. Krista McKnight</w:t>
            </w:r>
          </w:p>
          <w:p w:rsidR="008E1493" w:rsidRPr="008E1493" w:rsidRDefault="004B4F02" w:rsidP="008320E5">
            <w:pPr>
              <w:jc w:val="center"/>
              <w:rPr>
                <w:lang w:val="en-US"/>
              </w:rPr>
            </w:pPr>
            <w:r>
              <w:rPr>
                <w:lang w:val="en-US"/>
              </w:rPr>
              <w:t>Krista.McKnight@nbed.nb.ca</w:t>
            </w:r>
          </w:p>
        </w:tc>
      </w:tr>
    </w:tbl>
    <w:p w:rsidR="008E1493" w:rsidRPr="008E1493" w:rsidRDefault="008E1493" w:rsidP="008E1493">
      <w:pPr>
        <w:pStyle w:val="NoSpacing"/>
        <w:jc w:val="both"/>
        <w:rPr>
          <w:rFonts w:ascii="Times New Roman" w:hAnsi="Times New Roman" w:cs="Times New Roman"/>
          <w:sz w:val="24"/>
          <w:szCs w:val="24"/>
          <w:lang w:val="en-US"/>
        </w:rPr>
      </w:pPr>
    </w:p>
    <w:p w:rsidR="008E1493" w:rsidRPr="00473463" w:rsidRDefault="008E1493" w:rsidP="008E1493">
      <w:pPr>
        <w:pStyle w:val="NoSpacing"/>
        <w:jc w:val="both"/>
        <w:rPr>
          <w:rFonts w:ascii="Times New Roman" w:hAnsi="Times New Roman" w:cs="Times New Roman"/>
          <w:b/>
          <w:sz w:val="24"/>
          <w:szCs w:val="24"/>
          <w:lang w:val="en-US"/>
        </w:rPr>
      </w:pPr>
      <w:r w:rsidRPr="00473463">
        <w:rPr>
          <w:rFonts w:ascii="Times New Roman" w:hAnsi="Times New Roman" w:cs="Times New Roman"/>
          <w:b/>
          <w:sz w:val="24"/>
          <w:szCs w:val="24"/>
          <w:lang w:val="en-US"/>
        </w:rPr>
        <w:t>Elective Courses</w:t>
      </w:r>
    </w:p>
    <w:p w:rsidR="008E1493" w:rsidRPr="00473463" w:rsidRDefault="008E1493" w:rsidP="008E1493">
      <w:pPr>
        <w:pStyle w:val="NoSpacing"/>
        <w:jc w:val="both"/>
        <w:rPr>
          <w:rFonts w:ascii="Times New Roman" w:hAnsi="Times New Roman" w:cs="Times New Roman"/>
          <w:sz w:val="24"/>
          <w:szCs w:val="24"/>
          <w:lang w:val="en-US"/>
        </w:rPr>
      </w:pPr>
      <w:r w:rsidRPr="00473463">
        <w:rPr>
          <w:rFonts w:ascii="Times New Roman" w:hAnsi="Times New Roman" w:cs="Times New Roman"/>
          <w:sz w:val="24"/>
          <w:szCs w:val="24"/>
          <w:lang w:val="en-US"/>
        </w:rPr>
        <w:t>Students having a specific interest in this subject area can also select from the following options:</w:t>
      </w:r>
    </w:p>
    <w:p w:rsidR="00807ECA" w:rsidRPr="00473463" w:rsidRDefault="00807ECA" w:rsidP="008E1493">
      <w:pPr>
        <w:pStyle w:val="NoSpacing"/>
        <w:jc w:val="both"/>
        <w:rPr>
          <w:rFonts w:ascii="Times New Roman" w:hAnsi="Times New Roman" w:cs="Times New Roman"/>
          <w:sz w:val="24"/>
          <w:szCs w:val="24"/>
          <w:lang w:val="en-US"/>
        </w:rPr>
      </w:pPr>
    </w:p>
    <w:p w:rsidR="008E1493" w:rsidRPr="00873364" w:rsidRDefault="008E1493" w:rsidP="008E1493">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Writing</w:t>
      </w:r>
      <w:r w:rsidR="009C551A">
        <w:rPr>
          <w:rFonts w:ascii="Times New Roman" w:hAnsi="Times New Roman" w:cs="Times New Roman"/>
          <w:b/>
          <w:sz w:val="24"/>
          <w:szCs w:val="24"/>
          <w:u w:val="single"/>
          <w:lang w:val="en-US"/>
        </w:rPr>
        <w:t xml:space="preserve"> (Creative Writing)</w:t>
      </w:r>
      <w:r w:rsidR="00613484">
        <w:rPr>
          <w:rFonts w:ascii="Times New Roman" w:hAnsi="Times New Roman" w:cs="Times New Roman"/>
          <w:b/>
          <w:sz w:val="24"/>
          <w:szCs w:val="24"/>
          <w:u w:val="single"/>
          <w:lang w:val="en-US"/>
        </w:rPr>
        <w:t xml:space="preserve"> 110 online course:</w:t>
      </w:r>
    </w:p>
    <w:p w:rsidR="009C551A" w:rsidRPr="00E847FF" w:rsidRDefault="009C551A" w:rsidP="009C551A">
      <w:pPr>
        <w:pStyle w:val="NoSpacing"/>
        <w:jc w:val="both"/>
        <w:rPr>
          <w:rFonts w:ascii="Times New Roman" w:hAnsi="Times New Roman" w:cs="Times New Roman"/>
          <w:sz w:val="24"/>
          <w:szCs w:val="24"/>
          <w:lang w:val="en-US"/>
        </w:rPr>
      </w:pPr>
      <w:r w:rsidRPr="009C551A">
        <w:rPr>
          <w:rFonts w:ascii="Times New Roman" w:hAnsi="Times New Roman" w:cs="Times New Roman"/>
          <w:i/>
          <w:iCs/>
          <w:sz w:val="24"/>
          <w:szCs w:val="24"/>
          <w:lang w:val="en-US"/>
        </w:rPr>
        <w:t>Description</w:t>
      </w:r>
      <w:r w:rsidRPr="009C551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C551A">
        <w:rPr>
          <w:rFonts w:ascii="Times New Roman" w:hAnsi="Times New Roman" w:cs="Times New Roman"/>
          <w:sz w:val="24"/>
          <w:szCs w:val="24"/>
          <w:lang w:val="en-US"/>
        </w:rPr>
        <w:t xml:space="preserve">Creative Writing </w:t>
      </w:r>
      <w:proofErr w:type="gramStart"/>
      <w:r w:rsidRPr="009C551A">
        <w:rPr>
          <w:rFonts w:ascii="Times New Roman" w:hAnsi="Times New Roman" w:cs="Times New Roman"/>
          <w:sz w:val="24"/>
          <w:szCs w:val="24"/>
          <w:lang w:val="en-US"/>
        </w:rPr>
        <w:t>is designed</w:t>
      </w:r>
      <w:proofErr w:type="gramEnd"/>
      <w:r w:rsidRPr="009C551A">
        <w:rPr>
          <w:rFonts w:ascii="Times New Roman" w:hAnsi="Times New Roman" w:cs="Times New Roman"/>
          <w:sz w:val="24"/>
          <w:szCs w:val="24"/>
          <w:lang w:val="en-US"/>
        </w:rPr>
        <w:t xml:space="preserve"> for those students who have mastered fundamental elements of writing (gramma</w:t>
      </w:r>
      <w:r>
        <w:rPr>
          <w:rFonts w:ascii="Times New Roman" w:hAnsi="Times New Roman" w:cs="Times New Roman"/>
          <w:sz w:val="24"/>
          <w:szCs w:val="24"/>
          <w:lang w:val="en-US"/>
        </w:rPr>
        <w:t xml:space="preserve">r, spelling, sentence structure </w:t>
      </w:r>
      <w:proofErr w:type="spellStart"/>
      <w:r w:rsidRPr="009C551A">
        <w:rPr>
          <w:rFonts w:ascii="Times New Roman" w:hAnsi="Times New Roman" w:cs="Times New Roman"/>
          <w:sz w:val="24"/>
          <w:szCs w:val="24"/>
          <w:lang w:val="en-US"/>
        </w:rPr>
        <w:t>etc</w:t>
      </w:r>
      <w:proofErr w:type="spellEnd"/>
      <w:r w:rsidRPr="009C551A">
        <w:rPr>
          <w:rFonts w:ascii="Times New Roman" w:hAnsi="Times New Roman" w:cs="Times New Roman"/>
          <w:sz w:val="24"/>
          <w:szCs w:val="24"/>
          <w:lang w:val="en-US"/>
        </w:rPr>
        <w:t xml:space="preserve">) and wish to challenge themselves with a more demanding advanced course.  </w:t>
      </w:r>
      <w:r w:rsidRPr="00E847FF">
        <w:rPr>
          <w:rFonts w:ascii="Times New Roman" w:hAnsi="Times New Roman" w:cs="Times New Roman"/>
          <w:sz w:val="24"/>
          <w:szCs w:val="24"/>
          <w:lang w:val="en-US"/>
        </w:rPr>
        <w:t xml:space="preserve">This course </w:t>
      </w:r>
      <w:proofErr w:type="gramStart"/>
      <w:r w:rsidRPr="00E847FF">
        <w:rPr>
          <w:rFonts w:ascii="Times New Roman" w:hAnsi="Times New Roman" w:cs="Times New Roman"/>
          <w:sz w:val="24"/>
          <w:szCs w:val="24"/>
          <w:lang w:val="en-US"/>
        </w:rPr>
        <w:t>is designed</w:t>
      </w:r>
      <w:proofErr w:type="gramEnd"/>
      <w:r w:rsidRPr="00E847FF">
        <w:rPr>
          <w:rFonts w:ascii="Times New Roman" w:hAnsi="Times New Roman" w:cs="Times New Roman"/>
          <w:sz w:val="24"/>
          <w:szCs w:val="24"/>
          <w:lang w:val="en-US"/>
        </w:rPr>
        <w:t xml:space="preserve"> to provide students with the opportunity to practice the art of creative writing.  Emphasis </w:t>
      </w:r>
      <w:proofErr w:type="gramStart"/>
      <w:r w:rsidRPr="00E847FF">
        <w:rPr>
          <w:rFonts w:ascii="Times New Roman" w:hAnsi="Times New Roman" w:cs="Times New Roman"/>
          <w:sz w:val="24"/>
          <w:szCs w:val="24"/>
          <w:lang w:val="en-US"/>
        </w:rPr>
        <w:t>is placed</w:t>
      </w:r>
      <w:proofErr w:type="gramEnd"/>
      <w:r w:rsidRPr="00E847FF">
        <w:rPr>
          <w:rFonts w:ascii="Times New Roman" w:hAnsi="Times New Roman" w:cs="Times New Roman"/>
          <w:sz w:val="24"/>
          <w:szCs w:val="24"/>
          <w:lang w:val="en-US"/>
        </w:rPr>
        <w:t xml:space="preserve"> on writing fiction (long and short), poetry, and drama.  Upon completion, students should be able to craft and </w:t>
      </w:r>
      <w:proofErr w:type="gramStart"/>
      <w:r w:rsidRPr="00E847FF">
        <w:rPr>
          <w:rFonts w:ascii="Times New Roman" w:hAnsi="Times New Roman" w:cs="Times New Roman"/>
          <w:sz w:val="24"/>
          <w:szCs w:val="24"/>
          <w:lang w:val="en-US"/>
        </w:rPr>
        <w:t>critique</w:t>
      </w:r>
      <w:proofErr w:type="gramEnd"/>
      <w:r w:rsidRPr="00E847FF">
        <w:rPr>
          <w:rFonts w:ascii="Times New Roman" w:hAnsi="Times New Roman" w:cs="Times New Roman"/>
          <w:sz w:val="24"/>
          <w:szCs w:val="24"/>
          <w:lang w:val="en-US"/>
        </w:rPr>
        <w:t xml:space="preserve"> their own writing as well as critique the writing of others.  Students are encouraged to draw on their backgrounds and experience to shape their writing.  Through a </w:t>
      </w:r>
      <w:proofErr w:type="gramStart"/>
      <w:r w:rsidRPr="00E847FF">
        <w:rPr>
          <w:rFonts w:ascii="Times New Roman" w:hAnsi="Times New Roman" w:cs="Times New Roman"/>
          <w:sz w:val="24"/>
          <w:szCs w:val="24"/>
          <w:lang w:val="en-US"/>
        </w:rPr>
        <w:t>workshop</w:t>
      </w:r>
      <w:proofErr w:type="gramEnd"/>
      <w:r w:rsidRPr="00E847FF">
        <w:rPr>
          <w:rFonts w:ascii="Times New Roman" w:hAnsi="Times New Roman" w:cs="Times New Roman"/>
          <w:sz w:val="24"/>
          <w:szCs w:val="24"/>
          <w:lang w:val="en-US"/>
        </w:rPr>
        <w:t xml:space="preserve"> framework and guest speakers (published writers), students benefit from peer and instructor criticism and are encouraged to find their individual voice under instructor guidance.</w:t>
      </w:r>
    </w:p>
    <w:p w:rsidR="00473463" w:rsidRPr="00473463" w:rsidRDefault="00473463" w:rsidP="00807ECA">
      <w:pPr>
        <w:pStyle w:val="NoSpacing"/>
        <w:jc w:val="both"/>
        <w:rPr>
          <w:rFonts w:ascii="Times New Roman" w:hAnsi="Times New Roman" w:cs="Times New Roman"/>
          <w:b/>
          <w:sz w:val="24"/>
          <w:szCs w:val="24"/>
          <w:u w:val="single"/>
          <w:lang w:val="en-US"/>
        </w:rPr>
      </w:pPr>
    </w:p>
    <w:p w:rsidR="00473463" w:rsidRPr="00473463" w:rsidRDefault="00473463" w:rsidP="00473463">
      <w:pPr>
        <w:pStyle w:val="NoSpacing"/>
        <w:jc w:val="both"/>
        <w:rPr>
          <w:rFonts w:ascii="Times New Roman" w:hAnsi="Times New Roman" w:cs="Times New Roman"/>
          <w:b/>
          <w:sz w:val="24"/>
          <w:szCs w:val="24"/>
          <w:u w:val="single"/>
          <w:lang w:val="en-US"/>
        </w:rPr>
      </w:pPr>
      <w:r w:rsidRPr="00473463">
        <w:rPr>
          <w:rFonts w:ascii="Times New Roman" w:hAnsi="Times New Roman" w:cs="Times New Roman"/>
          <w:b/>
          <w:sz w:val="24"/>
          <w:szCs w:val="24"/>
          <w:u w:val="single"/>
          <w:lang w:val="en-US"/>
        </w:rPr>
        <w:t>Theatre Arts 120</w:t>
      </w:r>
    </w:p>
    <w:p w:rsidR="00473463" w:rsidRPr="00473463" w:rsidRDefault="00473463" w:rsidP="00473463">
      <w:pPr>
        <w:pStyle w:val="NoSpacing"/>
        <w:jc w:val="both"/>
        <w:rPr>
          <w:rFonts w:ascii="Times New Roman" w:hAnsi="Times New Roman" w:cs="Times New Roman"/>
          <w:i/>
          <w:sz w:val="24"/>
          <w:szCs w:val="24"/>
          <w:lang w:val="en-US"/>
        </w:rPr>
      </w:pPr>
      <w:r w:rsidRPr="00473463">
        <w:rPr>
          <w:rFonts w:ascii="Times New Roman" w:hAnsi="Times New Roman" w:cs="Times New Roman"/>
          <w:i/>
          <w:sz w:val="24"/>
          <w:szCs w:val="24"/>
          <w:lang w:val="en-US"/>
        </w:rPr>
        <w:t xml:space="preserve">Prerequisite: </w:t>
      </w:r>
      <w:r w:rsidRPr="00957CF4">
        <w:rPr>
          <w:rFonts w:ascii="Times New Roman" w:hAnsi="Times New Roman" w:cs="Times New Roman"/>
          <w:i/>
          <w:iCs/>
          <w:sz w:val="24"/>
          <w:szCs w:val="24"/>
          <w:lang w:val="en-US"/>
        </w:rPr>
        <w:t>English 10</w:t>
      </w:r>
    </w:p>
    <w:p w:rsidR="00473463" w:rsidRPr="00473463" w:rsidRDefault="00473463" w:rsidP="00473463">
      <w:pPr>
        <w:pStyle w:val="NoSpacing"/>
        <w:jc w:val="both"/>
        <w:rPr>
          <w:rFonts w:ascii="Times New Roman" w:hAnsi="Times New Roman" w:cs="Times New Roman"/>
          <w:sz w:val="24"/>
          <w:szCs w:val="24"/>
          <w:lang w:val="en-US"/>
        </w:rPr>
      </w:pPr>
      <w:r w:rsidRPr="00473463">
        <w:rPr>
          <w:rFonts w:ascii="Times New Roman" w:hAnsi="Times New Roman" w:cs="Times New Roman"/>
          <w:i/>
          <w:sz w:val="24"/>
          <w:szCs w:val="24"/>
          <w:lang w:val="en-US"/>
        </w:rPr>
        <w:t>Description:</w:t>
      </w:r>
      <w:r w:rsidRPr="00473463">
        <w:rPr>
          <w:rFonts w:ascii="Times New Roman" w:hAnsi="Times New Roman" w:cs="Times New Roman"/>
          <w:sz w:val="24"/>
          <w:szCs w:val="24"/>
          <w:lang w:val="en-US"/>
        </w:rPr>
        <w:t xml:space="preserve"> This course deals with the major aspects of theatre performance, including acting, interpretation, </w:t>
      </w:r>
      <w:proofErr w:type="gramStart"/>
      <w:r w:rsidRPr="00473463">
        <w:rPr>
          <w:rFonts w:ascii="Times New Roman" w:hAnsi="Times New Roman" w:cs="Times New Roman"/>
          <w:sz w:val="24"/>
          <w:szCs w:val="24"/>
          <w:lang w:val="en-US"/>
        </w:rPr>
        <w:t>stage craft</w:t>
      </w:r>
      <w:proofErr w:type="gramEnd"/>
      <w:r w:rsidRPr="00473463">
        <w:rPr>
          <w:rFonts w:ascii="Times New Roman" w:hAnsi="Times New Roman" w:cs="Times New Roman"/>
          <w:sz w:val="24"/>
          <w:szCs w:val="24"/>
          <w:lang w:val="en-US"/>
        </w:rPr>
        <w:t>, play management, &amp; theatre history. The course offers the opportunity to deal with both practical and theoretical issues as they relate to drama and theatre.</w:t>
      </w:r>
    </w:p>
    <w:p w:rsidR="00473463" w:rsidRPr="001938A0" w:rsidRDefault="00473463" w:rsidP="00807ECA">
      <w:pPr>
        <w:pStyle w:val="NoSpacing"/>
        <w:jc w:val="both"/>
        <w:rPr>
          <w:rFonts w:ascii="Times New Roman" w:hAnsi="Times New Roman" w:cs="Times New Roman"/>
          <w:b/>
          <w:bCs/>
          <w:sz w:val="24"/>
          <w:szCs w:val="24"/>
          <w:lang w:val="en-US"/>
        </w:rPr>
      </w:pPr>
    </w:p>
    <w:p w:rsidR="000E2E0F" w:rsidRPr="00C03089" w:rsidRDefault="000E2E0F" w:rsidP="000E2E0F">
      <w:pPr>
        <w:pStyle w:val="NoSpacing"/>
        <w:jc w:val="both"/>
        <w:rPr>
          <w:rFonts w:ascii="Times New Roman" w:hAnsi="Times New Roman" w:cs="Times New Roman"/>
          <w:b/>
          <w:sz w:val="24"/>
          <w:szCs w:val="24"/>
          <w:u w:val="single"/>
          <w:lang w:val="en-CA" w:eastAsia="en-CA"/>
        </w:rPr>
      </w:pPr>
      <w:r w:rsidRPr="00C03089">
        <w:rPr>
          <w:rFonts w:ascii="Times New Roman" w:hAnsi="Times New Roman" w:cs="Times New Roman"/>
          <w:b/>
          <w:sz w:val="24"/>
          <w:szCs w:val="24"/>
          <w:u w:val="single"/>
          <w:lang w:val="en-CA" w:eastAsia="en-CA"/>
        </w:rPr>
        <w:t xml:space="preserve">Media Studies 120 </w:t>
      </w:r>
    </w:p>
    <w:p w:rsidR="000E2E0F" w:rsidRPr="00C03089" w:rsidRDefault="000E2E0F" w:rsidP="000E2E0F">
      <w:pPr>
        <w:pStyle w:val="NoSpacing"/>
        <w:jc w:val="both"/>
        <w:rPr>
          <w:rFonts w:ascii="Times New Roman" w:hAnsi="Times New Roman" w:cs="Times New Roman"/>
          <w:sz w:val="24"/>
          <w:szCs w:val="24"/>
          <w:lang w:val="en-CA" w:eastAsia="en-CA"/>
        </w:rPr>
      </w:pPr>
      <w:r>
        <w:rPr>
          <w:rFonts w:ascii="Times New Roman" w:hAnsi="Times New Roman" w:cs="Times New Roman"/>
          <w:i/>
          <w:iCs/>
          <w:sz w:val="24"/>
          <w:szCs w:val="24"/>
          <w:lang w:val="en-CA" w:eastAsia="en-CA"/>
        </w:rPr>
        <w:t xml:space="preserve">Description: </w:t>
      </w:r>
      <w:r w:rsidRPr="00C03089">
        <w:rPr>
          <w:rFonts w:ascii="Times New Roman" w:hAnsi="Times New Roman" w:cs="Times New Roman"/>
          <w:sz w:val="24"/>
          <w:szCs w:val="24"/>
          <w:lang w:val="en-CA" w:eastAsia="en-CA"/>
        </w:rPr>
        <w:t xml:space="preserve">Media Studies 120 is an introduction to the evolution and impact of mass media on the individual and society. The course, that is practical and activity based, aims to have students learn through experiment and exploration. </w:t>
      </w:r>
    </w:p>
    <w:p w:rsidR="00807ECA" w:rsidRPr="00C03089" w:rsidRDefault="00807ECA" w:rsidP="00807ECA">
      <w:pPr>
        <w:pStyle w:val="NoSpacing"/>
        <w:jc w:val="both"/>
        <w:rPr>
          <w:rFonts w:ascii="Times New Roman" w:hAnsi="Times New Roman" w:cs="Times New Roman"/>
          <w:sz w:val="20"/>
          <w:szCs w:val="20"/>
          <w:lang w:val="en-CA"/>
        </w:rPr>
      </w:pPr>
    </w:p>
    <w:p w:rsidR="00807ECA" w:rsidRPr="00C03089" w:rsidRDefault="00807ECA" w:rsidP="00807ECA">
      <w:pPr>
        <w:pStyle w:val="NoSpacing"/>
        <w:jc w:val="both"/>
        <w:rPr>
          <w:rFonts w:ascii="Times New Roman" w:hAnsi="Times New Roman" w:cs="Times New Roman"/>
          <w:sz w:val="20"/>
          <w:szCs w:val="20"/>
          <w:lang w:val="en-CA"/>
        </w:rPr>
      </w:pPr>
    </w:p>
    <w:p w:rsidR="00473463" w:rsidRDefault="00473463" w:rsidP="00807ECA">
      <w:pPr>
        <w:pStyle w:val="NoSpacing"/>
        <w:jc w:val="both"/>
        <w:rPr>
          <w:rFonts w:ascii="Times New Roman" w:hAnsi="Times New Roman" w:cs="Times New Roman"/>
          <w:sz w:val="20"/>
          <w:szCs w:val="20"/>
          <w:lang w:val="en-US"/>
        </w:rPr>
      </w:pPr>
    </w:p>
    <w:p w:rsidR="00473463" w:rsidRDefault="00473463" w:rsidP="00807ECA">
      <w:pPr>
        <w:pStyle w:val="NoSpacing"/>
        <w:jc w:val="both"/>
        <w:rPr>
          <w:rFonts w:ascii="Times New Roman" w:hAnsi="Times New Roman" w:cs="Times New Roman"/>
          <w:sz w:val="20"/>
          <w:szCs w:val="20"/>
          <w:lang w:val="en-US"/>
        </w:rPr>
      </w:pPr>
    </w:p>
    <w:p w:rsidR="00290B1B" w:rsidRDefault="00290B1B" w:rsidP="00807ECA">
      <w:pPr>
        <w:pStyle w:val="NoSpacing"/>
        <w:jc w:val="both"/>
        <w:rPr>
          <w:rFonts w:ascii="Times New Roman" w:hAnsi="Times New Roman" w:cs="Times New Roman"/>
          <w:b/>
          <w:sz w:val="44"/>
          <w:szCs w:val="44"/>
          <w:lang w:val="en-CA"/>
        </w:rPr>
      </w:pPr>
    </w:p>
    <w:p w:rsidR="00686AB5" w:rsidRDefault="00686AB5" w:rsidP="00807ECA">
      <w:pPr>
        <w:pStyle w:val="NoSpacing"/>
        <w:jc w:val="both"/>
        <w:rPr>
          <w:rFonts w:ascii="Times New Roman" w:hAnsi="Times New Roman" w:cs="Times New Roman"/>
          <w:b/>
          <w:sz w:val="44"/>
          <w:szCs w:val="44"/>
          <w:lang w:val="en-CA"/>
        </w:rPr>
      </w:pPr>
    </w:p>
    <w:p w:rsidR="00686AB5" w:rsidRDefault="00686AB5" w:rsidP="00807ECA">
      <w:pPr>
        <w:pStyle w:val="NoSpacing"/>
        <w:jc w:val="both"/>
        <w:rPr>
          <w:rFonts w:ascii="Times New Roman" w:hAnsi="Times New Roman" w:cs="Times New Roman"/>
          <w:b/>
          <w:sz w:val="44"/>
          <w:szCs w:val="44"/>
          <w:lang w:val="en-CA"/>
        </w:rPr>
      </w:pPr>
    </w:p>
    <w:p w:rsidR="006E1185" w:rsidRDefault="006E1185" w:rsidP="00807ECA">
      <w:pPr>
        <w:pStyle w:val="NoSpacing"/>
        <w:jc w:val="both"/>
        <w:rPr>
          <w:rFonts w:ascii="Times New Roman" w:hAnsi="Times New Roman" w:cs="Times New Roman"/>
          <w:b/>
          <w:sz w:val="44"/>
          <w:szCs w:val="44"/>
          <w:lang w:val="en-CA"/>
        </w:rPr>
      </w:pPr>
    </w:p>
    <w:p w:rsidR="006E1185" w:rsidRDefault="006E1185" w:rsidP="00807ECA">
      <w:pPr>
        <w:pStyle w:val="NoSpacing"/>
        <w:jc w:val="both"/>
        <w:rPr>
          <w:rFonts w:ascii="Times New Roman" w:hAnsi="Times New Roman" w:cs="Times New Roman"/>
          <w:b/>
          <w:sz w:val="44"/>
          <w:szCs w:val="44"/>
          <w:lang w:val="en-CA"/>
        </w:rPr>
      </w:pPr>
    </w:p>
    <w:p w:rsidR="00D63DA7" w:rsidRDefault="00D63DA7" w:rsidP="007E6600">
      <w:pPr>
        <w:tabs>
          <w:tab w:val="left" w:pos="2389"/>
        </w:tabs>
      </w:pPr>
    </w:p>
    <w:p w:rsidR="00D63DA7" w:rsidRDefault="00D63DA7" w:rsidP="007E6600">
      <w:pPr>
        <w:tabs>
          <w:tab w:val="left" w:pos="2389"/>
        </w:tabs>
      </w:pPr>
    </w:p>
    <w:tbl>
      <w:tblPr>
        <w:tblStyle w:val="TableProfessional"/>
        <w:tblW w:w="10890" w:type="dxa"/>
        <w:tblInd w:w="-882" w:type="dxa"/>
        <w:tblLayout w:type="fixed"/>
        <w:tblLook w:val="0020" w:firstRow="1" w:lastRow="0" w:firstColumn="0" w:lastColumn="0" w:noHBand="0" w:noVBand="0"/>
      </w:tblPr>
      <w:tblGrid>
        <w:gridCol w:w="7110"/>
        <w:gridCol w:w="3780"/>
      </w:tblGrid>
      <w:tr w:rsidR="007E6600"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7E6600" w:rsidRDefault="006259F0" w:rsidP="00E02CDA">
            <w:pPr>
              <w:rPr>
                <w:b w:val="0"/>
                <w:bCs w:val="0"/>
              </w:rPr>
            </w:pPr>
            <w:r>
              <w:rPr>
                <w:sz w:val="72"/>
                <w:szCs w:val="72"/>
              </w:rPr>
              <w:lastRenderedPageBreak/>
              <w:t>M</w:t>
            </w:r>
            <w:r w:rsidR="007E6600">
              <w:rPr>
                <w:sz w:val="72"/>
                <w:szCs w:val="72"/>
              </w:rPr>
              <w:t>ATHEMATICS</w:t>
            </w:r>
          </w:p>
        </w:tc>
        <w:tc>
          <w:tcPr>
            <w:tcW w:w="3780" w:type="dxa"/>
            <w:tcBorders>
              <w:bottom w:val="single" w:sz="12" w:space="0" w:color="000000"/>
            </w:tcBorders>
            <w:vAlign w:val="center"/>
          </w:tcPr>
          <w:p w:rsidR="008320E5" w:rsidRDefault="008320E5" w:rsidP="008320E5">
            <w:pPr>
              <w:jc w:val="center"/>
              <w:rPr>
                <w:lang w:val="en-US"/>
              </w:rPr>
            </w:pPr>
            <w:r>
              <w:rPr>
                <w:lang w:val="en-US"/>
              </w:rPr>
              <w:t>Department Head (SPR)</w:t>
            </w:r>
          </w:p>
          <w:p w:rsidR="007E6600" w:rsidRDefault="001D7FDA" w:rsidP="008320E5">
            <w:pPr>
              <w:jc w:val="center"/>
              <w:rPr>
                <w:lang w:val="en-US"/>
              </w:rPr>
            </w:pPr>
            <w:r>
              <w:rPr>
                <w:lang w:val="en-US"/>
              </w:rPr>
              <w:t>Ms. Krista White</w:t>
            </w:r>
          </w:p>
          <w:p w:rsidR="001D7FDA" w:rsidRPr="001D7FDA" w:rsidRDefault="001D7FDA" w:rsidP="001D7FDA">
            <w:pPr>
              <w:jc w:val="center"/>
              <w:rPr>
                <w:lang w:val="en-US"/>
              </w:rPr>
            </w:pPr>
            <w:r>
              <w:rPr>
                <w:lang w:val="en-US"/>
              </w:rPr>
              <w:t>Krista.white@nbed.nb.ca</w:t>
            </w:r>
          </w:p>
        </w:tc>
      </w:tr>
    </w:tbl>
    <w:p w:rsidR="007E6600" w:rsidRPr="00ED4C01" w:rsidRDefault="007E6600" w:rsidP="007E6600">
      <w:pPr>
        <w:pStyle w:val="NoSpacing"/>
        <w:jc w:val="both"/>
        <w:rPr>
          <w:rFonts w:ascii="Times New Roman" w:hAnsi="Times New Roman" w:cs="Times New Roman"/>
          <w:b/>
          <w:sz w:val="24"/>
          <w:szCs w:val="24"/>
          <w:u w:val="single"/>
          <w:lang w:val="en-CA"/>
        </w:rPr>
      </w:pPr>
      <w:r w:rsidRPr="00ED4C01">
        <w:rPr>
          <w:rFonts w:ascii="Times New Roman" w:hAnsi="Times New Roman" w:cs="Times New Roman"/>
          <w:b/>
          <w:sz w:val="24"/>
          <w:szCs w:val="24"/>
          <w:u w:val="single"/>
          <w:lang w:val="en-CA"/>
        </w:rPr>
        <w:t>Graduation Requirements</w:t>
      </w:r>
    </w:p>
    <w:p w:rsidR="0051795A" w:rsidRDefault="007E6600" w:rsidP="007E6600">
      <w:pPr>
        <w:pStyle w:val="NoSpacing"/>
        <w:jc w:val="both"/>
        <w:rPr>
          <w:rFonts w:ascii="Times New Roman" w:hAnsi="Times New Roman" w:cs="Times New Roman"/>
          <w:sz w:val="24"/>
          <w:szCs w:val="24"/>
          <w:lang w:val="en-CA"/>
        </w:rPr>
      </w:pPr>
      <w:r w:rsidRPr="00ED4C01">
        <w:rPr>
          <w:rFonts w:ascii="Times New Roman" w:hAnsi="Times New Roman" w:cs="Times New Roman"/>
          <w:sz w:val="24"/>
          <w:szCs w:val="24"/>
          <w:lang w:val="en-CA"/>
        </w:rPr>
        <w:t xml:space="preserve">All students are required to obtain </w:t>
      </w:r>
      <w:proofErr w:type="gramStart"/>
      <w:r w:rsidRPr="00ED4C01">
        <w:rPr>
          <w:rFonts w:ascii="Times New Roman" w:hAnsi="Times New Roman" w:cs="Times New Roman"/>
          <w:sz w:val="24"/>
          <w:szCs w:val="24"/>
          <w:lang w:val="en-CA"/>
        </w:rPr>
        <w:t>1</w:t>
      </w:r>
      <w:proofErr w:type="gramEnd"/>
      <w:r w:rsidRPr="00ED4C01">
        <w:rPr>
          <w:rFonts w:ascii="Times New Roman" w:hAnsi="Times New Roman" w:cs="Times New Roman"/>
          <w:sz w:val="24"/>
          <w:szCs w:val="24"/>
          <w:lang w:val="en-CA"/>
        </w:rPr>
        <w:t xml:space="preserve"> grade 11 credit in Mathematics.  Students planning to go to university or to study certain community college programs must select additional courses.  Students should seek advice from the Guidance Department with regard to entrance requirements for specific programs.</w:t>
      </w:r>
      <w:r w:rsidR="0051795A">
        <w:rPr>
          <w:rFonts w:ascii="Times New Roman" w:hAnsi="Times New Roman" w:cs="Times New Roman"/>
          <w:sz w:val="24"/>
          <w:szCs w:val="24"/>
          <w:lang w:val="en-CA"/>
        </w:rPr>
        <w:t xml:space="preserve">  </w:t>
      </w:r>
      <w:r w:rsidR="0051795A" w:rsidRPr="0051795A">
        <w:rPr>
          <w:rFonts w:ascii="Times New Roman" w:hAnsi="Times New Roman" w:cs="Times New Roman"/>
          <w:b/>
          <w:sz w:val="24"/>
          <w:szCs w:val="24"/>
          <w:lang w:val="en-CA"/>
        </w:rPr>
        <w:t xml:space="preserve">Students entering grade 10 in 2020, must obtain two math credits for graduation.  NRF grade </w:t>
      </w:r>
      <w:proofErr w:type="gramStart"/>
      <w:r w:rsidR="0051795A" w:rsidRPr="0051795A">
        <w:rPr>
          <w:rFonts w:ascii="Times New Roman" w:hAnsi="Times New Roman" w:cs="Times New Roman"/>
          <w:b/>
          <w:sz w:val="24"/>
          <w:szCs w:val="24"/>
          <w:lang w:val="en-CA"/>
        </w:rPr>
        <w:t>10 math</w:t>
      </w:r>
      <w:proofErr w:type="gramEnd"/>
      <w:r w:rsidR="0051795A" w:rsidRPr="0051795A">
        <w:rPr>
          <w:rFonts w:ascii="Times New Roman" w:hAnsi="Times New Roman" w:cs="Times New Roman"/>
          <w:b/>
          <w:sz w:val="24"/>
          <w:szCs w:val="24"/>
          <w:lang w:val="en-CA"/>
        </w:rPr>
        <w:t xml:space="preserve"> course will be considered a credit for graduation requirements.</w:t>
      </w:r>
      <w:r w:rsidR="0051795A">
        <w:rPr>
          <w:rFonts w:ascii="Times New Roman" w:hAnsi="Times New Roman" w:cs="Times New Roman"/>
          <w:sz w:val="24"/>
          <w:szCs w:val="24"/>
          <w:lang w:val="en-CA"/>
        </w:rPr>
        <w:t xml:space="preserve">  </w:t>
      </w:r>
    </w:p>
    <w:p w:rsidR="00CB1BA3" w:rsidRPr="00ED4C01" w:rsidRDefault="00CB1BA3" w:rsidP="007E6600">
      <w:pPr>
        <w:pStyle w:val="NoSpacing"/>
        <w:jc w:val="both"/>
        <w:rPr>
          <w:rFonts w:ascii="Times New Roman" w:hAnsi="Times New Roman" w:cs="Times New Roman"/>
          <w:sz w:val="24"/>
          <w:szCs w:val="24"/>
          <w:lang w:val="en-CA"/>
        </w:rPr>
      </w:pPr>
      <w:r w:rsidRPr="00CB1BA3">
        <w:rPr>
          <w:rFonts w:ascii="Times New Roman" w:hAnsi="Times New Roman" w:cs="Times New Roman"/>
          <w:b/>
          <w:i/>
          <w:sz w:val="24"/>
          <w:szCs w:val="24"/>
          <w:u w:val="single"/>
          <w:lang w:val="en-CA"/>
        </w:rPr>
        <w:t>Math Pathways Document</w:t>
      </w:r>
      <w:r>
        <w:rPr>
          <w:rFonts w:ascii="Times New Roman" w:hAnsi="Times New Roman" w:cs="Times New Roman"/>
          <w:sz w:val="24"/>
          <w:szCs w:val="24"/>
          <w:lang w:val="en-CA"/>
        </w:rPr>
        <w:t>: Select l</w:t>
      </w:r>
      <w:r w:rsidR="008056BE">
        <w:rPr>
          <w:rFonts w:ascii="Times New Roman" w:hAnsi="Times New Roman" w:cs="Times New Roman"/>
          <w:sz w:val="24"/>
          <w:szCs w:val="24"/>
          <w:lang w:val="en-CA"/>
        </w:rPr>
        <w:t>ink to document on S</w:t>
      </w:r>
      <w:r w:rsidR="005B7ABA">
        <w:rPr>
          <w:rFonts w:ascii="Times New Roman" w:hAnsi="Times New Roman" w:cs="Times New Roman"/>
          <w:sz w:val="24"/>
          <w:szCs w:val="24"/>
          <w:lang w:val="en-CA"/>
        </w:rPr>
        <w:t>SHS webpage</w:t>
      </w:r>
      <w:r w:rsidR="00613484">
        <w:rPr>
          <w:rFonts w:ascii="Times New Roman" w:hAnsi="Times New Roman" w:cs="Times New Roman"/>
          <w:sz w:val="24"/>
          <w:szCs w:val="24"/>
          <w:lang w:val="en-CA"/>
        </w:rPr>
        <w:t>.</w:t>
      </w:r>
    </w:p>
    <w:p w:rsidR="007E6600" w:rsidRPr="00ED4C01" w:rsidRDefault="007E6600" w:rsidP="007E6600">
      <w:pPr>
        <w:pStyle w:val="NoSpacing"/>
        <w:jc w:val="both"/>
        <w:rPr>
          <w:rFonts w:ascii="Times New Roman" w:hAnsi="Times New Roman" w:cs="Times New Roman"/>
          <w:sz w:val="24"/>
          <w:szCs w:val="24"/>
          <w:lang w:val="en-CA"/>
        </w:rPr>
      </w:pPr>
    </w:p>
    <w:p w:rsidR="007E6600" w:rsidRPr="00565AA6" w:rsidRDefault="007E6600" w:rsidP="007E6600">
      <w:pPr>
        <w:pStyle w:val="NoSpacing"/>
        <w:jc w:val="both"/>
        <w:rPr>
          <w:rFonts w:ascii="Times New Roman" w:hAnsi="Times New Roman" w:cs="Times New Roman"/>
          <w:b/>
          <w:bCs/>
          <w:sz w:val="24"/>
          <w:szCs w:val="24"/>
          <w:u w:val="single"/>
          <w:lang w:val="en-CA"/>
        </w:rPr>
      </w:pPr>
      <w:r w:rsidRPr="00565AA6">
        <w:rPr>
          <w:rFonts w:ascii="Times New Roman" w:hAnsi="Times New Roman" w:cs="Times New Roman"/>
          <w:b/>
          <w:bCs/>
          <w:sz w:val="24"/>
          <w:szCs w:val="24"/>
          <w:u w:val="single"/>
          <w:lang w:val="en-CA"/>
        </w:rPr>
        <w:t>Financial and Workplace Mathematics 110</w:t>
      </w:r>
    </w:p>
    <w:p w:rsidR="000C2144" w:rsidRPr="000C2144" w:rsidRDefault="007E6600" w:rsidP="007E6600">
      <w:pPr>
        <w:pStyle w:val="NoSpacing"/>
        <w:jc w:val="both"/>
        <w:rPr>
          <w:rFonts w:ascii="Times New Roman" w:hAnsi="Times New Roman" w:cs="Times New Roman"/>
          <w:i/>
          <w:iCs/>
          <w:sz w:val="24"/>
          <w:szCs w:val="24"/>
          <w:lang w:val="en-CA"/>
        </w:rPr>
      </w:pPr>
      <w:r w:rsidRPr="00ED4C01">
        <w:rPr>
          <w:rFonts w:ascii="Times New Roman" w:hAnsi="Times New Roman" w:cs="Times New Roman"/>
          <w:i/>
          <w:sz w:val="24"/>
          <w:szCs w:val="24"/>
          <w:lang w:val="en-CA"/>
        </w:rPr>
        <w:t>Prerequisite:</w:t>
      </w:r>
      <w:r w:rsidRPr="00ED4C01">
        <w:rPr>
          <w:rFonts w:ascii="Times New Roman" w:hAnsi="Times New Roman" w:cs="Times New Roman"/>
          <w:sz w:val="24"/>
          <w:szCs w:val="24"/>
          <w:lang w:val="en-CA"/>
        </w:rPr>
        <w:t xml:space="preserve"> </w:t>
      </w:r>
      <w:r w:rsidR="000C2144">
        <w:rPr>
          <w:rFonts w:ascii="Times New Roman" w:hAnsi="Times New Roman" w:cs="Times New Roman"/>
          <w:i/>
          <w:iCs/>
          <w:sz w:val="24"/>
          <w:szCs w:val="24"/>
          <w:lang w:val="en-CA"/>
        </w:rPr>
        <w:t xml:space="preserve">Geometry, </w:t>
      </w:r>
      <w:r w:rsidR="00661107" w:rsidRPr="00661107">
        <w:rPr>
          <w:rFonts w:ascii="Times New Roman" w:hAnsi="Times New Roman" w:cs="Times New Roman"/>
          <w:i/>
          <w:iCs/>
          <w:sz w:val="24"/>
          <w:szCs w:val="24"/>
          <w:lang w:val="en-CA"/>
        </w:rPr>
        <w:t>Measurement and Finance Math</w:t>
      </w:r>
      <w:r w:rsidR="00661107">
        <w:rPr>
          <w:rFonts w:ascii="Times New Roman" w:hAnsi="Times New Roman" w:cs="Times New Roman"/>
          <w:i/>
          <w:iCs/>
          <w:sz w:val="24"/>
          <w:szCs w:val="24"/>
          <w:lang w:val="en-CA"/>
        </w:rPr>
        <w:t xml:space="preserve"> 10</w:t>
      </w:r>
    </w:p>
    <w:p w:rsidR="007E6600" w:rsidRPr="00ED4C01" w:rsidRDefault="000C2144" w:rsidP="007E6600">
      <w:pPr>
        <w:pStyle w:val="NoSpacing"/>
        <w:jc w:val="both"/>
        <w:rPr>
          <w:rFonts w:ascii="Times New Roman" w:hAnsi="Times New Roman" w:cs="Times New Roman"/>
          <w:bCs/>
          <w:sz w:val="24"/>
          <w:szCs w:val="24"/>
          <w:lang w:val="en-CA"/>
        </w:rPr>
      </w:pPr>
      <w:r>
        <w:rPr>
          <w:rFonts w:ascii="Times New Roman" w:hAnsi="Times New Roman" w:cs="Times New Roman"/>
          <w:bCs/>
          <w:i/>
          <w:iCs/>
          <w:sz w:val="24"/>
          <w:szCs w:val="24"/>
          <w:lang w:val="en-CA"/>
        </w:rPr>
        <w:t xml:space="preserve">Description: </w:t>
      </w:r>
      <w:r w:rsidR="007E6600" w:rsidRPr="00ED4C01">
        <w:rPr>
          <w:rFonts w:ascii="Times New Roman" w:hAnsi="Times New Roman" w:cs="Times New Roman"/>
          <w:bCs/>
          <w:sz w:val="24"/>
          <w:szCs w:val="24"/>
          <w:lang w:val="en-CA"/>
        </w:rPr>
        <w:t xml:space="preserve">This course is the first of two courses designed for entry into many trades and technical programs, and for direct entry into the work force. Concepts of right triangles, trigonometry, and angles of elevation and depression </w:t>
      </w:r>
      <w:proofErr w:type="gramStart"/>
      <w:r w:rsidR="007E6600" w:rsidRPr="00ED4C01">
        <w:rPr>
          <w:rFonts w:ascii="Times New Roman" w:hAnsi="Times New Roman" w:cs="Times New Roman"/>
          <w:bCs/>
          <w:sz w:val="24"/>
          <w:szCs w:val="24"/>
          <w:lang w:val="en-CA"/>
        </w:rPr>
        <w:t>are applied</w:t>
      </w:r>
      <w:proofErr w:type="gramEnd"/>
      <w:r w:rsidR="007E6600" w:rsidRPr="00ED4C01">
        <w:rPr>
          <w:rFonts w:ascii="Times New Roman" w:hAnsi="Times New Roman" w:cs="Times New Roman"/>
          <w:bCs/>
          <w:sz w:val="24"/>
          <w:szCs w:val="24"/>
          <w:lang w:val="en-CA"/>
        </w:rPr>
        <w:t xml:space="preserve"> to contextual problems. Scale models and drawings of 2-D and 3-D objects </w:t>
      </w:r>
      <w:proofErr w:type="gramStart"/>
      <w:r w:rsidR="007E6600" w:rsidRPr="00ED4C01">
        <w:rPr>
          <w:rFonts w:ascii="Times New Roman" w:hAnsi="Times New Roman" w:cs="Times New Roman"/>
          <w:bCs/>
          <w:sz w:val="24"/>
          <w:szCs w:val="24"/>
          <w:lang w:val="en-CA"/>
        </w:rPr>
        <w:t>are constructed</w:t>
      </w:r>
      <w:proofErr w:type="gramEnd"/>
      <w:r w:rsidR="007E6600" w:rsidRPr="00ED4C01">
        <w:rPr>
          <w:rFonts w:ascii="Times New Roman" w:hAnsi="Times New Roman" w:cs="Times New Roman"/>
          <w:bCs/>
          <w:sz w:val="24"/>
          <w:szCs w:val="24"/>
          <w:lang w:val="en-CA"/>
        </w:rPr>
        <w:t xml:space="preserve"> from various views and perspectives. Students </w:t>
      </w:r>
      <w:proofErr w:type="gramStart"/>
      <w:r w:rsidR="007E6600" w:rsidRPr="00ED4C01">
        <w:rPr>
          <w:rFonts w:ascii="Times New Roman" w:hAnsi="Times New Roman" w:cs="Times New Roman"/>
          <w:bCs/>
          <w:sz w:val="24"/>
          <w:szCs w:val="24"/>
          <w:lang w:val="en-CA"/>
        </w:rPr>
        <w:t>are challenged</w:t>
      </w:r>
      <w:proofErr w:type="gramEnd"/>
      <w:r w:rsidR="007E6600" w:rsidRPr="00ED4C01">
        <w:rPr>
          <w:rFonts w:ascii="Times New Roman" w:hAnsi="Times New Roman" w:cs="Times New Roman"/>
          <w:bCs/>
          <w:sz w:val="24"/>
          <w:szCs w:val="24"/>
          <w:lang w:val="en-CA"/>
        </w:rPr>
        <w:t xml:space="preserve"> to solve problems that involve numerical reasoning. Costs and benefits of renting and leasing and buying are explored, investment portfolios analyzed and personal budgets developed.  Students manipulate and apply formulas in a variety of ways and solve problems using proportional reasoning and unit analysis.  </w:t>
      </w:r>
    </w:p>
    <w:p w:rsidR="002D6DA8" w:rsidRDefault="007E6600" w:rsidP="007E6600">
      <w:pPr>
        <w:pStyle w:val="NoSpacing"/>
        <w:jc w:val="both"/>
        <w:rPr>
          <w:rFonts w:ascii="Times New Roman" w:hAnsi="Times New Roman" w:cs="Times New Roman"/>
          <w:bCs/>
          <w:sz w:val="24"/>
          <w:szCs w:val="24"/>
          <w:lang w:val="en-CA"/>
        </w:rPr>
      </w:pPr>
      <w:r w:rsidRPr="00ED4C01">
        <w:rPr>
          <w:rFonts w:ascii="Times New Roman" w:hAnsi="Times New Roman" w:cs="Times New Roman"/>
          <w:bCs/>
          <w:sz w:val="24"/>
          <w:szCs w:val="24"/>
          <w:lang w:val="en-CA"/>
        </w:rPr>
        <w:t xml:space="preserve">Students have a choice of this course or </w:t>
      </w:r>
      <w:r w:rsidRPr="00ED4C01">
        <w:rPr>
          <w:rFonts w:ascii="Times New Roman" w:hAnsi="Times New Roman" w:cs="Times New Roman"/>
          <w:b/>
          <w:bCs/>
          <w:sz w:val="24"/>
          <w:szCs w:val="24"/>
          <w:lang w:val="en-CA"/>
        </w:rPr>
        <w:t>Foundations of Mathematics 110</w:t>
      </w:r>
      <w:r w:rsidRPr="00ED4C01">
        <w:rPr>
          <w:rFonts w:ascii="Times New Roman" w:hAnsi="Times New Roman" w:cs="Times New Roman"/>
          <w:bCs/>
          <w:sz w:val="24"/>
          <w:szCs w:val="24"/>
          <w:lang w:val="en-CA"/>
        </w:rPr>
        <w:t xml:space="preserve"> to complete graduation requirements. </w:t>
      </w:r>
    </w:p>
    <w:p w:rsidR="007E6600" w:rsidRPr="007F63E6" w:rsidRDefault="007E6600" w:rsidP="007E6600">
      <w:pPr>
        <w:pStyle w:val="NoSpacing"/>
        <w:jc w:val="both"/>
        <w:rPr>
          <w:rFonts w:ascii="Times New Roman" w:hAnsi="Times New Roman" w:cs="Times New Roman"/>
          <w:b/>
          <w:sz w:val="24"/>
          <w:szCs w:val="24"/>
          <w:lang w:val="en-CA"/>
        </w:rPr>
      </w:pPr>
      <w:r w:rsidRPr="007F63E6">
        <w:rPr>
          <w:rFonts w:ascii="Times New Roman" w:hAnsi="Times New Roman" w:cs="Times New Roman"/>
          <w:b/>
          <w:sz w:val="24"/>
          <w:szCs w:val="24"/>
          <w:lang w:val="en-CA"/>
        </w:rPr>
        <w:t xml:space="preserve">This is a pre-requisite for Financial and Workplace Mathematics 120. </w:t>
      </w:r>
    </w:p>
    <w:p w:rsidR="007E6600" w:rsidRPr="00ED4C01" w:rsidRDefault="007E6600" w:rsidP="007E6600">
      <w:pPr>
        <w:pStyle w:val="NoSpacing"/>
        <w:jc w:val="both"/>
        <w:rPr>
          <w:rFonts w:ascii="Times New Roman" w:hAnsi="Times New Roman" w:cs="Times New Roman"/>
          <w:sz w:val="24"/>
          <w:szCs w:val="24"/>
          <w:lang w:val="en-CA"/>
        </w:rPr>
      </w:pPr>
    </w:p>
    <w:p w:rsidR="007E6600" w:rsidRPr="00565AA6" w:rsidRDefault="007E6600" w:rsidP="007E6600">
      <w:pPr>
        <w:pStyle w:val="NoSpacing"/>
        <w:jc w:val="both"/>
        <w:rPr>
          <w:rFonts w:ascii="Times New Roman" w:hAnsi="Times New Roman" w:cs="Times New Roman"/>
          <w:b/>
          <w:sz w:val="24"/>
          <w:szCs w:val="24"/>
          <w:u w:val="single"/>
          <w:lang w:val="en-CA"/>
        </w:rPr>
      </w:pPr>
      <w:r w:rsidRPr="00565AA6">
        <w:rPr>
          <w:rFonts w:ascii="Times New Roman" w:hAnsi="Times New Roman" w:cs="Times New Roman"/>
          <w:b/>
          <w:sz w:val="24"/>
          <w:szCs w:val="24"/>
          <w:u w:val="single"/>
          <w:lang w:val="en-CA"/>
        </w:rPr>
        <w:t>Foundations of Mathematics 110</w:t>
      </w:r>
    </w:p>
    <w:p w:rsidR="007E6600" w:rsidRPr="000C2144" w:rsidRDefault="007E6600" w:rsidP="007E6600">
      <w:pPr>
        <w:pStyle w:val="NoSpacing"/>
        <w:jc w:val="both"/>
        <w:rPr>
          <w:rFonts w:ascii="Times New Roman" w:hAnsi="Times New Roman" w:cs="Times New Roman"/>
          <w:i/>
          <w:sz w:val="24"/>
          <w:szCs w:val="24"/>
          <w:lang w:val="en-CA"/>
        </w:rPr>
      </w:pPr>
      <w:r w:rsidRPr="000C2144">
        <w:rPr>
          <w:rFonts w:ascii="Times New Roman" w:hAnsi="Times New Roman" w:cs="Times New Roman"/>
          <w:i/>
          <w:sz w:val="24"/>
          <w:szCs w:val="24"/>
          <w:lang w:val="en-CA"/>
        </w:rPr>
        <w:t xml:space="preserve">Prerequisite: </w:t>
      </w:r>
      <w:r w:rsidR="000C2144">
        <w:rPr>
          <w:rFonts w:ascii="Times New Roman" w:hAnsi="Times New Roman" w:cs="Times New Roman"/>
          <w:i/>
          <w:sz w:val="24"/>
          <w:szCs w:val="24"/>
          <w:lang w:val="en-CA"/>
        </w:rPr>
        <w:t>Both Grade 10 Math classes</w:t>
      </w:r>
    </w:p>
    <w:p w:rsidR="000C2144" w:rsidRPr="000C2144" w:rsidRDefault="000C2144" w:rsidP="007E6600">
      <w:pPr>
        <w:pStyle w:val="NoSpacing"/>
        <w:jc w:val="both"/>
        <w:rPr>
          <w:rFonts w:ascii="Times New Roman" w:hAnsi="Times New Roman" w:cs="Times New Roman"/>
          <w:b/>
          <w:bCs/>
          <w:i/>
          <w:sz w:val="24"/>
          <w:szCs w:val="24"/>
          <w:u w:val="single"/>
          <w:lang w:val="en-CA"/>
        </w:rPr>
      </w:pPr>
      <w:r w:rsidRPr="000C2144">
        <w:rPr>
          <w:rFonts w:ascii="Times New Roman" w:hAnsi="Times New Roman" w:cs="Times New Roman"/>
          <w:i/>
          <w:sz w:val="24"/>
          <w:szCs w:val="24"/>
          <w:lang w:val="en-CA"/>
        </w:rPr>
        <w:t>Recommended Mark: 70%</w:t>
      </w:r>
      <w:r>
        <w:rPr>
          <w:rFonts w:ascii="Times New Roman" w:hAnsi="Times New Roman" w:cs="Times New Roman"/>
          <w:i/>
          <w:sz w:val="24"/>
          <w:szCs w:val="24"/>
          <w:lang w:val="en-CA"/>
        </w:rPr>
        <w:t xml:space="preserve"> in Number, Relations and Functions 10 Course</w:t>
      </w:r>
    </w:p>
    <w:p w:rsidR="007E6600" w:rsidRPr="00ED4C01" w:rsidRDefault="000C2144" w:rsidP="007E6600">
      <w:pPr>
        <w:pStyle w:val="NoSpacing"/>
        <w:jc w:val="both"/>
        <w:rPr>
          <w:rFonts w:ascii="Times New Roman" w:hAnsi="Times New Roman" w:cs="Times New Roman"/>
          <w:sz w:val="24"/>
          <w:szCs w:val="24"/>
          <w:lang w:val="en-CA"/>
        </w:rPr>
      </w:pPr>
      <w:r>
        <w:rPr>
          <w:rFonts w:ascii="Times New Roman" w:hAnsi="Times New Roman" w:cs="Times New Roman"/>
          <w:i/>
          <w:iCs/>
          <w:sz w:val="24"/>
          <w:szCs w:val="24"/>
          <w:lang w:val="en-CA"/>
        </w:rPr>
        <w:t xml:space="preserve">Description: </w:t>
      </w:r>
      <w:r w:rsidR="007E6600" w:rsidRPr="00ED4C01">
        <w:rPr>
          <w:rFonts w:ascii="Times New Roman" w:hAnsi="Times New Roman" w:cs="Times New Roman"/>
          <w:sz w:val="24"/>
          <w:szCs w:val="24"/>
          <w:lang w:val="en-CA"/>
        </w:rPr>
        <w:t xml:space="preserve">This course is a pre-requisite for a second </w:t>
      </w:r>
      <w:r w:rsidR="007E6600" w:rsidRPr="00ED4C01">
        <w:rPr>
          <w:rFonts w:ascii="Times New Roman" w:hAnsi="Times New Roman" w:cs="Times New Roman"/>
          <w:b/>
          <w:sz w:val="24"/>
          <w:szCs w:val="24"/>
          <w:lang w:val="en-CA"/>
        </w:rPr>
        <w:t>Foundations of Mathematics</w:t>
      </w:r>
      <w:r w:rsidR="007E6600" w:rsidRPr="00ED4C01">
        <w:rPr>
          <w:rFonts w:ascii="Times New Roman" w:hAnsi="Times New Roman" w:cs="Times New Roman"/>
          <w:sz w:val="24"/>
          <w:szCs w:val="24"/>
          <w:lang w:val="en-CA"/>
        </w:rPr>
        <w:t xml:space="preserve">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w:t>
      </w:r>
      <w:proofErr w:type="gramStart"/>
      <w:r w:rsidR="007E6600" w:rsidRPr="00ED4C01">
        <w:rPr>
          <w:rFonts w:ascii="Times New Roman" w:hAnsi="Times New Roman" w:cs="Times New Roman"/>
          <w:sz w:val="24"/>
          <w:szCs w:val="24"/>
          <w:lang w:val="en-CA"/>
        </w:rPr>
        <w:t>renting and leasing</w:t>
      </w:r>
      <w:proofErr w:type="gramEnd"/>
      <w:r w:rsidR="007E6600" w:rsidRPr="00ED4C01">
        <w:rPr>
          <w:rFonts w:ascii="Times New Roman" w:hAnsi="Times New Roman" w:cs="Times New Roman"/>
          <w:sz w:val="24"/>
          <w:szCs w:val="24"/>
          <w:lang w:val="en-CA"/>
        </w:rPr>
        <w:t xml:space="preserve"> and buying are explored and investment portfolios are analyzed.</w:t>
      </w:r>
    </w:p>
    <w:p w:rsidR="007F63E6" w:rsidRDefault="007E6600" w:rsidP="007E6600">
      <w:pPr>
        <w:pStyle w:val="NoSpacing"/>
        <w:jc w:val="both"/>
        <w:rPr>
          <w:rFonts w:ascii="Times New Roman" w:hAnsi="Times New Roman" w:cs="Times New Roman"/>
          <w:sz w:val="24"/>
          <w:szCs w:val="24"/>
          <w:lang w:val="en-CA"/>
        </w:rPr>
      </w:pPr>
      <w:r w:rsidRPr="00ED4C01">
        <w:rPr>
          <w:rFonts w:ascii="Times New Roman" w:hAnsi="Times New Roman" w:cs="Times New Roman"/>
          <w:sz w:val="24"/>
          <w:szCs w:val="24"/>
          <w:lang w:val="en-CA"/>
        </w:rPr>
        <w:t xml:space="preserve">Students have a choice of this course or </w:t>
      </w:r>
      <w:r w:rsidRPr="00ED4C01">
        <w:rPr>
          <w:rFonts w:ascii="Times New Roman" w:hAnsi="Times New Roman" w:cs="Times New Roman"/>
          <w:b/>
          <w:sz w:val="24"/>
          <w:szCs w:val="24"/>
          <w:lang w:val="en-CA"/>
        </w:rPr>
        <w:t xml:space="preserve">Financial and Workplace 110 </w:t>
      </w:r>
      <w:r w:rsidRPr="00ED4C01">
        <w:rPr>
          <w:rFonts w:ascii="Times New Roman" w:hAnsi="Times New Roman" w:cs="Times New Roman"/>
          <w:sz w:val="24"/>
          <w:szCs w:val="24"/>
          <w:lang w:val="en-CA"/>
        </w:rPr>
        <w:t xml:space="preserve">to complete graduation requirements. </w:t>
      </w:r>
    </w:p>
    <w:p w:rsidR="00B8132F" w:rsidRDefault="00B8132F" w:rsidP="007E6600">
      <w:pPr>
        <w:pStyle w:val="NoSpacing"/>
        <w:jc w:val="both"/>
        <w:rPr>
          <w:rFonts w:ascii="Times New Roman" w:hAnsi="Times New Roman" w:cs="Times New Roman"/>
          <w:b/>
          <w:sz w:val="24"/>
          <w:szCs w:val="24"/>
          <w:lang w:val="en-CA"/>
        </w:rPr>
      </w:pPr>
      <w:r>
        <w:rPr>
          <w:rFonts w:ascii="Times New Roman" w:hAnsi="Times New Roman" w:cs="Times New Roman"/>
          <w:b/>
          <w:sz w:val="24"/>
          <w:szCs w:val="24"/>
          <w:lang w:val="en-CA"/>
        </w:rPr>
        <w:t>Pre-requisite: Numbers Relations and Functions 10 and Geo Measurement and Finance 10</w:t>
      </w:r>
    </w:p>
    <w:p w:rsidR="00B8132F" w:rsidRDefault="00B8132F" w:rsidP="007E6600">
      <w:pPr>
        <w:pStyle w:val="NoSpacing"/>
        <w:jc w:val="both"/>
        <w:rPr>
          <w:rFonts w:ascii="Times New Roman" w:hAnsi="Times New Roman" w:cs="Times New Roman"/>
          <w:b/>
          <w:sz w:val="24"/>
          <w:szCs w:val="24"/>
          <w:lang w:val="en-CA"/>
        </w:rPr>
      </w:pPr>
      <w:r>
        <w:rPr>
          <w:rFonts w:ascii="Times New Roman" w:hAnsi="Times New Roman" w:cs="Times New Roman"/>
          <w:b/>
          <w:sz w:val="24"/>
          <w:szCs w:val="24"/>
          <w:lang w:val="en-CA"/>
        </w:rPr>
        <w:t xml:space="preserve">Recommended </w:t>
      </w:r>
      <w:proofErr w:type="gramStart"/>
      <w:r>
        <w:rPr>
          <w:rFonts w:ascii="Times New Roman" w:hAnsi="Times New Roman" w:cs="Times New Roman"/>
          <w:b/>
          <w:sz w:val="24"/>
          <w:szCs w:val="24"/>
          <w:lang w:val="en-CA"/>
        </w:rPr>
        <w:t>mark :</w:t>
      </w:r>
      <w:proofErr w:type="gramEnd"/>
      <w:r>
        <w:rPr>
          <w:rFonts w:ascii="Times New Roman" w:hAnsi="Times New Roman" w:cs="Times New Roman"/>
          <w:b/>
          <w:sz w:val="24"/>
          <w:szCs w:val="24"/>
          <w:lang w:val="en-CA"/>
        </w:rPr>
        <w:t xml:space="preserve"> 70% in Numbers Relations and Functions 10</w:t>
      </w:r>
    </w:p>
    <w:p w:rsidR="007E6600" w:rsidRPr="007F63E6" w:rsidRDefault="007E6600" w:rsidP="007E6600">
      <w:pPr>
        <w:pStyle w:val="NoSpacing"/>
        <w:jc w:val="both"/>
        <w:rPr>
          <w:rFonts w:ascii="Times New Roman" w:hAnsi="Times New Roman" w:cs="Times New Roman"/>
          <w:b/>
          <w:bCs/>
          <w:sz w:val="24"/>
          <w:szCs w:val="24"/>
          <w:lang w:val="en-CA"/>
        </w:rPr>
      </w:pPr>
      <w:r w:rsidRPr="007F63E6">
        <w:rPr>
          <w:rFonts w:ascii="Times New Roman" w:hAnsi="Times New Roman" w:cs="Times New Roman"/>
          <w:b/>
          <w:bCs/>
          <w:sz w:val="24"/>
          <w:szCs w:val="24"/>
          <w:lang w:val="en-CA"/>
        </w:rPr>
        <w:t>This is a pre-requisite for Foundations of Mathematics 120 and a pre-requisite for Pre-Calculus 110.</w:t>
      </w:r>
    </w:p>
    <w:p w:rsidR="00ED4C01" w:rsidRDefault="00ED4C01" w:rsidP="007E6600">
      <w:pPr>
        <w:pStyle w:val="NoSpacing"/>
        <w:jc w:val="both"/>
        <w:rPr>
          <w:rFonts w:ascii="Times New Roman" w:hAnsi="Times New Roman" w:cs="Times New Roman"/>
          <w:b/>
          <w:sz w:val="24"/>
          <w:szCs w:val="24"/>
          <w:u w:val="single"/>
          <w:lang w:val="en-CA"/>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ED4C01"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ED4C01" w:rsidRDefault="00ED4C01" w:rsidP="00E02CDA">
            <w:pPr>
              <w:rPr>
                <w:b w:val="0"/>
                <w:bCs w:val="0"/>
              </w:rPr>
            </w:pPr>
            <w:r>
              <w:rPr>
                <w:sz w:val="72"/>
                <w:szCs w:val="72"/>
              </w:rPr>
              <w:t>MATHEMATICS</w:t>
            </w:r>
          </w:p>
        </w:tc>
        <w:tc>
          <w:tcPr>
            <w:tcW w:w="3780" w:type="dxa"/>
            <w:tcBorders>
              <w:bottom w:val="single" w:sz="12" w:space="0" w:color="000000"/>
            </w:tcBorders>
            <w:vAlign w:val="center"/>
          </w:tcPr>
          <w:p w:rsidR="008320E5" w:rsidRDefault="008320E5" w:rsidP="008320E5">
            <w:pPr>
              <w:jc w:val="center"/>
              <w:rPr>
                <w:lang w:val="en-US"/>
              </w:rPr>
            </w:pPr>
            <w:r>
              <w:rPr>
                <w:lang w:val="en-US"/>
              </w:rPr>
              <w:t>Department Head (SPR)</w:t>
            </w:r>
          </w:p>
          <w:p w:rsidR="00ED4C01" w:rsidRDefault="00516BF3" w:rsidP="008320E5">
            <w:pPr>
              <w:jc w:val="center"/>
              <w:rPr>
                <w:lang w:val="en-US"/>
              </w:rPr>
            </w:pPr>
            <w:r>
              <w:rPr>
                <w:lang w:val="en-US"/>
              </w:rPr>
              <w:t>Ms. Krista White</w:t>
            </w:r>
          </w:p>
          <w:p w:rsidR="00516BF3" w:rsidRDefault="00516BF3" w:rsidP="008320E5">
            <w:pPr>
              <w:jc w:val="center"/>
            </w:pPr>
            <w:r>
              <w:rPr>
                <w:lang w:val="en-US"/>
              </w:rPr>
              <w:t>Krista.white@nbed.nb.ca</w:t>
            </w:r>
          </w:p>
        </w:tc>
      </w:tr>
    </w:tbl>
    <w:p w:rsidR="00ED4C01" w:rsidRDefault="00ED4C01" w:rsidP="00ED4C01">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Elective Courses</w:t>
      </w:r>
    </w:p>
    <w:p w:rsidR="00B44AF7" w:rsidRPr="00873364" w:rsidRDefault="00B44AF7" w:rsidP="00ED4C01">
      <w:pPr>
        <w:pStyle w:val="NoSpacing"/>
        <w:jc w:val="both"/>
        <w:rPr>
          <w:rFonts w:ascii="Times New Roman" w:hAnsi="Times New Roman" w:cs="Times New Roman"/>
          <w:b/>
          <w:sz w:val="24"/>
          <w:szCs w:val="24"/>
          <w:u w:val="single"/>
          <w:lang w:val="en-US"/>
        </w:rPr>
      </w:pPr>
    </w:p>
    <w:p w:rsidR="00B44AF7" w:rsidRDefault="00ED4C01" w:rsidP="00B44AF7">
      <w:pPr>
        <w:pStyle w:val="NoSpacing"/>
        <w:jc w:val="both"/>
      </w:pPr>
      <w:r w:rsidRPr="00ED4C01">
        <w:rPr>
          <w:rFonts w:ascii="Times New Roman" w:hAnsi="Times New Roman" w:cs="Times New Roman"/>
          <w:sz w:val="24"/>
          <w:szCs w:val="24"/>
          <w:lang w:val="en-US"/>
        </w:rPr>
        <w:t>Students having a specific interest in mathematics or those seeking to fulfill</w:t>
      </w:r>
      <w:r>
        <w:rPr>
          <w:rFonts w:ascii="Times New Roman" w:hAnsi="Times New Roman" w:cs="Times New Roman"/>
          <w:sz w:val="24"/>
          <w:szCs w:val="24"/>
          <w:lang w:val="en-US"/>
        </w:rPr>
        <w:t xml:space="preserve"> entrance requirements for post-</w:t>
      </w:r>
      <w:r w:rsidRPr="00ED4C01">
        <w:rPr>
          <w:rFonts w:ascii="Times New Roman" w:hAnsi="Times New Roman" w:cs="Times New Roman"/>
          <w:sz w:val="24"/>
          <w:szCs w:val="24"/>
          <w:lang w:val="en-US"/>
        </w:rPr>
        <w:t>secondary study can also select from the following courses</w:t>
      </w:r>
      <w:r w:rsidR="00FE5D3D">
        <w:rPr>
          <w:rFonts w:ascii="Times New Roman" w:hAnsi="Times New Roman" w:cs="Times New Roman"/>
          <w:sz w:val="24"/>
          <w:szCs w:val="24"/>
          <w:lang w:val="en-US"/>
        </w:rPr>
        <w:t>.</w:t>
      </w:r>
      <w:r w:rsidR="00B44AF7" w:rsidRPr="00B44AF7">
        <w:t xml:space="preserve"> </w:t>
      </w:r>
    </w:p>
    <w:p w:rsidR="00B44AF7" w:rsidRDefault="00B44AF7" w:rsidP="00B44AF7">
      <w:pPr>
        <w:pStyle w:val="NoSpacing"/>
        <w:jc w:val="both"/>
      </w:pPr>
    </w:p>
    <w:p w:rsidR="00B44AF7" w:rsidRPr="00B44AF7" w:rsidRDefault="00B44AF7" w:rsidP="00B44AF7">
      <w:pPr>
        <w:pStyle w:val="NoSpacing"/>
        <w:jc w:val="both"/>
        <w:rPr>
          <w:rFonts w:ascii="Times New Roman" w:hAnsi="Times New Roman" w:cs="Times New Roman"/>
          <w:b/>
          <w:sz w:val="24"/>
          <w:szCs w:val="24"/>
          <w:u w:val="single"/>
          <w:lang w:val="en-US"/>
        </w:rPr>
      </w:pPr>
      <w:r w:rsidRPr="00B44AF7">
        <w:rPr>
          <w:rFonts w:ascii="Times New Roman" w:hAnsi="Times New Roman" w:cs="Times New Roman"/>
          <w:b/>
          <w:sz w:val="24"/>
          <w:szCs w:val="24"/>
          <w:u w:val="single"/>
          <w:lang w:val="en-US"/>
        </w:rPr>
        <w:t>NBCC Math Foundation 1208</w:t>
      </w:r>
    </w:p>
    <w:p w:rsidR="00B44AF7" w:rsidRPr="00B44AF7" w:rsidRDefault="00B44AF7" w:rsidP="00B44AF7">
      <w:pPr>
        <w:pStyle w:val="NoSpacing"/>
        <w:jc w:val="both"/>
        <w:rPr>
          <w:rFonts w:ascii="Times New Roman" w:hAnsi="Times New Roman" w:cs="Times New Roman"/>
          <w:sz w:val="24"/>
          <w:szCs w:val="24"/>
          <w:lang w:val="en-US"/>
        </w:rPr>
      </w:pPr>
      <w:proofErr w:type="gramStart"/>
      <w:r w:rsidRPr="00B44AF7">
        <w:rPr>
          <w:rFonts w:ascii="Times New Roman" w:hAnsi="Times New Roman" w:cs="Times New Roman"/>
          <w:i/>
          <w:sz w:val="24"/>
          <w:szCs w:val="24"/>
          <w:lang w:val="en-US"/>
        </w:rPr>
        <w:t xml:space="preserve">Prerequisite </w:t>
      </w:r>
      <w:r w:rsidRPr="00B44AF7">
        <w:rPr>
          <w:rFonts w:ascii="Times New Roman" w:hAnsi="Times New Roman" w:cs="Times New Roman"/>
          <w:sz w:val="24"/>
          <w:szCs w:val="24"/>
          <w:lang w:val="en-US"/>
        </w:rPr>
        <w:t>:</w:t>
      </w:r>
      <w:proofErr w:type="gramEnd"/>
      <w:r w:rsidRPr="00B44AF7">
        <w:rPr>
          <w:rFonts w:ascii="Times New Roman" w:hAnsi="Times New Roman" w:cs="Times New Roman"/>
          <w:sz w:val="24"/>
          <w:szCs w:val="24"/>
          <w:lang w:val="en-US"/>
        </w:rPr>
        <w:t xml:space="preserve"> </w:t>
      </w:r>
      <w:r w:rsidR="00C91BB4">
        <w:rPr>
          <w:rFonts w:ascii="Times New Roman" w:hAnsi="Times New Roman" w:cs="Times New Roman"/>
          <w:i/>
          <w:sz w:val="24"/>
          <w:szCs w:val="24"/>
          <w:lang w:val="en-US"/>
        </w:rPr>
        <w:t>Financial and Workplace Mathematics 110</w:t>
      </w:r>
    </w:p>
    <w:p w:rsidR="00B44AF7" w:rsidRPr="00B44AF7" w:rsidRDefault="00B44AF7" w:rsidP="00B44AF7">
      <w:pPr>
        <w:pStyle w:val="NoSpacing"/>
        <w:jc w:val="both"/>
        <w:rPr>
          <w:rFonts w:ascii="Times New Roman" w:hAnsi="Times New Roman" w:cs="Times New Roman"/>
          <w:sz w:val="24"/>
          <w:szCs w:val="24"/>
          <w:lang w:val="en-US"/>
        </w:rPr>
      </w:pPr>
      <w:proofErr w:type="gramStart"/>
      <w:r w:rsidRPr="00B44AF7">
        <w:rPr>
          <w:rFonts w:ascii="Times New Roman" w:hAnsi="Times New Roman" w:cs="Times New Roman"/>
          <w:i/>
          <w:sz w:val="24"/>
          <w:szCs w:val="24"/>
          <w:lang w:val="en-US"/>
        </w:rPr>
        <w:t xml:space="preserve">Description </w:t>
      </w:r>
      <w:r w:rsidRPr="00B44AF7">
        <w:rPr>
          <w:rFonts w:ascii="Times New Roman" w:hAnsi="Times New Roman" w:cs="Times New Roman"/>
          <w:sz w:val="24"/>
          <w:szCs w:val="24"/>
          <w:lang w:val="en-US"/>
        </w:rPr>
        <w:t>:</w:t>
      </w:r>
      <w:proofErr w:type="gramEnd"/>
      <w:r w:rsidRPr="00B44AF7">
        <w:rPr>
          <w:rFonts w:ascii="Times New Roman" w:hAnsi="Times New Roman" w:cs="Times New Roman"/>
          <w:sz w:val="24"/>
          <w:szCs w:val="24"/>
          <w:lang w:val="en-US"/>
        </w:rPr>
        <w:t xml:space="preserve"> The NBCC Dual-Credit Skilled Trades Math course gives students the opportunity to practice skills individually, to solve problems with others and to work on group projects that incorporate mathematics.  Students will explore topics such as whole numbers, fractions, decimals, percentages, ratios and proportions, area, perimeter, volume, surface area and measurement.  They will apply these math concepts using a hands-on fashion in an authentic workplace or trades facility.  The intent of this course is that students become proficient with concepts in-context, so they can easily apply mathematical skills in workplace situations. </w:t>
      </w:r>
    </w:p>
    <w:p w:rsidR="00ED4C01" w:rsidRDefault="00B44AF7" w:rsidP="00B44AF7">
      <w:pPr>
        <w:pStyle w:val="NoSpacing"/>
        <w:jc w:val="both"/>
        <w:rPr>
          <w:rFonts w:ascii="Times New Roman" w:hAnsi="Times New Roman" w:cs="Times New Roman"/>
          <w:sz w:val="24"/>
          <w:szCs w:val="24"/>
          <w:lang w:val="en-US"/>
        </w:rPr>
      </w:pPr>
      <w:r w:rsidRPr="00B44AF7">
        <w:rPr>
          <w:rFonts w:ascii="Times New Roman" w:hAnsi="Times New Roman" w:cs="Times New Roman"/>
          <w:sz w:val="24"/>
          <w:szCs w:val="24"/>
          <w:lang w:val="en-US"/>
        </w:rPr>
        <w:t xml:space="preserve">Students looking to acquire a post-secondary credit at a NBCC campus for Math Foundations 1208 must complete the NBCC Math 1208 assessment while in high school.  If successful, students can complete a Recognition of Prior Learning form at NBCC and </w:t>
      </w:r>
      <w:proofErr w:type="gramStart"/>
      <w:r w:rsidRPr="00B44AF7">
        <w:rPr>
          <w:rFonts w:ascii="Times New Roman" w:hAnsi="Times New Roman" w:cs="Times New Roman"/>
          <w:sz w:val="24"/>
          <w:szCs w:val="24"/>
          <w:lang w:val="en-US"/>
        </w:rPr>
        <w:t>may be awarded</w:t>
      </w:r>
      <w:proofErr w:type="gramEnd"/>
      <w:r w:rsidRPr="00B44AF7">
        <w:rPr>
          <w:rFonts w:ascii="Times New Roman" w:hAnsi="Times New Roman" w:cs="Times New Roman"/>
          <w:sz w:val="24"/>
          <w:szCs w:val="24"/>
          <w:lang w:val="en-US"/>
        </w:rPr>
        <w:t xml:space="preserve"> a NBCC Math Foundations 1208 credit upon beginning their program of study.</w:t>
      </w:r>
    </w:p>
    <w:p w:rsidR="00C91BB4" w:rsidRPr="00C91BB4" w:rsidRDefault="00C91BB4" w:rsidP="00B44AF7">
      <w:pPr>
        <w:pStyle w:val="NoSpacing"/>
        <w:jc w:val="both"/>
        <w:rPr>
          <w:rFonts w:ascii="Times New Roman" w:hAnsi="Times New Roman" w:cs="Times New Roman"/>
          <w:b/>
          <w:sz w:val="24"/>
          <w:szCs w:val="24"/>
          <w:u w:val="single"/>
          <w:lang w:val="en-CA"/>
        </w:rPr>
      </w:pPr>
      <w:r w:rsidRPr="00C91BB4">
        <w:rPr>
          <w:rFonts w:ascii="Times New Roman" w:hAnsi="Times New Roman" w:cs="Times New Roman"/>
          <w:b/>
          <w:sz w:val="24"/>
          <w:szCs w:val="24"/>
          <w:lang w:val="en-US"/>
        </w:rPr>
        <w:t>This course is only open to grade 12 students.</w:t>
      </w:r>
    </w:p>
    <w:p w:rsidR="00ED4C01" w:rsidRDefault="00ED4C01" w:rsidP="007E6600">
      <w:pPr>
        <w:pStyle w:val="NoSpacing"/>
        <w:jc w:val="both"/>
        <w:rPr>
          <w:rFonts w:ascii="Times New Roman" w:hAnsi="Times New Roman" w:cs="Times New Roman"/>
          <w:b/>
          <w:sz w:val="24"/>
          <w:szCs w:val="24"/>
          <w:u w:val="single"/>
          <w:lang w:val="en-CA"/>
        </w:rPr>
      </w:pPr>
    </w:p>
    <w:p w:rsidR="007E6600" w:rsidRPr="00ED4C01" w:rsidRDefault="007E6600" w:rsidP="007E6600">
      <w:pPr>
        <w:pStyle w:val="NoSpacing"/>
        <w:jc w:val="both"/>
        <w:rPr>
          <w:rFonts w:ascii="Times New Roman" w:hAnsi="Times New Roman" w:cs="Times New Roman"/>
          <w:b/>
          <w:sz w:val="24"/>
          <w:szCs w:val="24"/>
          <w:u w:val="single"/>
          <w:lang w:val="en-CA"/>
        </w:rPr>
      </w:pPr>
      <w:r w:rsidRPr="00ED4C01">
        <w:rPr>
          <w:rFonts w:ascii="Times New Roman" w:hAnsi="Times New Roman" w:cs="Times New Roman"/>
          <w:b/>
          <w:sz w:val="24"/>
          <w:szCs w:val="24"/>
          <w:u w:val="single"/>
          <w:lang w:val="en-CA"/>
        </w:rPr>
        <w:t>Pre-Calculus 110</w:t>
      </w:r>
    </w:p>
    <w:p w:rsidR="0048350D" w:rsidRDefault="0048350D" w:rsidP="007E6600">
      <w:pPr>
        <w:pStyle w:val="NoSpacing"/>
        <w:jc w:val="both"/>
        <w:rPr>
          <w:rFonts w:ascii="Times New Roman" w:hAnsi="Times New Roman" w:cs="Times New Roman"/>
          <w:i/>
          <w:iCs/>
          <w:sz w:val="24"/>
          <w:szCs w:val="24"/>
          <w:lang w:val="en-CA"/>
        </w:rPr>
      </w:pPr>
      <w:r>
        <w:rPr>
          <w:rFonts w:ascii="Times New Roman" w:hAnsi="Times New Roman" w:cs="Times New Roman"/>
          <w:i/>
          <w:iCs/>
          <w:sz w:val="24"/>
          <w:szCs w:val="24"/>
          <w:lang w:val="en-CA"/>
        </w:rPr>
        <w:t>Prerequisite: Foundations in Math 110</w:t>
      </w:r>
    </w:p>
    <w:p w:rsidR="00A2295E" w:rsidRPr="0048350D" w:rsidRDefault="00A2295E" w:rsidP="007E6600">
      <w:pPr>
        <w:pStyle w:val="NoSpacing"/>
        <w:jc w:val="both"/>
        <w:rPr>
          <w:rFonts w:ascii="Times New Roman" w:hAnsi="Times New Roman" w:cs="Times New Roman"/>
          <w:i/>
          <w:iCs/>
          <w:sz w:val="24"/>
          <w:szCs w:val="24"/>
          <w:lang w:val="en-CA"/>
        </w:rPr>
      </w:pPr>
      <w:r>
        <w:rPr>
          <w:rFonts w:ascii="Times New Roman" w:hAnsi="Times New Roman" w:cs="Times New Roman"/>
          <w:i/>
          <w:iCs/>
          <w:sz w:val="24"/>
          <w:szCs w:val="24"/>
          <w:lang w:val="en-CA"/>
        </w:rPr>
        <w:t>Recommended Mark: 70%</w:t>
      </w:r>
      <w:r w:rsidR="0072249F">
        <w:rPr>
          <w:rFonts w:ascii="Times New Roman" w:hAnsi="Times New Roman" w:cs="Times New Roman"/>
          <w:i/>
          <w:iCs/>
          <w:sz w:val="24"/>
          <w:szCs w:val="24"/>
          <w:lang w:val="en-CA"/>
        </w:rPr>
        <w:t xml:space="preserve"> in Foundations in Math 110</w:t>
      </w:r>
    </w:p>
    <w:p w:rsidR="007E6600" w:rsidRPr="00ED4C01" w:rsidRDefault="0072249F" w:rsidP="007E6600">
      <w:pPr>
        <w:pStyle w:val="NoSpacing"/>
        <w:jc w:val="both"/>
        <w:rPr>
          <w:rFonts w:ascii="Times New Roman" w:hAnsi="Times New Roman" w:cs="Times New Roman"/>
          <w:sz w:val="24"/>
          <w:szCs w:val="24"/>
          <w:lang w:val="en-CA"/>
        </w:rPr>
      </w:pPr>
      <w:r>
        <w:rPr>
          <w:rFonts w:ascii="Times New Roman" w:hAnsi="Times New Roman" w:cs="Times New Roman"/>
          <w:i/>
          <w:iCs/>
          <w:sz w:val="24"/>
          <w:szCs w:val="24"/>
          <w:lang w:val="en-CA"/>
        </w:rPr>
        <w:t xml:space="preserve">Description: </w:t>
      </w:r>
      <w:r w:rsidR="007E6600" w:rsidRPr="00ED4C01">
        <w:rPr>
          <w:rFonts w:ascii="Times New Roman" w:hAnsi="Times New Roman" w:cs="Times New Roman"/>
          <w:sz w:val="24"/>
          <w:szCs w:val="24"/>
          <w:lang w:val="en-CA"/>
        </w:rPr>
        <w:t xml:space="preserve">This course, followed by later courses in Pre-Calculus and Calculus, </w:t>
      </w:r>
      <w:proofErr w:type="gramStart"/>
      <w:r w:rsidR="007E6600" w:rsidRPr="00ED4C01">
        <w:rPr>
          <w:rFonts w:ascii="Times New Roman" w:hAnsi="Times New Roman" w:cs="Times New Roman"/>
          <w:sz w:val="24"/>
          <w:szCs w:val="24"/>
          <w:lang w:val="en-CA"/>
        </w:rPr>
        <w:t>is designed</w:t>
      </w:r>
      <w:proofErr w:type="gramEnd"/>
      <w:r w:rsidR="007E6600" w:rsidRPr="00ED4C01">
        <w:rPr>
          <w:rFonts w:ascii="Times New Roman" w:hAnsi="Times New Roman" w:cs="Times New Roman"/>
          <w:sz w:val="24"/>
          <w:szCs w:val="24"/>
          <w:lang w:val="en-CA"/>
        </w:rPr>
        <w:t xml:space="preserve">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t>
      </w:r>
      <m:oMath>
        <m:r>
          <m:rPr>
            <m:sty m:val="p"/>
          </m:rPr>
          <w:rPr>
            <w:rFonts w:ascii="Cambria Math" w:hAnsi="Cambria Math" w:cs="Times New Roman"/>
            <w:sz w:val="24"/>
            <w:szCs w:val="24"/>
            <w:lang w:val="en-CA"/>
          </w:rPr>
          <m:t>0°to360°</m:t>
        </m:r>
      </m:oMath>
      <w:r w:rsidR="007E6600" w:rsidRPr="00ED4C01">
        <w:rPr>
          <w:rFonts w:ascii="Times New Roman" w:hAnsi="Times New Roman" w:cs="Times New Roman"/>
          <w:sz w:val="24"/>
          <w:szCs w:val="24"/>
          <w:lang w:val="en-CA"/>
        </w:rPr>
        <w:t xml:space="preserve">) and solve problems for these angles using the three primary trigonometric ratios. Polynomial expressions </w:t>
      </w:r>
      <w:proofErr w:type="gramStart"/>
      <w:r w:rsidR="007E6600" w:rsidRPr="00ED4C01">
        <w:rPr>
          <w:rFonts w:ascii="Times New Roman" w:hAnsi="Times New Roman" w:cs="Times New Roman"/>
          <w:sz w:val="24"/>
          <w:szCs w:val="24"/>
          <w:lang w:val="en-CA"/>
        </w:rPr>
        <w:t>are factored</w:t>
      </w:r>
      <w:proofErr w:type="gramEnd"/>
      <w:r w:rsidR="007E6600" w:rsidRPr="00ED4C01">
        <w:rPr>
          <w:rFonts w:ascii="Times New Roman" w:hAnsi="Times New Roman" w:cs="Times New Roman"/>
          <w:sz w:val="24"/>
          <w:szCs w:val="24"/>
          <w:lang w:val="en-CA"/>
        </w:rPr>
        <w:t xml:space="preserve">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t>
      </w:r>
    </w:p>
    <w:p w:rsidR="007E6600" w:rsidRPr="00ED4C01" w:rsidRDefault="007E6600" w:rsidP="007E6600">
      <w:pPr>
        <w:pStyle w:val="NoSpacing"/>
        <w:jc w:val="both"/>
        <w:rPr>
          <w:rFonts w:ascii="Times New Roman" w:hAnsi="Times New Roman" w:cs="Times New Roman"/>
          <w:b/>
          <w:sz w:val="24"/>
          <w:szCs w:val="24"/>
          <w:lang w:val="en-CA"/>
        </w:rPr>
      </w:pPr>
      <w:r w:rsidRPr="00ED4C01">
        <w:rPr>
          <w:rFonts w:ascii="Times New Roman" w:hAnsi="Times New Roman" w:cs="Times New Roman"/>
          <w:b/>
          <w:sz w:val="24"/>
          <w:szCs w:val="24"/>
          <w:lang w:val="en-CA"/>
        </w:rPr>
        <w:t xml:space="preserve">This course is a pre-requisite </w:t>
      </w:r>
      <w:r w:rsidR="00246B3B">
        <w:rPr>
          <w:rFonts w:ascii="Times New Roman" w:hAnsi="Times New Roman" w:cs="Times New Roman"/>
          <w:b/>
          <w:sz w:val="24"/>
          <w:szCs w:val="24"/>
          <w:lang w:val="en-CA"/>
        </w:rPr>
        <w:t xml:space="preserve">or co-requisite </w:t>
      </w:r>
      <w:r w:rsidRPr="00ED4C01">
        <w:rPr>
          <w:rFonts w:ascii="Times New Roman" w:hAnsi="Times New Roman" w:cs="Times New Roman"/>
          <w:b/>
          <w:sz w:val="24"/>
          <w:szCs w:val="24"/>
          <w:lang w:val="en-CA"/>
        </w:rPr>
        <w:t>for Pre-Calculus 12</w:t>
      </w:r>
      <w:r w:rsidR="00C57A92">
        <w:rPr>
          <w:rFonts w:ascii="Times New Roman" w:hAnsi="Times New Roman" w:cs="Times New Roman"/>
          <w:b/>
          <w:sz w:val="24"/>
          <w:szCs w:val="24"/>
          <w:lang w:val="en-CA"/>
        </w:rPr>
        <w:t xml:space="preserve">0 </w:t>
      </w:r>
      <w:r w:rsidRPr="00ED4C01">
        <w:rPr>
          <w:rFonts w:ascii="Times New Roman" w:hAnsi="Times New Roman" w:cs="Times New Roman"/>
          <w:b/>
          <w:sz w:val="24"/>
          <w:szCs w:val="24"/>
          <w:lang w:val="en-CA"/>
        </w:rPr>
        <w:t>A.</w:t>
      </w:r>
    </w:p>
    <w:p w:rsidR="007E6600" w:rsidRDefault="007E6600" w:rsidP="00ED4C01">
      <w:pPr>
        <w:pStyle w:val="NoSpacing"/>
        <w:jc w:val="both"/>
        <w:rPr>
          <w:rFonts w:ascii="Times New Roman" w:hAnsi="Times New Roman" w:cs="Times New Roman"/>
          <w:sz w:val="24"/>
          <w:szCs w:val="24"/>
          <w:lang w:val="en-CA"/>
        </w:rPr>
      </w:pPr>
    </w:p>
    <w:p w:rsidR="00544BB0" w:rsidRPr="0058131B" w:rsidRDefault="00544BB0" w:rsidP="00544BB0">
      <w:pPr>
        <w:pStyle w:val="NoSpacing"/>
        <w:jc w:val="both"/>
        <w:rPr>
          <w:rFonts w:ascii="Times New Roman" w:hAnsi="Times New Roman" w:cs="Times New Roman"/>
          <w:b/>
          <w:bCs/>
          <w:sz w:val="24"/>
          <w:szCs w:val="24"/>
          <w:lang w:val="en-US"/>
        </w:rPr>
      </w:pPr>
    </w:p>
    <w:tbl>
      <w:tblPr>
        <w:tblStyle w:val="TableProfessional"/>
        <w:tblW w:w="10890" w:type="dxa"/>
        <w:tblInd w:w="-882" w:type="dxa"/>
        <w:tblLayout w:type="fixed"/>
        <w:tblLook w:val="0020" w:firstRow="1" w:lastRow="0" w:firstColumn="0" w:lastColumn="0" w:noHBand="0" w:noVBand="0"/>
      </w:tblPr>
      <w:tblGrid>
        <w:gridCol w:w="7200"/>
        <w:gridCol w:w="3690"/>
      </w:tblGrid>
      <w:tr w:rsidR="00544BB0" w:rsidRPr="0084338F" w:rsidTr="00E02CDA">
        <w:trPr>
          <w:cnfStyle w:val="100000000000" w:firstRow="1" w:lastRow="0" w:firstColumn="0" w:lastColumn="0" w:oddVBand="0" w:evenVBand="0" w:oddHBand="0" w:evenHBand="0" w:firstRowFirstColumn="0" w:firstRowLastColumn="0" w:lastRowFirstColumn="0" w:lastRowLastColumn="0"/>
        </w:trPr>
        <w:tc>
          <w:tcPr>
            <w:tcW w:w="7200" w:type="dxa"/>
            <w:tcBorders>
              <w:bottom w:val="single" w:sz="6" w:space="0" w:color="000000"/>
            </w:tcBorders>
            <w:shd w:val="clear" w:color="auto" w:fill="000000" w:themeFill="text1"/>
          </w:tcPr>
          <w:p w:rsidR="00544BB0" w:rsidRPr="0084338F" w:rsidRDefault="00544BB0" w:rsidP="00E02CDA">
            <w:pPr>
              <w:rPr>
                <w:b w:val="0"/>
                <w:bCs w:val="0"/>
                <w:color w:val="FFFFFF" w:themeColor="background1"/>
              </w:rPr>
            </w:pPr>
            <w:r w:rsidRPr="0084338F">
              <w:rPr>
                <w:color w:val="FFFFFF" w:themeColor="background1"/>
                <w:sz w:val="72"/>
                <w:szCs w:val="72"/>
              </w:rPr>
              <w:lastRenderedPageBreak/>
              <w:t>MATHEMATICS</w:t>
            </w:r>
          </w:p>
        </w:tc>
        <w:tc>
          <w:tcPr>
            <w:tcW w:w="3690" w:type="dxa"/>
            <w:tcBorders>
              <w:bottom w:val="single" w:sz="6" w:space="0" w:color="000000"/>
            </w:tcBorders>
            <w:shd w:val="clear" w:color="auto" w:fill="000000" w:themeFill="text1"/>
            <w:vAlign w:val="center"/>
          </w:tcPr>
          <w:p w:rsidR="008320E5" w:rsidRDefault="008320E5" w:rsidP="008320E5">
            <w:pPr>
              <w:jc w:val="center"/>
              <w:rPr>
                <w:lang w:val="en-US"/>
              </w:rPr>
            </w:pPr>
            <w:r>
              <w:rPr>
                <w:lang w:val="en-US"/>
              </w:rPr>
              <w:t>Department Head (SPR)</w:t>
            </w:r>
          </w:p>
          <w:p w:rsidR="00544BB0" w:rsidRDefault="00516BF3" w:rsidP="008320E5">
            <w:pPr>
              <w:jc w:val="center"/>
              <w:rPr>
                <w:lang w:val="en-US"/>
              </w:rPr>
            </w:pPr>
            <w:r>
              <w:rPr>
                <w:lang w:val="en-US"/>
              </w:rPr>
              <w:t>Ms. Krista White</w:t>
            </w:r>
          </w:p>
          <w:p w:rsidR="00516BF3" w:rsidRPr="0084338F" w:rsidRDefault="00516BF3" w:rsidP="008320E5">
            <w:pPr>
              <w:jc w:val="center"/>
              <w:rPr>
                <w:color w:val="FFFFFF" w:themeColor="background1"/>
              </w:rPr>
            </w:pPr>
            <w:r>
              <w:rPr>
                <w:lang w:val="en-US"/>
              </w:rPr>
              <w:t>Krista.white@nbed.nb.ca</w:t>
            </w:r>
          </w:p>
        </w:tc>
      </w:tr>
    </w:tbl>
    <w:p w:rsidR="00544BB0" w:rsidRPr="004F1F89" w:rsidRDefault="00544BB0" w:rsidP="007E6600">
      <w:pPr>
        <w:pStyle w:val="NoSpacing"/>
        <w:jc w:val="both"/>
        <w:rPr>
          <w:rFonts w:ascii="Times New Roman" w:hAnsi="Times New Roman" w:cs="Times New Roman"/>
          <w:b/>
          <w:sz w:val="24"/>
          <w:szCs w:val="24"/>
          <w:u w:val="single"/>
          <w:lang w:val="en-CA"/>
        </w:rPr>
      </w:pPr>
    </w:p>
    <w:p w:rsidR="00A51148" w:rsidRPr="00EC653C" w:rsidRDefault="00A51148" w:rsidP="00A51148">
      <w:pPr>
        <w:pStyle w:val="NoSpacing"/>
        <w:jc w:val="both"/>
        <w:rPr>
          <w:rFonts w:ascii="Times New Roman" w:hAnsi="Times New Roman" w:cs="Times New Roman"/>
          <w:b/>
          <w:bCs/>
          <w:sz w:val="24"/>
          <w:szCs w:val="24"/>
          <w:u w:val="single"/>
          <w:lang w:val="en-US"/>
        </w:rPr>
      </w:pPr>
      <w:r w:rsidRPr="00EC653C">
        <w:rPr>
          <w:rFonts w:ascii="Times New Roman" w:hAnsi="Times New Roman" w:cs="Times New Roman"/>
          <w:b/>
          <w:bCs/>
          <w:sz w:val="24"/>
          <w:szCs w:val="24"/>
          <w:u w:val="single"/>
          <w:lang w:val="en-US"/>
        </w:rPr>
        <w:t xml:space="preserve">Foundations of Mathematics 120  </w:t>
      </w:r>
    </w:p>
    <w:p w:rsidR="00A51148" w:rsidRPr="00EC653C" w:rsidRDefault="00496E6D" w:rsidP="00A51148">
      <w:pPr>
        <w:pStyle w:val="NoSpacing"/>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Description: </w:t>
      </w:r>
      <w:r w:rsidR="00A51148" w:rsidRPr="00EC653C">
        <w:rPr>
          <w:rFonts w:ascii="Times New Roman" w:hAnsi="Times New Roman" w:cs="Times New Roman"/>
          <w:sz w:val="24"/>
          <w:szCs w:val="24"/>
          <w:lang w:val="en-US"/>
        </w:rPr>
        <w:t xml:space="preserve">This </w:t>
      </w:r>
      <w:proofErr w:type="gramStart"/>
      <w:r w:rsidR="00A51148" w:rsidRPr="00EC653C">
        <w:rPr>
          <w:rFonts w:ascii="Times New Roman" w:hAnsi="Times New Roman" w:cs="Times New Roman"/>
          <w:sz w:val="24"/>
          <w:szCs w:val="24"/>
          <w:lang w:val="en-US"/>
        </w:rPr>
        <w:t>is the second of two courses in the Foundations of Mathematics pathway designed</w:t>
      </w:r>
      <w:proofErr w:type="gramEnd"/>
      <w:r w:rsidR="00A51148" w:rsidRPr="00EC653C">
        <w:rPr>
          <w:rFonts w:ascii="Times New Roman" w:hAnsi="Times New Roman" w:cs="Times New Roman"/>
          <w:sz w:val="24"/>
          <w:szCs w:val="24"/>
          <w:lang w:val="en-US"/>
        </w:rPr>
        <w:t xml:space="preserve"> for entry into post-secondary academic programs not requiring pre-calculus.  In statistics, students </w:t>
      </w:r>
      <w:proofErr w:type="gramStart"/>
      <w:r w:rsidR="00A51148" w:rsidRPr="00EC653C">
        <w:rPr>
          <w:rFonts w:ascii="Times New Roman" w:hAnsi="Times New Roman" w:cs="Times New Roman"/>
          <w:sz w:val="24"/>
          <w:szCs w:val="24"/>
          <w:lang w:val="en-US"/>
        </w:rPr>
        <w:t>are introduced</w:t>
      </w:r>
      <w:proofErr w:type="gramEnd"/>
      <w:r w:rsidR="00A51148" w:rsidRPr="00EC653C">
        <w:rPr>
          <w:rFonts w:ascii="Times New Roman" w:hAnsi="Times New Roman" w:cs="Times New Roman"/>
          <w:sz w:val="24"/>
          <w:szCs w:val="24"/>
          <w:lang w:val="en-US"/>
        </w:rPr>
        <w:t xml:space="preserve"> to normal curves, and learn to interpret statistical data, using confidence intervals, confidence levels, and margins of error. To develop logical reasoning students analyze puzzles and games, and solve problems that involve application of set theory and conditional statements. The validity of odds and probability statements </w:t>
      </w:r>
      <w:proofErr w:type="gramStart"/>
      <w:r w:rsidR="00A51148" w:rsidRPr="00EC653C">
        <w:rPr>
          <w:rFonts w:ascii="Times New Roman" w:hAnsi="Times New Roman" w:cs="Times New Roman"/>
          <w:sz w:val="24"/>
          <w:szCs w:val="24"/>
          <w:lang w:val="en-US"/>
        </w:rPr>
        <w:t>are assessed</w:t>
      </w:r>
      <w:proofErr w:type="gramEnd"/>
      <w:r w:rsidR="00A51148" w:rsidRPr="00EC653C">
        <w:rPr>
          <w:rFonts w:ascii="Times New Roman" w:hAnsi="Times New Roman" w:cs="Times New Roman"/>
          <w:sz w:val="24"/>
          <w:szCs w:val="24"/>
          <w:lang w:val="en-US"/>
        </w:rPr>
        <w:t xml:space="preserve"> and problems are solved that involve probability of two events, the fundamental counting principle, permutations, and combinations. The binomial theorem </w:t>
      </w:r>
      <w:proofErr w:type="gramStart"/>
      <w:r w:rsidR="00A51148" w:rsidRPr="00EC653C">
        <w:rPr>
          <w:rFonts w:ascii="Times New Roman" w:hAnsi="Times New Roman" w:cs="Times New Roman"/>
          <w:sz w:val="24"/>
          <w:szCs w:val="24"/>
          <w:lang w:val="en-US"/>
        </w:rPr>
        <w:t>is used</w:t>
      </w:r>
      <w:proofErr w:type="gramEnd"/>
      <w:r w:rsidR="00A51148" w:rsidRPr="00EC653C">
        <w:rPr>
          <w:rFonts w:ascii="Times New Roman" w:hAnsi="Times New Roman" w:cs="Times New Roman"/>
          <w:sz w:val="24"/>
          <w:szCs w:val="24"/>
          <w:lang w:val="en-US"/>
        </w:rPr>
        <w:t xml:space="preserve"> to expand powers of a binomial. Data </w:t>
      </w:r>
      <w:proofErr w:type="gramStart"/>
      <w:r w:rsidR="00A51148" w:rsidRPr="00EC653C">
        <w:rPr>
          <w:rFonts w:ascii="Times New Roman" w:hAnsi="Times New Roman" w:cs="Times New Roman"/>
          <w:sz w:val="24"/>
          <w:szCs w:val="24"/>
          <w:lang w:val="en-US"/>
        </w:rPr>
        <w:t>is represented</w:t>
      </w:r>
      <w:proofErr w:type="gramEnd"/>
      <w:r w:rsidR="00A51148" w:rsidRPr="00EC653C">
        <w:rPr>
          <w:rFonts w:ascii="Times New Roman" w:hAnsi="Times New Roman" w:cs="Times New Roman"/>
          <w:sz w:val="24"/>
          <w:szCs w:val="24"/>
          <w:lang w:val="en-US"/>
        </w:rPr>
        <w:t xml:space="preserve"> using polynomial functions, exponential and logarithmic functions and sinusoidal functions to solve problems.   </w:t>
      </w:r>
    </w:p>
    <w:p w:rsidR="00A51148" w:rsidRPr="00A51148" w:rsidRDefault="0058131B" w:rsidP="00A51148">
      <w:pPr>
        <w:pStyle w:val="NoSpacing"/>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Foundations of Mathematics </w:t>
      </w:r>
      <w:r w:rsidR="00A51148" w:rsidRPr="00A51148">
        <w:rPr>
          <w:rFonts w:ascii="Times New Roman" w:hAnsi="Times New Roman" w:cs="Times New Roman"/>
          <w:b/>
          <w:bCs/>
          <w:sz w:val="24"/>
          <w:szCs w:val="24"/>
          <w:lang w:val="en-US"/>
        </w:rPr>
        <w:t>110 is a pre-requisite for this course. This course completes the Foundations of Mathematics pathway.</w:t>
      </w:r>
    </w:p>
    <w:p w:rsidR="00A51148" w:rsidRDefault="00A51148" w:rsidP="004F1F89">
      <w:pPr>
        <w:pStyle w:val="NoSpacing"/>
        <w:jc w:val="both"/>
        <w:rPr>
          <w:rFonts w:ascii="Times New Roman" w:hAnsi="Times New Roman" w:cs="Times New Roman"/>
          <w:b/>
          <w:sz w:val="24"/>
          <w:szCs w:val="24"/>
          <w:u w:val="single"/>
          <w:lang w:val="en-US"/>
        </w:rPr>
      </w:pPr>
    </w:p>
    <w:p w:rsidR="004F1F89" w:rsidRPr="00873364" w:rsidRDefault="004F1F89" w:rsidP="004F1F89">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 xml:space="preserve">Pre-Calculus A 120 </w:t>
      </w:r>
    </w:p>
    <w:p w:rsidR="004F1F89" w:rsidRPr="00873364" w:rsidRDefault="00496E6D" w:rsidP="004F1F89">
      <w:pPr>
        <w:pStyle w:val="NoSpacing"/>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Description: </w:t>
      </w:r>
      <w:r w:rsidR="004F1F89" w:rsidRPr="00873364">
        <w:rPr>
          <w:rFonts w:ascii="Times New Roman" w:hAnsi="Times New Roman" w:cs="Times New Roman"/>
          <w:sz w:val="24"/>
          <w:szCs w:val="24"/>
          <w:lang w:val="en-US"/>
        </w:rPr>
        <w:t xml:space="preserve">This course </w:t>
      </w:r>
      <w:proofErr w:type="gramStart"/>
      <w:r w:rsidR="004F1F89" w:rsidRPr="00873364">
        <w:rPr>
          <w:rFonts w:ascii="Times New Roman" w:hAnsi="Times New Roman" w:cs="Times New Roman"/>
          <w:sz w:val="24"/>
          <w:szCs w:val="24"/>
          <w:lang w:val="en-US"/>
        </w:rPr>
        <w:t>is</w:t>
      </w:r>
      <w:r w:rsidR="00C308AC">
        <w:rPr>
          <w:rFonts w:ascii="Times New Roman" w:hAnsi="Times New Roman" w:cs="Times New Roman"/>
          <w:sz w:val="24"/>
          <w:szCs w:val="24"/>
          <w:lang w:val="en-US"/>
        </w:rPr>
        <w:t xml:space="preserve"> </w:t>
      </w:r>
      <w:r w:rsidR="004F1F89" w:rsidRPr="00873364">
        <w:rPr>
          <w:rFonts w:ascii="Times New Roman" w:hAnsi="Times New Roman" w:cs="Times New Roman"/>
          <w:sz w:val="24"/>
          <w:szCs w:val="24"/>
          <w:lang w:val="en-US"/>
        </w:rPr>
        <w:t>designed</w:t>
      </w:r>
      <w:proofErr w:type="gramEnd"/>
      <w:r w:rsidR="004F1F89" w:rsidRPr="00873364">
        <w:rPr>
          <w:rFonts w:ascii="Times New Roman" w:hAnsi="Times New Roman" w:cs="Times New Roman"/>
          <w:sz w:val="24"/>
          <w:szCs w:val="24"/>
          <w:lang w:val="en-US"/>
        </w:rPr>
        <w:t xml:space="preserve"> for entry into post-secondary programs in Science, Engineering and Business.  Students develop trigonometric reasoning by demonstrating an understanding of angles in standard position, develop and apply the equation of the unit circle, and graph and analyze the trigonometric functions sine, cosine and tangent.  Students solve problems using the six trigonometric ratios, prove trigonometric identities, and solve first and second degree trigonometric equations.  Students will develop algebraic and graphical reasoning through the study of relations and functions, applying compositions transformations and inverses.  Students will also graph and analyze exponential and logarithmic functions.</w:t>
      </w:r>
    </w:p>
    <w:p w:rsidR="003D73E0" w:rsidRPr="00EC183D" w:rsidRDefault="003D73E0" w:rsidP="004F1F89">
      <w:pPr>
        <w:pStyle w:val="NoSpacing"/>
        <w:jc w:val="both"/>
        <w:rPr>
          <w:rFonts w:ascii="Times New Roman" w:hAnsi="Times New Roman" w:cs="Times New Roman"/>
          <w:b/>
          <w:sz w:val="24"/>
          <w:szCs w:val="24"/>
          <w:lang w:val="en-US"/>
        </w:rPr>
      </w:pPr>
      <w:r w:rsidRPr="003D73E0">
        <w:rPr>
          <w:rFonts w:ascii="Times New Roman" w:hAnsi="Times New Roman" w:cs="Times New Roman"/>
          <w:b/>
          <w:sz w:val="24"/>
          <w:szCs w:val="24"/>
          <w:lang w:val="en-US"/>
        </w:rPr>
        <w:t xml:space="preserve">Pre-Calculus </w:t>
      </w:r>
      <w:proofErr w:type="gramStart"/>
      <w:r w:rsidRPr="003D73E0">
        <w:rPr>
          <w:rFonts w:ascii="Times New Roman" w:hAnsi="Times New Roman" w:cs="Times New Roman"/>
          <w:b/>
          <w:sz w:val="24"/>
          <w:szCs w:val="24"/>
          <w:lang w:val="en-US"/>
        </w:rPr>
        <w:t>A</w:t>
      </w:r>
      <w:proofErr w:type="gramEnd"/>
      <w:r w:rsidRPr="003D73E0">
        <w:rPr>
          <w:rFonts w:ascii="Times New Roman" w:hAnsi="Times New Roman" w:cs="Times New Roman"/>
          <w:b/>
          <w:sz w:val="24"/>
          <w:szCs w:val="24"/>
          <w:lang w:val="en-US"/>
        </w:rPr>
        <w:t xml:space="preserve"> 120 is a pre-requisite for </w:t>
      </w:r>
      <w:r>
        <w:rPr>
          <w:rFonts w:ascii="Times New Roman" w:hAnsi="Times New Roman" w:cs="Times New Roman"/>
          <w:b/>
          <w:sz w:val="24"/>
          <w:szCs w:val="24"/>
          <w:lang w:val="en-US"/>
        </w:rPr>
        <w:t>Pre-Calculus B</w:t>
      </w:r>
      <w:r w:rsidRPr="003D73E0">
        <w:rPr>
          <w:rFonts w:ascii="Times New Roman" w:hAnsi="Times New Roman" w:cs="Times New Roman"/>
          <w:b/>
          <w:sz w:val="24"/>
          <w:szCs w:val="24"/>
          <w:lang w:val="en-US"/>
        </w:rPr>
        <w:t xml:space="preserve"> 120.</w:t>
      </w:r>
    </w:p>
    <w:p w:rsidR="004F1F89" w:rsidRDefault="004F1F89" w:rsidP="007E6600">
      <w:pPr>
        <w:pStyle w:val="NoSpacing"/>
        <w:jc w:val="both"/>
        <w:rPr>
          <w:rFonts w:ascii="Times New Roman" w:hAnsi="Times New Roman" w:cs="Times New Roman"/>
          <w:sz w:val="24"/>
          <w:szCs w:val="24"/>
          <w:lang w:val="en-CA"/>
        </w:rPr>
      </w:pPr>
    </w:p>
    <w:p w:rsidR="004F1F89" w:rsidRPr="00873364" w:rsidRDefault="004F1F89" w:rsidP="004F1F89">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 xml:space="preserve">Pre-Calculus B 120   </w:t>
      </w:r>
    </w:p>
    <w:p w:rsidR="004F1F89" w:rsidRPr="00873364" w:rsidRDefault="00957CF4" w:rsidP="004F1F89">
      <w:pPr>
        <w:pStyle w:val="NoSpacing"/>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Description: </w:t>
      </w:r>
      <w:r w:rsidR="004F1F89" w:rsidRPr="00873364">
        <w:rPr>
          <w:rFonts w:ascii="Times New Roman" w:hAnsi="Times New Roman" w:cs="Times New Roman"/>
          <w:sz w:val="24"/>
          <w:szCs w:val="24"/>
          <w:lang w:val="en-US"/>
        </w:rPr>
        <w:t xml:space="preserve">This course follows Pre-Calculus </w:t>
      </w:r>
      <w:proofErr w:type="gramStart"/>
      <w:r w:rsidR="004F1F89" w:rsidRPr="00873364">
        <w:rPr>
          <w:rFonts w:ascii="Times New Roman" w:hAnsi="Times New Roman" w:cs="Times New Roman"/>
          <w:sz w:val="24"/>
          <w:szCs w:val="24"/>
          <w:lang w:val="en-US"/>
        </w:rPr>
        <w:t>A</w:t>
      </w:r>
      <w:proofErr w:type="gramEnd"/>
      <w:r w:rsidR="004F1F89" w:rsidRPr="00873364">
        <w:rPr>
          <w:rFonts w:ascii="Times New Roman" w:hAnsi="Times New Roman" w:cs="Times New Roman"/>
          <w:sz w:val="24"/>
          <w:szCs w:val="24"/>
          <w:lang w:val="en-US"/>
        </w:rPr>
        <w:t xml:space="preserve"> 120 and precedes Calcul</w:t>
      </w:r>
      <w:r w:rsidR="000B7B4D">
        <w:rPr>
          <w:rFonts w:ascii="Times New Roman" w:hAnsi="Times New Roman" w:cs="Times New Roman"/>
          <w:sz w:val="24"/>
          <w:szCs w:val="24"/>
          <w:lang w:val="en-US"/>
        </w:rPr>
        <w:t>us 120. Students analyze arithme</w:t>
      </w:r>
      <w:r w:rsidR="004F1F89" w:rsidRPr="00873364">
        <w:rPr>
          <w:rFonts w:ascii="Times New Roman" w:hAnsi="Times New Roman" w:cs="Times New Roman"/>
          <w:sz w:val="24"/>
          <w:szCs w:val="24"/>
          <w:lang w:val="en-US"/>
        </w:rPr>
        <w:t xml:space="preserve">tic and geometric sequences and series to solve problems. They learn to factor polynomials of degree greater than 2, and to graph and analyze polynomial functions. They also graph and analyze radical, reciprocal and rational functions, building a function toolkit. Students </w:t>
      </w:r>
      <w:proofErr w:type="gramStart"/>
      <w:r w:rsidR="004F1F89" w:rsidRPr="00873364">
        <w:rPr>
          <w:rFonts w:ascii="Times New Roman" w:hAnsi="Times New Roman" w:cs="Times New Roman"/>
          <w:sz w:val="24"/>
          <w:szCs w:val="24"/>
          <w:lang w:val="en-US"/>
        </w:rPr>
        <w:t>are introduced</w:t>
      </w:r>
      <w:proofErr w:type="gramEnd"/>
      <w:r w:rsidR="004F1F89" w:rsidRPr="00873364">
        <w:rPr>
          <w:rFonts w:ascii="Times New Roman" w:hAnsi="Times New Roman" w:cs="Times New Roman"/>
          <w:sz w:val="24"/>
          <w:szCs w:val="24"/>
          <w:lang w:val="en-US"/>
        </w:rPr>
        <w:t xml:space="preserve"> to the concept of limits and determine the limit of a function at a point both graphically and analytically. They explore and analyze left and right hand limits as </w:t>
      </w:r>
      <m:oMath>
        <m:r>
          <m:rPr>
            <m:sty m:val="p"/>
          </m:rPr>
          <w:rPr>
            <w:rFonts w:ascii="Cambria Math" w:hAnsi="Cambria Math" w:cs="Times New Roman"/>
            <w:sz w:val="24"/>
            <w:szCs w:val="24"/>
            <w:lang w:val="en-US"/>
          </w:rPr>
          <m:t>x</m:t>
        </m:r>
      </m:oMath>
      <w:r w:rsidR="004F1F89" w:rsidRPr="00873364">
        <w:rPr>
          <w:rFonts w:ascii="Times New Roman" w:hAnsi="Times New Roman" w:cs="Times New Roman"/>
          <w:sz w:val="24"/>
          <w:szCs w:val="24"/>
          <w:lang w:val="en-US"/>
        </w:rPr>
        <w:t xml:space="preserve"> approaches a certain value using correct notation, analyze the continuity of a function and explore </w:t>
      </w:r>
      <w:proofErr w:type="gramStart"/>
      <w:r w:rsidR="004F1F89" w:rsidRPr="00873364">
        <w:rPr>
          <w:rFonts w:ascii="Times New Roman" w:hAnsi="Times New Roman" w:cs="Times New Roman"/>
          <w:sz w:val="24"/>
          <w:szCs w:val="24"/>
          <w:lang w:val="en-US"/>
        </w:rPr>
        <w:t>limits which</w:t>
      </w:r>
      <w:proofErr w:type="gramEnd"/>
      <w:r w:rsidR="004F1F89" w:rsidRPr="00873364">
        <w:rPr>
          <w:rFonts w:ascii="Times New Roman" w:hAnsi="Times New Roman" w:cs="Times New Roman"/>
          <w:sz w:val="24"/>
          <w:szCs w:val="24"/>
          <w:lang w:val="en-US"/>
        </w:rPr>
        <w:t xml:space="preserve"> involve infinity.</w:t>
      </w:r>
    </w:p>
    <w:p w:rsidR="003D73E0" w:rsidRPr="003D73E0" w:rsidRDefault="00613484" w:rsidP="003D73E0">
      <w:pPr>
        <w:pStyle w:val="NoSpacing"/>
        <w:jc w:val="both"/>
        <w:rPr>
          <w:rFonts w:ascii="Times New Roman" w:hAnsi="Times New Roman" w:cs="Times New Roman"/>
          <w:sz w:val="24"/>
          <w:szCs w:val="24"/>
          <w:lang w:val="en-US"/>
        </w:rPr>
      </w:pPr>
      <w:r>
        <w:rPr>
          <w:rFonts w:ascii="Times New Roman" w:hAnsi="Times New Roman" w:cs="Times New Roman"/>
          <w:b/>
          <w:sz w:val="24"/>
          <w:szCs w:val="24"/>
          <w:lang w:val="en-US"/>
        </w:rPr>
        <w:t>Pre-Calculus B</w:t>
      </w:r>
      <w:r w:rsidR="003D73E0" w:rsidRPr="003D73E0">
        <w:rPr>
          <w:rFonts w:ascii="Times New Roman" w:hAnsi="Times New Roman" w:cs="Times New Roman"/>
          <w:b/>
          <w:sz w:val="24"/>
          <w:szCs w:val="24"/>
          <w:lang w:val="en-US"/>
        </w:rPr>
        <w:t xml:space="preserve"> 120 </w:t>
      </w:r>
      <w:r w:rsidR="003D73E0" w:rsidRPr="00A92DD5">
        <w:rPr>
          <w:rFonts w:ascii="Times New Roman" w:hAnsi="Times New Roman" w:cs="Times New Roman"/>
          <w:b/>
          <w:bCs/>
          <w:sz w:val="24"/>
          <w:szCs w:val="24"/>
          <w:lang w:val="en-US"/>
        </w:rPr>
        <w:t xml:space="preserve">is a pre-requisite for Calculus </w:t>
      </w:r>
      <w:r w:rsidR="00A92DD5" w:rsidRPr="00A92DD5">
        <w:rPr>
          <w:rFonts w:ascii="Times New Roman" w:hAnsi="Times New Roman" w:cs="Times New Roman"/>
          <w:b/>
          <w:bCs/>
          <w:sz w:val="24"/>
          <w:szCs w:val="24"/>
          <w:lang w:val="en-US"/>
        </w:rPr>
        <w:t>120</w:t>
      </w:r>
    </w:p>
    <w:p w:rsidR="003D73E0" w:rsidRPr="003D73E0" w:rsidRDefault="003D73E0" w:rsidP="004F1F89">
      <w:pPr>
        <w:pStyle w:val="NoSpacing"/>
        <w:jc w:val="both"/>
        <w:rPr>
          <w:rFonts w:ascii="Times New Roman" w:hAnsi="Times New Roman" w:cs="Times New Roman"/>
          <w:sz w:val="24"/>
          <w:szCs w:val="24"/>
          <w:lang w:val="en-CA"/>
        </w:rPr>
      </w:pPr>
    </w:p>
    <w:p w:rsidR="004F1F89" w:rsidRPr="003D73E0" w:rsidRDefault="004F1F89" w:rsidP="004F1F89">
      <w:pPr>
        <w:pStyle w:val="NoSpacing"/>
        <w:jc w:val="both"/>
        <w:rPr>
          <w:rFonts w:ascii="Times New Roman" w:hAnsi="Times New Roman" w:cs="Times New Roman"/>
          <w:i/>
          <w:sz w:val="24"/>
          <w:szCs w:val="24"/>
          <w:lang w:val="en-US"/>
        </w:rPr>
      </w:pPr>
    </w:p>
    <w:p w:rsidR="00A51148" w:rsidRDefault="00A51148" w:rsidP="003D73E0">
      <w:pPr>
        <w:pStyle w:val="NoSpacing"/>
        <w:jc w:val="both"/>
        <w:rPr>
          <w:rFonts w:ascii="Times New Roman" w:hAnsi="Times New Roman" w:cs="Times New Roman"/>
          <w:b/>
          <w:sz w:val="24"/>
          <w:szCs w:val="24"/>
          <w:u w:val="single"/>
          <w:lang w:val="en-US" w:eastAsia="en-CA"/>
        </w:rPr>
      </w:pPr>
    </w:p>
    <w:tbl>
      <w:tblPr>
        <w:tblStyle w:val="TableProfessional"/>
        <w:tblW w:w="10890" w:type="dxa"/>
        <w:tblInd w:w="-882" w:type="dxa"/>
        <w:tblLayout w:type="fixed"/>
        <w:tblLook w:val="0020" w:firstRow="1" w:lastRow="0" w:firstColumn="0" w:lastColumn="0" w:noHBand="0" w:noVBand="0"/>
      </w:tblPr>
      <w:tblGrid>
        <w:gridCol w:w="7200"/>
        <w:gridCol w:w="3690"/>
      </w:tblGrid>
      <w:tr w:rsidR="00F67240" w:rsidRPr="0084338F" w:rsidTr="007035AC">
        <w:trPr>
          <w:cnfStyle w:val="100000000000" w:firstRow="1" w:lastRow="0" w:firstColumn="0" w:lastColumn="0" w:oddVBand="0" w:evenVBand="0" w:oddHBand="0" w:evenHBand="0" w:firstRowFirstColumn="0" w:firstRowLastColumn="0" w:lastRowFirstColumn="0" w:lastRowLastColumn="0"/>
        </w:trPr>
        <w:tc>
          <w:tcPr>
            <w:tcW w:w="7200" w:type="dxa"/>
            <w:tcBorders>
              <w:bottom w:val="single" w:sz="6" w:space="0" w:color="000000"/>
            </w:tcBorders>
            <w:shd w:val="clear" w:color="auto" w:fill="000000" w:themeFill="text1"/>
          </w:tcPr>
          <w:p w:rsidR="00F67240" w:rsidRPr="0084338F" w:rsidRDefault="00F67240" w:rsidP="007035AC">
            <w:pPr>
              <w:rPr>
                <w:b w:val="0"/>
                <w:bCs w:val="0"/>
                <w:color w:val="FFFFFF" w:themeColor="background1"/>
              </w:rPr>
            </w:pPr>
            <w:r w:rsidRPr="0084338F">
              <w:rPr>
                <w:color w:val="FFFFFF" w:themeColor="background1"/>
                <w:sz w:val="72"/>
                <w:szCs w:val="72"/>
              </w:rPr>
              <w:lastRenderedPageBreak/>
              <w:t>MATHEMATICS</w:t>
            </w:r>
          </w:p>
        </w:tc>
        <w:tc>
          <w:tcPr>
            <w:tcW w:w="3690" w:type="dxa"/>
            <w:tcBorders>
              <w:bottom w:val="single" w:sz="6" w:space="0" w:color="000000"/>
            </w:tcBorders>
            <w:shd w:val="clear" w:color="auto" w:fill="000000" w:themeFill="text1"/>
            <w:vAlign w:val="center"/>
          </w:tcPr>
          <w:p w:rsidR="008320E5" w:rsidRDefault="008320E5" w:rsidP="008320E5">
            <w:pPr>
              <w:jc w:val="center"/>
              <w:rPr>
                <w:lang w:val="en-US"/>
              </w:rPr>
            </w:pPr>
            <w:r>
              <w:rPr>
                <w:lang w:val="en-US"/>
              </w:rPr>
              <w:t>Department Head (SPR)</w:t>
            </w:r>
          </w:p>
          <w:p w:rsidR="00F67240" w:rsidRDefault="00516BF3" w:rsidP="008320E5">
            <w:pPr>
              <w:jc w:val="center"/>
              <w:rPr>
                <w:lang w:val="en-US"/>
              </w:rPr>
            </w:pPr>
            <w:r>
              <w:rPr>
                <w:lang w:val="en-US"/>
              </w:rPr>
              <w:t>Ms. Krista White</w:t>
            </w:r>
          </w:p>
          <w:p w:rsidR="00516BF3" w:rsidRPr="0084338F" w:rsidRDefault="00516BF3" w:rsidP="008320E5">
            <w:pPr>
              <w:jc w:val="center"/>
              <w:rPr>
                <w:color w:val="FFFFFF" w:themeColor="background1"/>
              </w:rPr>
            </w:pPr>
            <w:r>
              <w:rPr>
                <w:lang w:val="en-US"/>
              </w:rPr>
              <w:t>Krista.white@nbed.nb.ca</w:t>
            </w:r>
          </w:p>
        </w:tc>
      </w:tr>
    </w:tbl>
    <w:p w:rsidR="00F67240" w:rsidRPr="00F67240" w:rsidRDefault="00F67240" w:rsidP="003D73E0">
      <w:pPr>
        <w:pStyle w:val="NoSpacing"/>
        <w:jc w:val="both"/>
        <w:rPr>
          <w:rFonts w:ascii="Times New Roman" w:hAnsi="Times New Roman" w:cs="Times New Roman"/>
          <w:b/>
          <w:sz w:val="24"/>
          <w:szCs w:val="24"/>
          <w:u w:val="single"/>
          <w:lang w:val="en-CA" w:eastAsia="en-CA"/>
        </w:rPr>
      </w:pPr>
    </w:p>
    <w:p w:rsidR="003D73E0" w:rsidRPr="00873364" w:rsidRDefault="00017C04" w:rsidP="003D73E0">
      <w:pPr>
        <w:pStyle w:val="NoSpacing"/>
        <w:jc w:val="both"/>
        <w:rPr>
          <w:rFonts w:ascii="Times New Roman" w:hAnsi="Times New Roman" w:cs="Times New Roman"/>
          <w:b/>
          <w:sz w:val="24"/>
          <w:szCs w:val="24"/>
          <w:u w:val="single"/>
          <w:lang w:val="en-US" w:eastAsia="en-CA"/>
        </w:rPr>
      </w:pPr>
      <w:r>
        <w:rPr>
          <w:rFonts w:ascii="Times New Roman" w:hAnsi="Times New Roman" w:cs="Times New Roman"/>
          <w:b/>
          <w:sz w:val="24"/>
          <w:szCs w:val="24"/>
          <w:u w:val="single"/>
          <w:lang w:val="en-US" w:eastAsia="en-CA"/>
        </w:rPr>
        <w:t>C</w:t>
      </w:r>
      <w:r w:rsidR="003D73E0" w:rsidRPr="00873364">
        <w:rPr>
          <w:rFonts w:ascii="Times New Roman" w:hAnsi="Times New Roman" w:cs="Times New Roman"/>
          <w:b/>
          <w:sz w:val="24"/>
          <w:szCs w:val="24"/>
          <w:u w:val="single"/>
          <w:lang w:val="en-US" w:eastAsia="en-CA"/>
        </w:rPr>
        <w:t xml:space="preserve">alculus 120 </w:t>
      </w:r>
    </w:p>
    <w:p w:rsidR="004977F9" w:rsidRPr="00873364" w:rsidRDefault="00957CF4" w:rsidP="003D73E0">
      <w:pPr>
        <w:pStyle w:val="NoSpacing"/>
        <w:jc w:val="both"/>
        <w:rPr>
          <w:rFonts w:ascii="Times New Roman" w:hAnsi="Times New Roman" w:cs="Times New Roman"/>
          <w:sz w:val="24"/>
          <w:szCs w:val="24"/>
          <w:lang w:val="en-US" w:eastAsia="en-CA"/>
        </w:rPr>
      </w:pPr>
      <w:r>
        <w:rPr>
          <w:rFonts w:ascii="Times New Roman" w:hAnsi="Times New Roman" w:cs="Times New Roman"/>
          <w:i/>
          <w:iCs/>
          <w:sz w:val="24"/>
          <w:szCs w:val="24"/>
          <w:lang w:val="en-US" w:eastAsia="en-CA"/>
        </w:rPr>
        <w:t xml:space="preserve">Description: </w:t>
      </w:r>
      <w:r w:rsidR="003D73E0" w:rsidRPr="00873364">
        <w:rPr>
          <w:rFonts w:ascii="Times New Roman" w:hAnsi="Times New Roman" w:cs="Times New Roman"/>
          <w:sz w:val="24"/>
          <w:szCs w:val="24"/>
          <w:lang w:val="en-US" w:eastAsia="en-CA"/>
        </w:rPr>
        <w:t xml:space="preserve">This elective course </w:t>
      </w:r>
      <w:proofErr w:type="gramStart"/>
      <w:r w:rsidR="003D73E0" w:rsidRPr="00873364">
        <w:rPr>
          <w:rFonts w:ascii="Times New Roman" w:hAnsi="Times New Roman" w:cs="Times New Roman"/>
          <w:sz w:val="24"/>
          <w:szCs w:val="24"/>
          <w:lang w:val="en-US" w:eastAsia="en-CA"/>
        </w:rPr>
        <w:t>is designed</w:t>
      </w:r>
      <w:proofErr w:type="gramEnd"/>
      <w:r w:rsidR="003D73E0" w:rsidRPr="00873364">
        <w:rPr>
          <w:rFonts w:ascii="Times New Roman" w:hAnsi="Times New Roman" w:cs="Times New Roman"/>
          <w:sz w:val="24"/>
          <w:szCs w:val="24"/>
          <w:lang w:val="en-US" w:eastAsia="en-CA"/>
        </w:rPr>
        <w:t xml:space="preserve"> to follow </w:t>
      </w:r>
      <w:r w:rsidR="00873364">
        <w:rPr>
          <w:rFonts w:ascii="Times New Roman" w:hAnsi="Times New Roman" w:cs="Times New Roman"/>
          <w:i/>
          <w:iCs/>
          <w:sz w:val="24"/>
          <w:szCs w:val="24"/>
          <w:lang w:val="en-US" w:eastAsia="en-CA"/>
        </w:rPr>
        <w:t>Pre-Calculus 110</w:t>
      </w:r>
      <w:r w:rsidR="003D6A21">
        <w:rPr>
          <w:rFonts w:ascii="Times New Roman" w:hAnsi="Times New Roman" w:cs="Times New Roman"/>
          <w:sz w:val="24"/>
          <w:szCs w:val="24"/>
          <w:lang w:val="en-US" w:eastAsia="en-CA"/>
        </w:rPr>
        <w:t>,</w:t>
      </w:r>
      <w:r w:rsidR="003D73E0" w:rsidRPr="00873364">
        <w:rPr>
          <w:rFonts w:ascii="Times New Roman" w:hAnsi="Times New Roman" w:cs="Times New Roman"/>
          <w:sz w:val="24"/>
          <w:szCs w:val="24"/>
          <w:lang w:val="en-US" w:eastAsia="en-CA"/>
        </w:rPr>
        <w:t xml:space="preserve"> </w:t>
      </w:r>
      <w:r w:rsidR="002B7191">
        <w:rPr>
          <w:rFonts w:ascii="Times New Roman" w:hAnsi="Times New Roman" w:cs="Times New Roman"/>
          <w:i/>
          <w:iCs/>
          <w:sz w:val="24"/>
          <w:szCs w:val="24"/>
          <w:lang w:val="en-US" w:eastAsia="en-CA"/>
        </w:rPr>
        <w:t xml:space="preserve">Pre-Calculus 12 A </w:t>
      </w:r>
      <w:r w:rsidR="00873364">
        <w:rPr>
          <w:rFonts w:ascii="Times New Roman" w:hAnsi="Times New Roman" w:cs="Times New Roman"/>
          <w:i/>
          <w:iCs/>
          <w:sz w:val="24"/>
          <w:szCs w:val="24"/>
          <w:lang w:val="en-US" w:eastAsia="en-CA"/>
        </w:rPr>
        <w:t>and 12 B</w:t>
      </w:r>
      <w:r w:rsidR="003D73E0" w:rsidRPr="00873364">
        <w:rPr>
          <w:rFonts w:ascii="Times New Roman" w:hAnsi="Times New Roman" w:cs="Times New Roman"/>
          <w:sz w:val="24"/>
          <w:szCs w:val="24"/>
          <w:lang w:val="en-US" w:eastAsia="en-CA"/>
        </w:rPr>
        <w:t xml:space="preserve">. </w:t>
      </w:r>
      <w:r w:rsidR="004977F9">
        <w:rPr>
          <w:rFonts w:ascii="Times New Roman" w:hAnsi="Times New Roman" w:cs="Times New Roman"/>
          <w:sz w:val="24"/>
          <w:szCs w:val="24"/>
          <w:lang w:val="en-US" w:eastAsia="en-CA"/>
        </w:rPr>
        <w:t xml:space="preserve">This course will be offered second semester to grade 12 students who have completed both Pre-Calculus </w:t>
      </w:r>
      <w:proofErr w:type="gramStart"/>
      <w:r w:rsidR="004977F9">
        <w:rPr>
          <w:rFonts w:ascii="Times New Roman" w:hAnsi="Times New Roman" w:cs="Times New Roman"/>
          <w:sz w:val="24"/>
          <w:szCs w:val="24"/>
          <w:lang w:val="en-US" w:eastAsia="en-CA"/>
        </w:rPr>
        <w:t>A</w:t>
      </w:r>
      <w:proofErr w:type="gramEnd"/>
      <w:r w:rsidR="004977F9">
        <w:rPr>
          <w:rFonts w:ascii="Times New Roman" w:hAnsi="Times New Roman" w:cs="Times New Roman"/>
          <w:sz w:val="24"/>
          <w:szCs w:val="24"/>
          <w:lang w:val="en-US" w:eastAsia="en-CA"/>
        </w:rPr>
        <w:t xml:space="preserve"> 120 and Pre-Calculus B 120.  Topics will include functions, limits, </w:t>
      </w:r>
      <w:proofErr w:type="gramStart"/>
      <w:r w:rsidR="004977F9">
        <w:rPr>
          <w:rFonts w:ascii="Times New Roman" w:hAnsi="Times New Roman" w:cs="Times New Roman"/>
          <w:sz w:val="24"/>
          <w:szCs w:val="24"/>
          <w:lang w:val="en-US" w:eastAsia="en-CA"/>
        </w:rPr>
        <w:t>derivatives</w:t>
      </w:r>
      <w:proofErr w:type="gramEnd"/>
      <w:r w:rsidR="004977F9">
        <w:rPr>
          <w:rFonts w:ascii="Times New Roman" w:hAnsi="Times New Roman" w:cs="Times New Roman"/>
          <w:sz w:val="24"/>
          <w:szCs w:val="24"/>
          <w:lang w:val="en-US" w:eastAsia="en-CA"/>
        </w:rPr>
        <w:t>, linear approximations, applied extrema problems, curve sketching, related rates, integrals, area between and under curves.</w:t>
      </w:r>
    </w:p>
    <w:p w:rsidR="003D73E0" w:rsidRPr="00873364" w:rsidRDefault="003D73E0" w:rsidP="003D73E0">
      <w:pPr>
        <w:pStyle w:val="NoSpacing"/>
        <w:jc w:val="both"/>
        <w:rPr>
          <w:rFonts w:ascii="Times New Roman" w:hAnsi="Times New Roman" w:cs="Times New Roman"/>
          <w:sz w:val="24"/>
          <w:szCs w:val="24"/>
          <w:lang w:val="en-US"/>
        </w:rPr>
      </w:pPr>
      <w:r w:rsidRPr="00873364">
        <w:rPr>
          <w:rFonts w:ascii="Times New Roman" w:hAnsi="Times New Roman" w:cs="Times New Roman"/>
          <w:b/>
          <w:sz w:val="24"/>
          <w:szCs w:val="24"/>
          <w:lang w:val="en-US"/>
        </w:rPr>
        <w:t xml:space="preserve">Pre-Calculus B 120 </w:t>
      </w:r>
      <w:r w:rsidRPr="00957CF4">
        <w:rPr>
          <w:rFonts w:ascii="Times New Roman" w:hAnsi="Times New Roman" w:cs="Times New Roman"/>
          <w:b/>
          <w:bCs/>
          <w:sz w:val="24"/>
          <w:szCs w:val="24"/>
          <w:lang w:val="en-US"/>
        </w:rPr>
        <w:t>is a pre-requisite for this course</w:t>
      </w:r>
      <w:r w:rsidR="00957CF4">
        <w:rPr>
          <w:rFonts w:ascii="Times New Roman" w:hAnsi="Times New Roman" w:cs="Times New Roman"/>
          <w:b/>
          <w:bCs/>
          <w:sz w:val="24"/>
          <w:szCs w:val="24"/>
          <w:lang w:val="en-US"/>
        </w:rPr>
        <w:t>.</w:t>
      </w:r>
    </w:p>
    <w:p w:rsidR="003D73E0" w:rsidRPr="00957CF4" w:rsidRDefault="003D73E0" w:rsidP="004F1F89">
      <w:pPr>
        <w:pStyle w:val="NoSpacing"/>
        <w:jc w:val="both"/>
        <w:rPr>
          <w:rFonts w:ascii="Times New Roman" w:hAnsi="Times New Roman" w:cs="Times New Roman"/>
          <w:sz w:val="24"/>
          <w:szCs w:val="24"/>
          <w:lang w:val="en-US"/>
        </w:rPr>
      </w:pPr>
    </w:p>
    <w:p w:rsidR="00C4543D" w:rsidRDefault="00C4543D" w:rsidP="007E6600">
      <w:pPr>
        <w:pStyle w:val="NoSpacing"/>
        <w:jc w:val="both"/>
        <w:rPr>
          <w:rFonts w:ascii="Times New Roman" w:hAnsi="Times New Roman" w:cs="Times New Roman"/>
          <w:sz w:val="24"/>
          <w:szCs w:val="24"/>
          <w:lang w:val="en-CA"/>
        </w:rPr>
      </w:pPr>
    </w:p>
    <w:p w:rsidR="008056BE" w:rsidRDefault="008056BE" w:rsidP="007E6600">
      <w:pPr>
        <w:pStyle w:val="NoSpacing"/>
        <w:jc w:val="both"/>
        <w:rPr>
          <w:rFonts w:ascii="Times New Roman" w:hAnsi="Times New Roman" w:cs="Times New Roman"/>
          <w:sz w:val="24"/>
          <w:szCs w:val="24"/>
          <w:lang w:val="en-CA"/>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C4543D"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hemeColor="text1"/>
            </w:tcBorders>
          </w:tcPr>
          <w:p w:rsidR="00C4543D" w:rsidRDefault="00C4543D" w:rsidP="00E02CDA">
            <w:pPr>
              <w:rPr>
                <w:b w:val="0"/>
                <w:bCs w:val="0"/>
              </w:rPr>
            </w:pPr>
            <w:r>
              <w:rPr>
                <w:sz w:val="72"/>
                <w:szCs w:val="72"/>
              </w:rPr>
              <w:t>SCIENCE</w:t>
            </w:r>
          </w:p>
        </w:tc>
        <w:tc>
          <w:tcPr>
            <w:tcW w:w="3780" w:type="dxa"/>
            <w:tcBorders>
              <w:bottom w:val="single" w:sz="12" w:space="0" w:color="000000" w:themeColor="text1"/>
            </w:tcBorders>
            <w:vAlign w:val="center"/>
          </w:tcPr>
          <w:p w:rsidR="00C4543D" w:rsidRDefault="008320E5" w:rsidP="00E02CDA">
            <w:pPr>
              <w:jc w:val="center"/>
            </w:pPr>
            <w:r>
              <w:t>Department Head (SPR):</w:t>
            </w:r>
          </w:p>
          <w:p w:rsidR="008320E5" w:rsidRDefault="004B4F02" w:rsidP="00E02CDA">
            <w:pPr>
              <w:jc w:val="center"/>
            </w:pPr>
            <w:r>
              <w:t>Mr. Tom Hart</w:t>
            </w:r>
          </w:p>
          <w:p w:rsidR="008320E5" w:rsidRDefault="004B4F02" w:rsidP="00E02CDA">
            <w:pPr>
              <w:jc w:val="center"/>
            </w:pPr>
            <w:r>
              <w:t>Tom.Hart@nbed.nb.ca</w:t>
            </w:r>
          </w:p>
        </w:tc>
      </w:tr>
    </w:tbl>
    <w:p w:rsidR="00EC183D" w:rsidRDefault="00EC183D" w:rsidP="00CF71EA">
      <w:pPr>
        <w:pStyle w:val="NoSpacing"/>
        <w:jc w:val="both"/>
        <w:rPr>
          <w:rFonts w:ascii="Times New Roman" w:hAnsi="Times New Roman" w:cs="Times New Roman"/>
          <w:b/>
          <w:sz w:val="24"/>
          <w:szCs w:val="24"/>
          <w:u w:val="single"/>
          <w:lang w:val="en-CA"/>
        </w:rPr>
      </w:pPr>
    </w:p>
    <w:p w:rsidR="00CF71EA" w:rsidRPr="00CF71EA" w:rsidRDefault="00CF71EA" w:rsidP="00CF71EA">
      <w:pPr>
        <w:pStyle w:val="NoSpacing"/>
        <w:jc w:val="both"/>
        <w:rPr>
          <w:rFonts w:ascii="Times New Roman" w:hAnsi="Times New Roman" w:cs="Times New Roman"/>
          <w:b/>
          <w:sz w:val="24"/>
          <w:szCs w:val="24"/>
          <w:u w:val="single"/>
          <w:lang w:val="en-CA"/>
        </w:rPr>
      </w:pPr>
      <w:r w:rsidRPr="00CF71EA">
        <w:rPr>
          <w:rFonts w:ascii="Times New Roman" w:hAnsi="Times New Roman" w:cs="Times New Roman"/>
          <w:b/>
          <w:sz w:val="24"/>
          <w:szCs w:val="24"/>
          <w:u w:val="single"/>
          <w:lang w:val="en-CA"/>
        </w:rPr>
        <w:t>Science Courses</w:t>
      </w:r>
    </w:p>
    <w:p w:rsidR="00CF71EA" w:rsidRDefault="00CF71EA" w:rsidP="00CF71EA">
      <w:pPr>
        <w:pStyle w:val="NoSpacing"/>
        <w:jc w:val="both"/>
        <w:rPr>
          <w:rFonts w:ascii="Times New Roman" w:hAnsi="Times New Roman" w:cs="Times New Roman"/>
          <w:sz w:val="24"/>
          <w:szCs w:val="24"/>
          <w:lang w:val="en-CA"/>
        </w:rPr>
      </w:pPr>
      <w:r w:rsidRPr="00CF71EA">
        <w:rPr>
          <w:rFonts w:ascii="Times New Roman" w:hAnsi="Times New Roman" w:cs="Times New Roman"/>
          <w:sz w:val="24"/>
          <w:szCs w:val="24"/>
          <w:lang w:val="en-CA"/>
        </w:rPr>
        <w:t>All Science courses are semester-long.  Students having a specific interest in Science or those seeking to fulfill entrance requirements for post-secondary study can also select additional courses.  Students may select from the following courses:</w:t>
      </w:r>
    </w:p>
    <w:p w:rsidR="00EC183D" w:rsidRDefault="00EC183D" w:rsidP="00CF71EA">
      <w:pPr>
        <w:pStyle w:val="NoSpacing"/>
        <w:jc w:val="both"/>
        <w:rPr>
          <w:rFonts w:ascii="Times New Roman" w:hAnsi="Times New Roman" w:cs="Times New Roman"/>
          <w:sz w:val="24"/>
          <w:szCs w:val="24"/>
          <w:lang w:val="en-CA"/>
        </w:rPr>
      </w:pPr>
    </w:p>
    <w:p w:rsidR="00EC183D" w:rsidRPr="00565AA6" w:rsidRDefault="00EC183D" w:rsidP="00EC183D">
      <w:pPr>
        <w:pStyle w:val="NoSpacing"/>
        <w:jc w:val="both"/>
        <w:rPr>
          <w:rFonts w:ascii="Times New Roman" w:hAnsi="Times New Roman" w:cs="Times New Roman"/>
          <w:b/>
          <w:sz w:val="24"/>
          <w:szCs w:val="20"/>
          <w:u w:val="single"/>
          <w:lang w:val="en-CA"/>
        </w:rPr>
      </w:pPr>
      <w:r w:rsidRPr="00565AA6">
        <w:rPr>
          <w:rFonts w:ascii="Times New Roman" w:hAnsi="Times New Roman" w:cs="Times New Roman"/>
          <w:b/>
          <w:sz w:val="24"/>
          <w:szCs w:val="20"/>
          <w:u w:val="single"/>
          <w:lang w:val="en-CA"/>
        </w:rPr>
        <w:t>Human Physiology</w:t>
      </w:r>
      <w:r w:rsidR="00366087" w:rsidRPr="00565AA6">
        <w:rPr>
          <w:rFonts w:ascii="Times New Roman" w:hAnsi="Times New Roman" w:cs="Times New Roman"/>
          <w:b/>
          <w:sz w:val="24"/>
          <w:szCs w:val="20"/>
          <w:u w:val="single"/>
          <w:lang w:val="en-CA"/>
        </w:rPr>
        <w:t xml:space="preserve"> 110</w:t>
      </w:r>
    </w:p>
    <w:p w:rsidR="00EC183D" w:rsidRPr="00EC183D" w:rsidRDefault="00EC183D" w:rsidP="00CF71EA">
      <w:pPr>
        <w:pStyle w:val="NoSpacing"/>
        <w:jc w:val="both"/>
        <w:rPr>
          <w:rFonts w:ascii="Times New Roman" w:hAnsi="Times New Roman" w:cs="Times New Roman"/>
          <w:sz w:val="24"/>
          <w:szCs w:val="20"/>
          <w:lang w:val="en-CA"/>
        </w:rPr>
      </w:pPr>
      <w:r w:rsidRPr="00CF71EA">
        <w:rPr>
          <w:rFonts w:ascii="Times New Roman" w:hAnsi="Times New Roman" w:cs="Times New Roman"/>
          <w:i/>
          <w:sz w:val="24"/>
          <w:szCs w:val="20"/>
          <w:lang w:val="en-CA"/>
        </w:rPr>
        <w:t>Prerequisite:</w:t>
      </w:r>
      <w:r w:rsidRPr="00CF71EA">
        <w:rPr>
          <w:rFonts w:ascii="Times New Roman" w:hAnsi="Times New Roman" w:cs="Times New Roman"/>
          <w:sz w:val="24"/>
          <w:szCs w:val="20"/>
          <w:lang w:val="en-CA"/>
        </w:rPr>
        <w:t xml:space="preserve"> </w:t>
      </w:r>
      <w:r w:rsidRPr="00957CF4">
        <w:rPr>
          <w:rFonts w:ascii="Times New Roman" w:hAnsi="Times New Roman" w:cs="Times New Roman"/>
          <w:i/>
          <w:iCs/>
          <w:sz w:val="24"/>
          <w:szCs w:val="20"/>
          <w:lang w:val="en-CA"/>
        </w:rPr>
        <w:t>Science 10</w:t>
      </w:r>
    </w:p>
    <w:p w:rsidR="00CF71EA" w:rsidRDefault="00EC183D" w:rsidP="00CF71EA">
      <w:pPr>
        <w:pStyle w:val="NoSpacing"/>
        <w:jc w:val="both"/>
        <w:rPr>
          <w:rFonts w:ascii="Times New Roman" w:hAnsi="Times New Roman" w:cs="Times New Roman"/>
          <w:sz w:val="28"/>
          <w:lang w:val="en-CA"/>
        </w:rPr>
      </w:pPr>
      <w:r w:rsidRPr="00EC183D">
        <w:rPr>
          <w:rFonts w:ascii="Times New Roman" w:hAnsi="Times New Roman" w:cs="Times New Roman"/>
          <w:i/>
          <w:sz w:val="24"/>
          <w:szCs w:val="24"/>
          <w:lang w:val="en-CA"/>
        </w:rPr>
        <w:t>Description:</w:t>
      </w:r>
      <w:r>
        <w:rPr>
          <w:rFonts w:ascii="Times New Roman" w:hAnsi="Times New Roman" w:cs="Times New Roman"/>
          <w:sz w:val="24"/>
          <w:szCs w:val="24"/>
          <w:lang w:val="en-CA"/>
        </w:rPr>
        <w:t xml:space="preserve"> Human Physiology 110 </w:t>
      </w:r>
      <w:proofErr w:type="gramStart"/>
      <w:r>
        <w:rPr>
          <w:rFonts w:ascii="Times New Roman" w:hAnsi="Times New Roman" w:cs="Times New Roman"/>
          <w:sz w:val="24"/>
          <w:szCs w:val="24"/>
          <w:lang w:val="en-CA"/>
        </w:rPr>
        <w:t>is designed</w:t>
      </w:r>
      <w:proofErr w:type="gramEnd"/>
      <w:r>
        <w:rPr>
          <w:rFonts w:ascii="Times New Roman" w:hAnsi="Times New Roman" w:cs="Times New Roman"/>
          <w:sz w:val="24"/>
          <w:szCs w:val="24"/>
          <w:lang w:val="en-CA"/>
        </w:rPr>
        <w:t xml:space="preserve"> to appeal to a wide range of learners including students for whom this will serve to fulfill their science graduation requirement and students who will take additional science courses. A study of Human Physiology will be relevant to every student providing them with the tools they will need to make informed choices about their own health and that of others. It will also be relevant to those students who will be going on to careers in the social sciences, health care and medicine. This course focusses on the biology and healthy functioning of all the major body systems and how wellness </w:t>
      </w:r>
      <w:proofErr w:type="gramStart"/>
      <w:r>
        <w:rPr>
          <w:rFonts w:ascii="Times New Roman" w:hAnsi="Times New Roman" w:cs="Times New Roman"/>
          <w:sz w:val="24"/>
          <w:szCs w:val="24"/>
          <w:lang w:val="en-CA"/>
        </w:rPr>
        <w:t>can be compromised</w:t>
      </w:r>
      <w:proofErr w:type="gramEnd"/>
      <w:r>
        <w:rPr>
          <w:rFonts w:ascii="Times New Roman" w:hAnsi="Times New Roman" w:cs="Times New Roman"/>
          <w:sz w:val="24"/>
          <w:szCs w:val="24"/>
          <w:lang w:val="en-CA"/>
        </w:rPr>
        <w:t xml:space="preserve"> by struggles with mental and social health, lifestyle choices and disease.</w:t>
      </w:r>
    </w:p>
    <w:p w:rsidR="00EC183D" w:rsidRPr="00EC183D" w:rsidRDefault="00EC183D" w:rsidP="00CF71EA">
      <w:pPr>
        <w:pStyle w:val="NoSpacing"/>
        <w:jc w:val="both"/>
        <w:rPr>
          <w:rFonts w:ascii="Times New Roman" w:hAnsi="Times New Roman" w:cs="Times New Roman"/>
          <w:sz w:val="28"/>
          <w:lang w:val="en-CA"/>
        </w:rPr>
      </w:pPr>
    </w:p>
    <w:p w:rsidR="00CF71EA" w:rsidRPr="00873364" w:rsidRDefault="00CF71EA" w:rsidP="00CF71EA">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Biology 112</w:t>
      </w:r>
    </w:p>
    <w:p w:rsidR="00CF71EA" w:rsidRPr="00873364" w:rsidRDefault="00CF71EA" w:rsidP="00CF71EA">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Prerequisite:</w:t>
      </w:r>
      <w:r w:rsidRPr="00873364">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Science 10</w:t>
      </w:r>
    </w:p>
    <w:p w:rsidR="00CF71EA" w:rsidRPr="00873364" w:rsidRDefault="00CF71EA" w:rsidP="00CF71EA">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Recommended Mark</w:t>
      </w:r>
      <w:r w:rsidRPr="00873364">
        <w:rPr>
          <w:rFonts w:ascii="Times New Roman" w:hAnsi="Times New Roman" w:cs="Times New Roman"/>
          <w:sz w:val="24"/>
          <w:szCs w:val="24"/>
          <w:lang w:val="en-US"/>
        </w:rPr>
        <w:t xml:space="preserve">: </w:t>
      </w:r>
      <w:r w:rsidR="00F42EFE">
        <w:rPr>
          <w:rFonts w:ascii="Times New Roman" w:hAnsi="Times New Roman" w:cs="Times New Roman"/>
          <w:sz w:val="24"/>
          <w:szCs w:val="24"/>
          <w:lang w:val="en-US"/>
        </w:rPr>
        <w:t>80%</w:t>
      </w:r>
    </w:p>
    <w:p w:rsidR="00CF71EA" w:rsidRDefault="00CF71EA" w:rsidP="00CF71EA">
      <w:pPr>
        <w:pStyle w:val="NoSpacing"/>
        <w:jc w:val="both"/>
        <w:rPr>
          <w:rFonts w:ascii="Times New Roman" w:hAnsi="Times New Roman" w:cs="Times New Roman"/>
          <w:sz w:val="24"/>
          <w:szCs w:val="24"/>
          <w:lang w:val="en-US"/>
        </w:rPr>
      </w:pPr>
      <w:r w:rsidRPr="00CF71EA">
        <w:rPr>
          <w:rFonts w:ascii="Times New Roman" w:hAnsi="Times New Roman" w:cs="Times New Roman"/>
          <w:i/>
          <w:sz w:val="24"/>
          <w:szCs w:val="24"/>
          <w:lang w:val="en-US"/>
        </w:rPr>
        <w:t>Description:</w:t>
      </w:r>
      <w:r w:rsidRPr="00CF71EA">
        <w:rPr>
          <w:rFonts w:ascii="Times New Roman" w:hAnsi="Times New Roman" w:cs="Times New Roman"/>
          <w:sz w:val="24"/>
          <w:szCs w:val="24"/>
          <w:lang w:val="en-US"/>
        </w:rPr>
        <w:t xml:space="preserve"> In Biology </w:t>
      </w:r>
      <w:proofErr w:type="gramStart"/>
      <w:r w:rsidRPr="00CF71EA">
        <w:rPr>
          <w:rFonts w:ascii="Times New Roman" w:hAnsi="Times New Roman" w:cs="Times New Roman"/>
          <w:sz w:val="24"/>
          <w:szCs w:val="24"/>
          <w:lang w:val="en-US"/>
        </w:rPr>
        <w:t>112</w:t>
      </w:r>
      <w:proofErr w:type="gramEnd"/>
      <w:r w:rsidRPr="00CF71EA">
        <w:rPr>
          <w:rFonts w:ascii="Times New Roman" w:hAnsi="Times New Roman" w:cs="Times New Roman"/>
          <w:sz w:val="24"/>
          <w:szCs w:val="24"/>
          <w:lang w:val="en-US"/>
        </w:rPr>
        <w:t xml:space="preserve"> students study the cell as the basic unit of life, the diversity of organisms that make up the world’s ecosystems, and several systems that allow multi-cellular organisms to maintain equilibrium with the outside environment.  Through the lecture and lab components of this </w:t>
      </w:r>
      <w:proofErr w:type="gramStart"/>
      <w:r w:rsidRPr="00CF71EA">
        <w:rPr>
          <w:rFonts w:ascii="Times New Roman" w:hAnsi="Times New Roman" w:cs="Times New Roman"/>
          <w:sz w:val="24"/>
          <w:szCs w:val="24"/>
          <w:lang w:val="en-US"/>
        </w:rPr>
        <w:t>course</w:t>
      </w:r>
      <w:proofErr w:type="gramEnd"/>
      <w:r w:rsidRPr="00CF71EA">
        <w:rPr>
          <w:rFonts w:ascii="Times New Roman" w:hAnsi="Times New Roman" w:cs="Times New Roman"/>
          <w:sz w:val="24"/>
          <w:szCs w:val="24"/>
          <w:lang w:val="en-US"/>
        </w:rPr>
        <w:t xml:space="preserve"> the goal is to make students more aware of the tremendous impact of biology and technology upon society.</w:t>
      </w:r>
    </w:p>
    <w:p w:rsidR="00CF71EA" w:rsidRPr="00CF71EA" w:rsidRDefault="00CF71EA" w:rsidP="00CF71EA">
      <w:pPr>
        <w:pStyle w:val="NoSpacing"/>
        <w:jc w:val="both"/>
        <w:rPr>
          <w:rFonts w:ascii="Times New Roman" w:hAnsi="Times New Roman" w:cs="Times New Roman"/>
          <w:b/>
          <w:sz w:val="24"/>
          <w:szCs w:val="24"/>
          <w:u w:val="single"/>
          <w:lang w:val="en-US"/>
        </w:rPr>
      </w:pPr>
    </w:p>
    <w:p w:rsidR="00EC183D" w:rsidRDefault="00EC183D" w:rsidP="00CF71EA">
      <w:pPr>
        <w:pStyle w:val="NoSpacing"/>
        <w:jc w:val="both"/>
        <w:rPr>
          <w:rFonts w:ascii="Times New Roman" w:hAnsi="Times New Roman" w:cs="Times New Roman"/>
          <w:b/>
          <w:sz w:val="24"/>
          <w:szCs w:val="24"/>
          <w:u w:val="single"/>
          <w:lang w:val="en-US"/>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EC183D" w:rsidTr="00EC183D">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hemeColor="text1"/>
            </w:tcBorders>
          </w:tcPr>
          <w:p w:rsidR="00EC183D" w:rsidRDefault="00EC183D" w:rsidP="00EC183D">
            <w:pPr>
              <w:rPr>
                <w:b w:val="0"/>
                <w:bCs w:val="0"/>
              </w:rPr>
            </w:pPr>
            <w:r>
              <w:rPr>
                <w:sz w:val="72"/>
                <w:szCs w:val="72"/>
              </w:rPr>
              <w:lastRenderedPageBreak/>
              <w:t>SCIENCE</w:t>
            </w:r>
          </w:p>
        </w:tc>
        <w:tc>
          <w:tcPr>
            <w:tcW w:w="3780" w:type="dxa"/>
            <w:tcBorders>
              <w:bottom w:val="single" w:sz="12" w:space="0" w:color="000000" w:themeColor="text1"/>
            </w:tcBorders>
            <w:vAlign w:val="center"/>
          </w:tcPr>
          <w:p w:rsidR="00EC183D" w:rsidRDefault="00EC183D" w:rsidP="00EC183D">
            <w:pPr>
              <w:jc w:val="center"/>
            </w:pPr>
            <w:r>
              <w:t>Department Head (SPR):</w:t>
            </w:r>
          </w:p>
          <w:p w:rsidR="00EC183D" w:rsidRDefault="004B4F02" w:rsidP="00EC183D">
            <w:pPr>
              <w:jc w:val="center"/>
            </w:pPr>
            <w:r>
              <w:t>Mr. Tom Hart</w:t>
            </w:r>
          </w:p>
          <w:p w:rsidR="00EC183D" w:rsidRDefault="004B4F02" w:rsidP="00EC183D">
            <w:pPr>
              <w:jc w:val="center"/>
            </w:pPr>
            <w:r>
              <w:t>Tom.Hart@nbed.nb.ca</w:t>
            </w:r>
          </w:p>
        </w:tc>
      </w:tr>
    </w:tbl>
    <w:p w:rsidR="00EC183D" w:rsidRDefault="00EC183D" w:rsidP="00CF71EA">
      <w:pPr>
        <w:pStyle w:val="NoSpacing"/>
        <w:jc w:val="both"/>
        <w:rPr>
          <w:rFonts w:ascii="Times New Roman" w:hAnsi="Times New Roman" w:cs="Times New Roman"/>
          <w:b/>
          <w:sz w:val="24"/>
          <w:szCs w:val="24"/>
          <w:u w:val="single"/>
          <w:lang w:val="en-US"/>
        </w:rPr>
      </w:pPr>
    </w:p>
    <w:p w:rsidR="00CF71EA" w:rsidRPr="00873364" w:rsidRDefault="00CF71EA" w:rsidP="00CF71EA">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Chemistry 112</w:t>
      </w:r>
    </w:p>
    <w:p w:rsidR="00CF71EA" w:rsidRPr="00873364" w:rsidRDefault="00CF71EA" w:rsidP="00CF71EA">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Prerequisite</w:t>
      </w:r>
      <w:r w:rsidRPr="00873364">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Science 10</w:t>
      </w:r>
    </w:p>
    <w:p w:rsidR="00CF71EA" w:rsidRPr="00873364" w:rsidRDefault="00CF71EA" w:rsidP="00CF71EA">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Recommended Mark:</w:t>
      </w:r>
      <w:r w:rsidRPr="00873364">
        <w:rPr>
          <w:rFonts w:ascii="Times New Roman" w:hAnsi="Times New Roman" w:cs="Times New Roman"/>
          <w:sz w:val="24"/>
          <w:szCs w:val="24"/>
          <w:lang w:val="en-US"/>
        </w:rPr>
        <w:t xml:space="preserve"> </w:t>
      </w:r>
      <w:r w:rsidR="00F42EFE">
        <w:rPr>
          <w:rFonts w:ascii="Times New Roman" w:hAnsi="Times New Roman" w:cs="Times New Roman"/>
          <w:sz w:val="24"/>
          <w:szCs w:val="24"/>
          <w:lang w:val="en-US"/>
        </w:rPr>
        <w:t>80%</w:t>
      </w:r>
    </w:p>
    <w:p w:rsidR="00CF71EA" w:rsidRPr="00CF71EA" w:rsidRDefault="00CF71EA" w:rsidP="00CF71EA">
      <w:pPr>
        <w:pStyle w:val="NoSpacing"/>
        <w:jc w:val="both"/>
        <w:rPr>
          <w:rFonts w:ascii="Times New Roman" w:hAnsi="Times New Roman" w:cs="Times New Roman"/>
          <w:sz w:val="24"/>
          <w:szCs w:val="24"/>
          <w:lang w:val="en-US"/>
        </w:rPr>
      </w:pPr>
      <w:r w:rsidRPr="00CF71EA">
        <w:rPr>
          <w:rFonts w:ascii="Times New Roman" w:hAnsi="Times New Roman" w:cs="Times New Roman"/>
          <w:i/>
          <w:sz w:val="24"/>
          <w:szCs w:val="24"/>
          <w:lang w:val="en-US"/>
        </w:rPr>
        <w:t>Description:</w:t>
      </w:r>
      <w:r w:rsidRPr="00CF71EA">
        <w:rPr>
          <w:rFonts w:ascii="Times New Roman" w:hAnsi="Times New Roman" w:cs="Times New Roman"/>
          <w:sz w:val="24"/>
          <w:szCs w:val="24"/>
          <w:lang w:val="en-US"/>
        </w:rPr>
        <w:t xml:space="preserve"> In Chemistry 112 students begin with a quick review of atomic theory and the periodic table of the elements, and then will go on to cover compounds, chemical reactions, the mole, gas laws, stoichiometry, and an introduction to chemical bonding.  This cour</w:t>
      </w:r>
      <w:r w:rsidR="002B2922">
        <w:rPr>
          <w:rFonts w:ascii="Times New Roman" w:hAnsi="Times New Roman" w:cs="Times New Roman"/>
          <w:sz w:val="24"/>
          <w:szCs w:val="24"/>
          <w:lang w:val="en-US"/>
        </w:rPr>
        <w:t>se has a</w:t>
      </w:r>
      <w:r w:rsidRPr="00CF71EA">
        <w:rPr>
          <w:rFonts w:ascii="Times New Roman" w:hAnsi="Times New Roman" w:cs="Times New Roman"/>
          <w:sz w:val="24"/>
          <w:szCs w:val="24"/>
          <w:lang w:val="en-US"/>
        </w:rPr>
        <w:t xml:space="preserve"> lab component, which will familiarize students with lab safety, lab apparatus and a variety of laboratory techniques.</w:t>
      </w:r>
    </w:p>
    <w:p w:rsidR="00CF71EA" w:rsidRDefault="00CF71EA" w:rsidP="00CF71EA">
      <w:pPr>
        <w:pStyle w:val="NoSpacing"/>
        <w:jc w:val="both"/>
        <w:rPr>
          <w:rFonts w:ascii="Times New Roman" w:hAnsi="Times New Roman" w:cs="Times New Roman"/>
          <w:sz w:val="24"/>
          <w:szCs w:val="24"/>
          <w:lang w:val="en-US"/>
        </w:rPr>
      </w:pPr>
    </w:p>
    <w:p w:rsidR="00CF71EA" w:rsidRPr="00873364" w:rsidRDefault="00CF71EA" w:rsidP="00CF71EA">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Physics 112</w:t>
      </w:r>
    </w:p>
    <w:p w:rsidR="00CF71EA" w:rsidRPr="00873364" w:rsidRDefault="00CF71EA" w:rsidP="00CF71EA">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Prerequisite</w:t>
      </w:r>
      <w:r w:rsidRPr="00873364">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Science 10</w:t>
      </w:r>
    </w:p>
    <w:p w:rsidR="00CF71EA" w:rsidRPr="00873364" w:rsidRDefault="00CF71EA" w:rsidP="00CF71EA">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Recommended Mark</w:t>
      </w:r>
      <w:r w:rsidRPr="00873364">
        <w:rPr>
          <w:rFonts w:ascii="Times New Roman" w:hAnsi="Times New Roman" w:cs="Times New Roman"/>
          <w:sz w:val="24"/>
          <w:szCs w:val="24"/>
          <w:lang w:val="en-US"/>
        </w:rPr>
        <w:t xml:space="preserve">: </w:t>
      </w:r>
      <w:r w:rsidR="00F42EFE">
        <w:rPr>
          <w:rFonts w:ascii="Times New Roman" w:hAnsi="Times New Roman" w:cs="Times New Roman"/>
          <w:sz w:val="24"/>
          <w:szCs w:val="24"/>
          <w:lang w:val="en-US"/>
        </w:rPr>
        <w:t>80%</w:t>
      </w:r>
    </w:p>
    <w:p w:rsidR="00CF71EA" w:rsidRPr="00CF71EA" w:rsidRDefault="00CF71EA" w:rsidP="00CF71EA">
      <w:pPr>
        <w:pStyle w:val="NoSpacing"/>
        <w:jc w:val="both"/>
        <w:rPr>
          <w:rFonts w:ascii="Times New Roman" w:hAnsi="Times New Roman" w:cs="Times New Roman"/>
          <w:sz w:val="24"/>
          <w:szCs w:val="24"/>
          <w:lang w:val="en-US"/>
        </w:rPr>
      </w:pPr>
      <w:r w:rsidRPr="00CF71EA">
        <w:rPr>
          <w:rFonts w:ascii="Times New Roman" w:hAnsi="Times New Roman" w:cs="Times New Roman"/>
          <w:sz w:val="24"/>
          <w:szCs w:val="24"/>
          <w:lang w:val="en-US"/>
        </w:rPr>
        <w:t xml:space="preserve">Description: </w:t>
      </w:r>
      <w:r w:rsidRPr="00CF71EA">
        <w:rPr>
          <w:rFonts w:ascii="Times New Roman" w:hAnsi="Times New Roman" w:cs="Times New Roman"/>
          <w:color w:val="000000"/>
          <w:sz w:val="24"/>
          <w:szCs w:val="24"/>
          <w:lang w:val="en-US"/>
        </w:rPr>
        <w:t xml:space="preserve">Through lecture and lab </w:t>
      </w:r>
      <w:proofErr w:type="gramStart"/>
      <w:r w:rsidRPr="00CF71EA">
        <w:rPr>
          <w:rFonts w:ascii="Times New Roman" w:hAnsi="Times New Roman" w:cs="Times New Roman"/>
          <w:color w:val="000000"/>
          <w:sz w:val="24"/>
          <w:szCs w:val="24"/>
          <w:lang w:val="en-US"/>
        </w:rPr>
        <w:t>components</w:t>
      </w:r>
      <w:proofErr w:type="gramEnd"/>
      <w:r w:rsidRPr="00CF71EA">
        <w:rPr>
          <w:rFonts w:ascii="Times New Roman" w:hAnsi="Times New Roman" w:cs="Times New Roman"/>
          <w:color w:val="000000"/>
          <w:sz w:val="24"/>
          <w:szCs w:val="24"/>
          <w:lang w:val="en-US"/>
        </w:rPr>
        <w:t xml:space="preserve"> an introduction to Mechanics, Momentum, Energy and Waves will be explored. Describing the motion of objects requires understanding of position, displacement, velocity, and acceleration and the connection between them.</w:t>
      </w:r>
    </w:p>
    <w:p w:rsidR="005A4774" w:rsidRDefault="005A4774" w:rsidP="00CF71EA">
      <w:pPr>
        <w:pStyle w:val="NoSpacing"/>
        <w:jc w:val="both"/>
        <w:rPr>
          <w:rFonts w:ascii="Times New Roman" w:hAnsi="Times New Roman" w:cs="Times New Roman"/>
          <w:b/>
          <w:sz w:val="24"/>
          <w:szCs w:val="24"/>
          <w:u w:val="single"/>
          <w:lang w:val="en-CA"/>
        </w:rPr>
      </w:pPr>
    </w:p>
    <w:p w:rsidR="005A4774" w:rsidRPr="005A4774" w:rsidRDefault="005A4774" w:rsidP="005A4774">
      <w:pPr>
        <w:pStyle w:val="NoSpacing"/>
        <w:jc w:val="both"/>
        <w:rPr>
          <w:rFonts w:ascii="Times New Roman" w:hAnsi="Times New Roman" w:cs="Times New Roman"/>
          <w:b/>
          <w:sz w:val="24"/>
          <w:szCs w:val="24"/>
          <w:u w:val="single"/>
          <w:lang w:val="en-CA" w:eastAsia="en-CA"/>
        </w:rPr>
      </w:pPr>
      <w:r w:rsidRPr="005A4774">
        <w:rPr>
          <w:rFonts w:ascii="Times New Roman" w:hAnsi="Times New Roman" w:cs="Times New Roman"/>
          <w:b/>
          <w:sz w:val="24"/>
          <w:szCs w:val="24"/>
          <w:u w:val="single"/>
          <w:lang w:val="en-CA" w:eastAsia="en-CA"/>
        </w:rPr>
        <w:t>Physical Geography 110</w:t>
      </w:r>
    </w:p>
    <w:p w:rsidR="005A4774" w:rsidRPr="005A4774" w:rsidRDefault="005A4774" w:rsidP="005A4774">
      <w:pPr>
        <w:pStyle w:val="NoSpacing"/>
        <w:jc w:val="both"/>
        <w:rPr>
          <w:rFonts w:ascii="Times New Roman" w:hAnsi="Times New Roman" w:cs="Times New Roman"/>
          <w:sz w:val="24"/>
          <w:szCs w:val="24"/>
          <w:lang w:val="en-CA"/>
        </w:rPr>
      </w:pPr>
      <w:r w:rsidRPr="005A4774">
        <w:rPr>
          <w:rFonts w:ascii="Times New Roman" w:hAnsi="Times New Roman" w:cs="Times New Roman"/>
          <w:i/>
          <w:sz w:val="24"/>
          <w:szCs w:val="24"/>
          <w:lang w:val="en-CA"/>
        </w:rPr>
        <w:t>Prerequisite:</w:t>
      </w:r>
      <w:r w:rsidRPr="005A4774">
        <w:rPr>
          <w:rFonts w:ascii="Times New Roman" w:hAnsi="Times New Roman" w:cs="Times New Roman"/>
          <w:sz w:val="24"/>
          <w:szCs w:val="24"/>
          <w:lang w:val="en-CA"/>
        </w:rPr>
        <w:t xml:space="preserve"> </w:t>
      </w:r>
      <w:r w:rsidRPr="00957CF4">
        <w:rPr>
          <w:rFonts w:ascii="Times New Roman" w:hAnsi="Times New Roman" w:cs="Times New Roman"/>
          <w:i/>
          <w:iCs/>
          <w:sz w:val="24"/>
          <w:szCs w:val="24"/>
          <w:lang w:val="en-CA"/>
        </w:rPr>
        <w:t>Science 10</w:t>
      </w:r>
    </w:p>
    <w:p w:rsidR="005A4774" w:rsidRPr="005A4774" w:rsidRDefault="005A4774" w:rsidP="005A4774">
      <w:pPr>
        <w:pStyle w:val="NoSpacing"/>
        <w:jc w:val="both"/>
        <w:rPr>
          <w:rFonts w:ascii="Times New Roman" w:hAnsi="Times New Roman" w:cs="Times New Roman"/>
          <w:sz w:val="24"/>
          <w:szCs w:val="24"/>
          <w:lang w:val="en-CA" w:eastAsia="en-CA"/>
        </w:rPr>
      </w:pPr>
      <w:r w:rsidRPr="005A4774">
        <w:rPr>
          <w:rFonts w:ascii="Times New Roman" w:hAnsi="Times New Roman" w:cs="Times New Roman"/>
          <w:i/>
          <w:sz w:val="24"/>
          <w:szCs w:val="24"/>
          <w:lang w:val="en-CA" w:eastAsia="en-CA"/>
        </w:rPr>
        <w:t>Description</w:t>
      </w:r>
      <w:r>
        <w:rPr>
          <w:rFonts w:ascii="Times New Roman" w:hAnsi="Times New Roman" w:cs="Times New Roman"/>
          <w:i/>
          <w:sz w:val="24"/>
          <w:szCs w:val="24"/>
          <w:lang w:val="en-CA" w:eastAsia="en-CA"/>
        </w:rPr>
        <w:t xml:space="preserve">: </w:t>
      </w:r>
      <w:r w:rsidRPr="005A4774">
        <w:rPr>
          <w:rFonts w:ascii="Times New Roman" w:hAnsi="Times New Roman" w:cs="Times New Roman"/>
          <w:sz w:val="24"/>
          <w:szCs w:val="24"/>
          <w:lang w:val="en-CA" w:eastAsia="en-CA"/>
        </w:rPr>
        <w:t xml:space="preserve">Physical Geography 110 is the study of the physical features of the earth and their effects on humankind. It examines the interaction among all components of the environment and emphasizes the relationship between the land and humanity. It examines climatology, meteorology, and their impact on people. It </w:t>
      </w:r>
      <w:proofErr w:type="gramStart"/>
      <w:r w:rsidRPr="005A4774">
        <w:rPr>
          <w:rFonts w:ascii="Times New Roman" w:hAnsi="Times New Roman" w:cs="Times New Roman"/>
          <w:sz w:val="24"/>
          <w:szCs w:val="24"/>
          <w:lang w:val="en-CA" w:eastAsia="en-CA"/>
        </w:rPr>
        <w:t>is designed</w:t>
      </w:r>
      <w:proofErr w:type="gramEnd"/>
      <w:r w:rsidRPr="005A4774">
        <w:rPr>
          <w:rFonts w:ascii="Times New Roman" w:hAnsi="Times New Roman" w:cs="Times New Roman"/>
          <w:sz w:val="24"/>
          <w:szCs w:val="24"/>
          <w:lang w:val="en-CA" w:eastAsia="en-CA"/>
        </w:rPr>
        <w:t xml:space="preserve"> to develop an understanding of the</w:t>
      </w:r>
      <w:r w:rsidR="002B2922">
        <w:rPr>
          <w:rFonts w:ascii="Times New Roman" w:hAnsi="Times New Roman" w:cs="Times New Roman"/>
          <w:sz w:val="24"/>
          <w:szCs w:val="24"/>
          <w:lang w:val="en-CA" w:eastAsia="en-CA"/>
        </w:rPr>
        <w:t xml:space="preserve"> basic principles of physical geography.</w:t>
      </w:r>
    </w:p>
    <w:p w:rsidR="00CF71EA" w:rsidRDefault="00CF71EA">
      <w:pPr>
        <w:pStyle w:val="NoSpacing"/>
        <w:jc w:val="both"/>
        <w:rPr>
          <w:sz w:val="24"/>
          <w:szCs w:val="24"/>
          <w:lang w:val="en-CA"/>
        </w:rPr>
      </w:pPr>
    </w:p>
    <w:p w:rsidR="005413D8" w:rsidRPr="005A4774" w:rsidRDefault="00EC183D" w:rsidP="005413D8">
      <w:pPr>
        <w:pStyle w:val="NoSpacing"/>
        <w:jc w:val="both"/>
        <w:rPr>
          <w:rFonts w:ascii="Times New Roman" w:hAnsi="Times New Roman" w:cs="Times New Roman"/>
          <w:b/>
          <w:sz w:val="24"/>
          <w:szCs w:val="24"/>
          <w:u w:val="single"/>
          <w:lang w:val="en-CA"/>
        </w:rPr>
      </w:pPr>
      <w:r>
        <w:rPr>
          <w:rFonts w:ascii="Times New Roman" w:hAnsi="Times New Roman" w:cs="Times New Roman"/>
          <w:b/>
          <w:sz w:val="24"/>
          <w:szCs w:val="24"/>
          <w:u w:val="single"/>
          <w:lang w:val="en-CA"/>
        </w:rPr>
        <w:t xml:space="preserve">Introduction to </w:t>
      </w:r>
      <w:r w:rsidR="005413D8" w:rsidRPr="005A4774">
        <w:rPr>
          <w:rFonts w:ascii="Times New Roman" w:hAnsi="Times New Roman" w:cs="Times New Roman"/>
          <w:b/>
          <w:sz w:val="24"/>
          <w:szCs w:val="24"/>
          <w:u w:val="single"/>
          <w:lang w:val="en-CA"/>
        </w:rPr>
        <w:t>Environmental Science 120</w:t>
      </w:r>
    </w:p>
    <w:p w:rsidR="005413D8" w:rsidRPr="005A4774" w:rsidRDefault="005413D8" w:rsidP="005413D8">
      <w:pPr>
        <w:pStyle w:val="NoSpacing"/>
        <w:jc w:val="both"/>
        <w:rPr>
          <w:rFonts w:ascii="Times New Roman" w:hAnsi="Times New Roman" w:cs="Times New Roman"/>
          <w:sz w:val="24"/>
          <w:szCs w:val="24"/>
          <w:lang w:val="en-CA"/>
        </w:rPr>
      </w:pPr>
      <w:r w:rsidRPr="005A4774">
        <w:rPr>
          <w:rFonts w:ascii="Times New Roman" w:hAnsi="Times New Roman" w:cs="Times New Roman"/>
          <w:i/>
          <w:sz w:val="24"/>
          <w:szCs w:val="24"/>
          <w:lang w:val="en-CA"/>
        </w:rPr>
        <w:t>Prerequisite:</w:t>
      </w:r>
      <w:r w:rsidRPr="005A4774">
        <w:rPr>
          <w:rFonts w:ascii="Times New Roman" w:hAnsi="Times New Roman" w:cs="Times New Roman"/>
          <w:sz w:val="24"/>
          <w:szCs w:val="24"/>
          <w:lang w:val="en-CA"/>
        </w:rPr>
        <w:t xml:space="preserve"> </w:t>
      </w:r>
      <w:r w:rsidRPr="00957CF4">
        <w:rPr>
          <w:rFonts w:ascii="Times New Roman" w:hAnsi="Times New Roman" w:cs="Times New Roman"/>
          <w:i/>
          <w:iCs/>
          <w:sz w:val="24"/>
          <w:szCs w:val="24"/>
          <w:lang w:val="en-CA"/>
        </w:rPr>
        <w:t>Science 10</w:t>
      </w:r>
    </w:p>
    <w:p w:rsidR="005413D8" w:rsidRPr="005A4774" w:rsidRDefault="005413D8" w:rsidP="005413D8">
      <w:pPr>
        <w:pStyle w:val="NoSpacing"/>
        <w:jc w:val="both"/>
        <w:rPr>
          <w:rFonts w:ascii="Times New Roman" w:hAnsi="Times New Roman" w:cs="Times New Roman"/>
          <w:sz w:val="24"/>
          <w:szCs w:val="24"/>
          <w:lang w:val="en-CA"/>
        </w:rPr>
      </w:pPr>
      <w:r w:rsidRPr="005A4774">
        <w:rPr>
          <w:rFonts w:ascii="Times New Roman" w:hAnsi="Times New Roman" w:cs="Times New Roman"/>
          <w:i/>
          <w:sz w:val="24"/>
          <w:szCs w:val="24"/>
          <w:lang w:val="en-CA"/>
        </w:rPr>
        <w:t>Description:</w:t>
      </w:r>
      <w:r w:rsidRPr="005A4774">
        <w:rPr>
          <w:rFonts w:ascii="Times New Roman" w:hAnsi="Times New Roman" w:cs="Times New Roman"/>
          <w:sz w:val="24"/>
          <w:szCs w:val="24"/>
          <w:lang w:val="en-CA"/>
        </w:rPr>
        <w:t xml:space="preserve"> Environmental Science is a </w:t>
      </w:r>
      <w:proofErr w:type="gramStart"/>
      <w:r w:rsidRPr="005A4774">
        <w:rPr>
          <w:rFonts w:ascii="Times New Roman" w:hAnsi="Times New Roman" w:cs="Times New Roman"/>
          <w:sz w:val="24"/>
          <w:szCs w:val="24"/>
          <w:lang w:val="en-CA"/>
        </w:rPr>
        <w:t>one semester</w:t>
      </w:r>
      <w:proofErr w:type="gramEnd"/>
      <w:r w:rsidRPr="005A4774">
        <w:rPr>
          <w:rFonts w:ascii="Times New Roman" w:hAnsi="Times New Roman" w:cs="Times New Roman"/>
          <w:sz w:val="24"/>
          <w:szCs w:val="24"/>
          <w:lang w:val="en-CA"/>
        </w:rPr>
        <w:t xml:space="preserve"> course. The major topics covered will deal with the structure of the environment, attitude towards the environment, the ecosystem concept, natural resources, population, sustainable development and current environmental issues.  The course includes lectures, demonstrations, laboratory work, and field trips.  </w:t>
      </w:r>
    </w:p>
    <w:p w:rsidR="005A4774" w:rsidRDefault="005A4774" w:rsidP="005413D8">
      <w:pPr>
        <w:pStyle w:val="NoSpacing"/>
        <w:jc w:val="both"/>
        <w:rPr>
          <w:rFonts w:ascii="Times New Roman" w:hAnsi="Times New Roman" w:cs="Times New Roman"/>
          <w:sz w:val="24"/>
          <w:szCs w:val="24"/>
          <w:lang w:val="en-CA" w:eastAsia="en-CA"/>
        </w:rPr>
      </w:pPr>
    </w:p>
    <w:p w:rsidR="003808A3" w:rsidRDefault="003808A3" w:rsidP="003808A3">
      <w:pPr>
        <w:pStyle w:val="NoSpacing"/>
        <w:jc w:val="both"/>
        <w:rPr>
          <w:rFonts w:ascii="Times New Roman" w:hAnsi="Times New Roman" w:cs="Times New Roman"/>
          <w:b/>
          <w:sz w:val="24"/>
          <w:szCs w:val="24"/>
          <w:u w:val="single"/>
          <w:lang w:val="en-US"/>
        </w:rPr>
      </w:pPr>
      <w:r w:rsidRPr="005A4774">
        <w:rPr>
          <w:rFonts w:ascii="Times New Roman" w:hAnsi="Times New Roman" w:cs="Times New Roman"/>
          <w:b/>
          <w:sz w:val="24"/>
          <w:szCs w:val="24"/>
          <w:u w:val="single"/>
          <w:lang w:val="en-US"/>
        </w:rPr>
        <w:t>Biology 122</w:t>
      </w:r>
    </w:p>
    <w:p w:rsidR="003808A3" w:rsidRPr="00E12185" w:rsidRDefault="003808A3" w:rsidP="003808A3">
      <w:pPr>
        <w:pStyle w:val="NoSpacing"/>
        <w:jc w:val="both"/>
        <w:rPr>
          <w:rFonts w:ascii="Times New Roman" w:hAnsi="Times New Roman" w:cs="Times New Roman"/>
          <w:bCs/>
          <w:i/>
          <w:iCs/>
          <w:sz w:val="24"/>
          <w:szCs w:val="24"/>
          <w:lang w:val="en-US"/>
        </w:rPr>
      </w:pPr>
      <w:r w:rsidRPr="00E12185">
        <w:rPr>
          <w:rFonts w:ascii="Times New Roman" w:hAnsi="Times New Roman" w:cs="Times New Roman"/>
          <w:bCs/>
          <w:i/>
          <w:iCs/>
          <w:sz w:val="24"/>
          <w:szCs w:val="24"/>
          <w:lang w:val="en-US"/>
        </w:rPr>
        <w:t>Prerequisite: Grade 10 Science</w:t>
      </w:r>
    </w:p>
    <w:p w:rsidR="003808A3" w:rsidRPr="00E12185" w:rsidRDefault="003808A3" w:rsidP="003808A3">
      <w:pPr>
        <w:pStyle w:val="NoSpacing"/>
        <w:jc w:val="both"/>
        <w:rPr>
          <w:rFonts w:ascii="Times New Roman" w:hAnsi="Times New Roman" w:cs="Times New Roman"/>
          <w:bCs/>
          <w:i/>
          <w:iCs/>
          <w:sz w:val="24"/>
          <w:szCs w:val="24"/>
          <w:lang w:val="en-US"/>
        </w:rPr>
      </w:pPr>
      <w:r>
        <w:rPr>
          <w:rFonts w:ascii="Times New Roman" w:hAnsi="Times New Roman" w:cs="Times New Roman"/>
          <w:bCs/>
          <w:i/>
          <w:iCs/>
          <w:sz w:val="24"/>
          <w:szCs w:val="24"/>
          <w:lang w:val="en-US"/>
        </w:rPr>
        <w:t>Recommended Mark:  80%</w:t>
      </w:r>
    </w:p>
    <w:p w:rsidR="00B518FD" w:rsidRPr="00EC183D" w:rsidRDefault="003808A3">
      <w:pPr>
        <w:pStyle w:val="NoSpacing"/>
        <w:jc w:val="both"/>
        <w:rPr>
          <w:rFonts w:ascii="Times New Roman" w:hAnsi="Times New Roman" w:cs="Times New Roman"/>
          <w:sz w:val="24"/>
          <w:szCs w:val="24"/>
          <w:lang w:val="en-US"/>
        </w:rPr>
      </w:pPr>
      <w:r w:rsidRPr="005A4774">
        <w:rPr>
          <w:rFonts w:ascii="Times New Roman" w:hAnsi="Times New Roman" w:cs="Times New Roman"/>
          <w:i/>
          <w:sz w:val="24"/>
          <w:szCs w:val="24"/>
          <w:lang w:val="en-US"/>
        </w:rPr>
        <w:t>Description</w:t>
      </w:r>
      <w:r w:rsidRPr="005A4774">
        <w:rPr>
          <w:rFonts w:ascii="Times New Roman" w:hAnsi="Times New Roman" w:cs="Times New Roman"/>
          <w:sz w:val="24"/>
          <w:szCs w:val="24"/>
          <w:lang w:val="en-US"/>
        </w:rPr>
        <w:t xml:space="preserve">: In Biology 122, students focus on Biology at the molecular level. They study how organisms grow and pass along characteristics to future generations, and how this </w:t>
      </w:r>
      <w:proofErr w:type="gramStart"/>
      <w:r w:rsidRPr="005A4774">
        <w:rPr>
          <w:rFonts w:ascii="Times New Roman" w:hAnsi="Times New Roman" w:cs="Times New Roman"/>
          <w:sz w:val="24"/>
          <w:szCs w:val="24"/>
          <w:lang w:val="en-US"/>
        </w:rPr>
        <w:t>impacts</w:t>
      </w:r>
      <w:proofErr w:type="gramEnd"/>
      <w:r w:rsidRPr="005A4774">
        <w:rPr>
          <w:rFonts w:ascii="Times New Roman" w:hAnsi="Times New Roman" w:cs="Times New Roman"/>
          <w:sz w:val="24"/>
          <w:szCs w:val="24"/>
          <w:lang w:val="en-US"/>
        </w:rPr>
        <w:t xml:space="preserve"> living things at the species and population level. Additional systems </w:t>
      </w:r>
      <w:proofErr w:type="gramStart"/>
      <w:r w:rsidRPr="005A4774">
        <w:rPr>
          <w:rFonts w:ascii="Times New Roman" w:hAnsi="Times New Roman" w:cs="Times New Roman"/>
          <w:sz w:val="24"/>
          <w:szCs w:val="24"/>
          <w:lang w:val="en-US"/>
        </w:rPr>
        <w:t>are also studied</w:t>
      </w:r>
      <w:proofErr w:type="gramEnd"/>
      <w:r w:rsidRPr="005A4774">
        <w:rPr>
          <w:rFonts w:ascii="Times New Roman" w:hAnsi="Times New Roman" w:cs="Times New Roman"/>
          <w:sz w:val="24"/>
          <w:szCs w:val="24"/>
          <w:lang w:val="en-US"/>
        </w:rPr>
        <w:t xml:space="preserve"> that allow multi-cellular organisms to maintain equilibrium internally and with their environment. There is more emphasis placed on the study of biochemistry and the goal is to make students more aware of the tremendous impact of biol</w:t>
      </w:r>
      <w:r w:rsidR="00EC183D">
        <w:rPr>
          <w:rFonts w:ascii="Times New Roman" w:hAnsi="Times New Roman" w:cs="Times New Roman"/>
          <w:sz w:val="24"/>
          <w:szCs w:val="24"/>
          <w:lang w:val="en-US"/>
        </w:rPr>
        <w:t>ogy and technology upon society.</w:t>
      </w:r>
    </w:p>
    <w:tbl>
      <w:tblPr>
        <w:tblStyle w:val="TableProfessional"/>
        <w:tblW w:w="10890" w:type="dxa"/>
        <w:tblInd w:w="-882" w:type="dxa"/>
        <w:tblLayout w:type="fixed"/>
        <w:tblLook w:val="0020" w:firstRow="1" w:lastRow="0" w:firstColumn="0" w:lastColumn="0" w:noHBand="0" w:noVBand="0"/>
      </w:tblPr>
      <w:tblGrid>
        <w:gridCol w:w="7110"/>
        <w:gridCol w:w="3780"/>
      </w:tblGrid>
      <w:tr w:rsidR="005A4774"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hemeColor="text1"/>
            </w:tcBorders>
          </w:tcPr>
          <w:p w:rsidR="005A4774" w:rsidRDefault="005A4774" w:rsidP="00E02CDA">
            <w:pPr>
              <w:rPr>
                <w:b w:val="0"/>
                <w:bCs w:val="0"/>
              </w:rPr>
            </w:pPr>
            <w:r>
              <w:rPr>
                <w:sz w:val="72"/>
                <w:szCs w:val="72"/>
              </w:rPr>
              <w:lastRenderedPageBreak/>
              <w:t>SCIENCE</w:t>
            </w:r>
          </w:p>
        </w:tc>
        <w:tc>
          <w:tcPr>
            <w:tcW w:w="3780" w:type="dxa"/>
            <w:tcBorders>
              <w:bottom w:val="single" w:sz="12" w:space="0" w:color="000000" w:themeColor="text1"/>
            </w:tcBorders>
            <w:vAlign w:val="center"/>
          </w:tcPr>
          <w:p w:rsidR="008320E5" w:rsidRDefault="008320E5" w:rsidP="008320E5">
            <w:pPr>
              <w:jc w:val="center"/>
            </w:pPr>
            <w:r>
              <w:t>Department Head (SPR):</w:t>
            </w:r>
          </w:p>
          <w:p w:rsidR="008320E5" w:rsidRDefault="004B4F02" w:rsidP="008320E5">
            <w:pPr>
              <w:jc w:val="center"/>
            </w:pPr>
            <w:r>
              <w:t>Mr. Tom Hart</w:t>
            </w:r>
          </w:p>
          <w:p w:rsidR="005A4774" w:rsidRDefault="004B4F02" w:rsidP="008320E5">
            <w:pPr>
              <w:jc w:val="center"/>
            </w:pPr>
            <w:r>
              <w:t>Tom.Hart@nbed.nb.ca</w:t>
            </w:r>
          </w:p>
        </w:tc>
      </w:tr>
    </w:tbl>
    <w:p w:rsidR="005A4774" w:rsidRPr="00873364" w:rsidRDefault="005A4774" w:rsidP="005A4774">
      <w:pPr>
        <w:pStyle w:val="NoSpacing"/>
        <w:jc w:val="both"/>
        <w:rPr>
          <w:rFonts w:ascii="Times New Roman" w:hAnsi="Times New Roman" w:cs="Times New Roman"/>
          <w:sz w:val="24"/>
          <w:szCs w:val="24"/>
          <w:lang w:val="en-US"/>
        </w:rPr>
      </w:pPr>
    </w:p>
    <w:p w:rsidR="005A4774" w:rsidRPr="00565AA6" w:rsidRDefault="005A4774" w:rsidP="005A4774">
      <w:pPr>
        <w:pStyle w:val="NoSpacing"/>
        <w:jc w:val="both"/>
        <w:rPr>
          <w:rFonts w:ascii="Times New Roman" w:hAnsi="Times New Roman" w:cs="Times New Roman"/>
          <w:b/>
          <w:sz w:val="24"/>
          <w:szCs w:val="24"/>
          <w:u w:val="single"/>
          <w:lang w:val="en-CA"/>
        </w:rPr>
      </w:pPr>
      <w:r w:rsidRPr="00565AA6">
        <w:rPr>
          <w:rFonts w:ascii="Times New Roman" w:hAnsi="Times New Roman" w:cs="Times New Roman"/>
          <w:b/>
          <w:sz w:val="24"/>
          <w:szCs w:val="24"/>
          <w:u w:val="single"/>
          <w:lang w:val="en-CA"/>
        </w:rPr>
        <w:t>Chemistry 122</w:t>
      </w:r>
    </w:p>
    <w:p w:rsidR="005A4774" w:rsidRDefault="005A4774" w:rsidP="005A4774">
      <w:pPr>
        <w:pStyle w:val="NoSpacing"/>
        <w:jc w:val="both"/>
        <w:rPr>
          <w:rFonts w:ascii="Times New Roman" w:hAnsi="Times New Roman" w:cs="Times New Roman"/>
          <w:i/>
          <w:iCs/>
          <w:sz w:val="24"/>
          <w:szCs w:val="24"/>
          <w:lang w:val="en-CA"/>
        </w:rPr>
      </w:pPr>
      <w:r w:rsidRPr="005A4774">
        <w:rPr>
          <w:rFonts w:ascii="Times New Roman" w:hAnsi="Times New Roman" w:cs="Times New Roman"/>
          <w:i/>
          <w:sz w:val="24"/>
          <w:szCs w:val="24"/>
          <w:lang w:val="en-CA"/>
        </w:rPr>
        <w:t>Prerequisite</w:t>
      </w:r>
      <w:r w:rsidRPr="005A4774">
        <w:rPr>
          <w:rFonts w:ascii="Times New Roman" w:hAnsi="Times New Roman" w:cs="Times New Roman"/>
          <w:sz w:val="24"/>
          <w:szCs w:val="24"/>
          <w:lang w:val="en-CA"/>
        </w:rPr>
        <w:t xml:space="preserve">: </w:t>
      </w:r>
      <w:r w:rsidRPr="00957CF4">
        <w:rPr>
          <w:rFonts w:ascii="Times New Roman" w:hAnsi="Times New Roman" w:cs="Times New Roman"/>
          <w:i/>
          <w:iCs/>
          <w:sz w:val="24"/>
          <w:szCs w:val="24"/>
          <w:lang w:val="en-CA"/>
        </w:rPr>
        <w:t>Chemistry 112</w:t>
      </w:r>
    </w:p>
    <w:p w:rsidR="00DA497C" w:rsidRPr="005A4774" w:rsidRDefault="00DA497C" w:rsidP="005A4774">
      <w:pPr>
        <w:pStyle w:val="NoSpacing"/>
        <w:jc w:val="both"/>
        <w:rPr>
          <w:rFonts w:ascii="Times New Roman" w:hAnsi="Times New Roman" w:cs="Times New Roman"/>
          <w:sz w:val="24"/>
          <w:szCs w:val="24"/>
          <w:lang w:val="en-CA"/>
        </w:rPr>
      </w:pPr>
      <w:r>
        <w:rPr>
          <w:rFonts w:ascii="Times New Roman" w:hAnsi="Times New Roman" w:cs="Times New Roman"/>
          <w:i/>
          <w:iCs/>
          <w:sz w:val="24"/>
          <w:szCs w:val="24"/>
          <w:lang w:val="en-CA"/>
        </w:rPr>
        <w:t>Recommended Mark:</w:t>
      </w:r>
      <w:r w:rsidR="00FE3E93">
        <w:rPr>
          <w:rFonts w:ascii="Times New Roman" w:hAnsi="Times New Roman" w:cs="Times New Roman"/>
          <w:i/>
          <w:iCs/>
          <w:sz w:val="24"/>
          <w:szCs w:val="24"/>
          <w:lang w:val="en-CA"/>
        </w:rPr>
        <w:t xml:space="preserve"> 75%</w:t>
      </w:r>
    </w:p>
    <w:p w:rsidR="005A4774" w:rsidRPr="005A4774" w:rsidRDefault="005A4774" w:rsidP="005A4774">
      <w:pPr>
        <w:pStyle w:val="NoSpacing"/>
        <w:jc w:val="both"/>
        <w:rPr>
          <w:rFonts w:ascii="Times New Roman" w:hAnsi="Times New Roman" w:cs="Times New Roman"/>
          <w:sz w:val="24"/>
          <w:szCs w:val="24"/>
          <w:lang w:val="en-CA"/>
        </w:rPr>
      </w:pPr>
      <w:r w:rsidRPr="005A4774">
        <w:rPr>
          <w:rFonts w:ascii="Times New Roman" w:hAnsi="Times New Roman" w:cs="Times New Roman"/>
          <w:i/>
          <w:sz w:val="24"/>
          <w:szCs w:val="24"/>
          <w:lang w:val="en-CA"/>
        </w:rPr>
        <w:t>Description</w:t>
      </w:r>
      <w:r w:rsidRPr="005A4774">
        <w:rPr>
          <w:rFonts w:ascii="Times New Roman" w:hAnsi="Times New Roman" w:cs="Times New Roman"/>
          <w:sz w:val="24"/>
          <w:szCs w:val="24"/>
          <w:lang w:val="en-CA"/>
        </w:rPr>
        <w:t xml:space="preserve">: This is the second chemistry course in which science oriented students should enroll.  In this </w:t>
      </w:r>
      <w:proofErr w:type="gramStart"/>
      <w:r w:rsidRPr="005A4774">
        <w:rPr>
          <w:rFonts w:ascii="Times New Roman" w:hAnsi="Times New Roman" w:cs="Times New Roman"/>
          <w:sz w:val="24"/>
          <w:szCs w:val="24"/>
          <w:lang w:val="en-CA"/>
        </w:rPr>
        <w:t>course</w:t>
      </w:r>
      <w:proofErr w:type="gramEnd"/>
      <w:r w:rsidRPr="005A4774">
        <w:rPr>
          <w:rFonts w:ascii="Times New Roman" w:hAnsi="Times New Roman" w:cs="Times New Roman"/>
          <w:sz w:val="24"/>
          <w:szCs w:val="24"/>
          <w:lang w:val="en-CA"/>
        </w:rPr>
        <w:t xml:space="preserve"> the following sections will be covered: organic chemistry, thermal chemistry, chemical equilibrium, kinetics, acids and bases.  The labs associated with this program will be considerably more challenging as students will be involved in the preparation and setting up of the labs.  In </w:t>
      </w:r>
      <w:proofErr w:type="gramStart"/>
      <w:r w:rsidRPr="005A4774">
        <w:rPr>
          <w:rFonts w:ascii="Times New Roman" w:hAnsi="Times New Roman" w:cs="Times New Roman"/>
          <w:sz w:val="24"/>
          <w:szCs w:val="24"/>
          <w:lang w:val="en-CA"/>
        </w:rPr>
        <w:t>addition</w:t>
      </w:r>
      <w:proofErr w:type="gramEnd"/>
      <w:r w:rsidRPr="005A4774">
        <w:rPr>
          <w:rFonts w:ascii="Times New Roman" w:hAnsi="Times New Roman" w:cs="Times New Roman"/>
          <w:sz w:val="24"/>
          <w:szCs w:val="24"/>
          <w:lang w:val="en-CA"/>
        </w:rPr>
        <w:t xml:space="preserve"> there are substantial theoretical and mathematical components to this course, so students require a strong mathematics background to complete this course.</w:t>
      </w:r>
    </w:p>
    <w:p w:rsidR="005A4774" w:rsidRDefault="005A4774" w:rsidP="005A4774">
      <w:pPr>
        <w:pStyle w:val="NoSpacing"/>
        <w:jc w:val="both"/>
        <w:rPr>
          <w:rFonts w:ascii="Times New Roman" w:hAnsi="Times New Roman" w:cs="Times New Roman"/>
          <w:sz w:val="24"/>
          <w:szCs w:val="24"/>
          <w:lang w:val="en-CA"/>
        </w:rPr>
      </w:pPr>
    </w:p>
    <w:p w:rsidR="005A4774" w:rsidRPr="00873364" w:rsidRDefault="005A4774" w:rsidP="005A4774">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Physics 122</w:t>
      </w:r>
    </w:p>
    <w:p w:rsidR="005A4774" w:rsidRDefault="005A4774" w:rsidP="005A4774">
      <w:pPr>
        <w:pStyle w:val="NoSpacing"/>
        <w:jc w:val="both"/>
        <w:rPr>
          <w:rFonts w:ascii="Times New Roman" w:hAnsi="Times New Roman" w:cs="Times New Roman"/>
          <w:i/>
          <w:iCs/>
          <w:sz w:val="24"/>
          <w:szCs w:val="24"/>
          <w:lang w:val="en-US"/>
        </w:rPr>
      </w:pPr>
      <w:r w:rsidRPr="00873364">
        <w:rPr>
          <w:rFonts w:ascii="Times New Roman" w:hAnsi="Times New Roman" w:cs="Times New Roman"/>
          <w:i/>
          <w:sz w:val="24"/>
          <w:szCs w:val="24"/>
          <w:lang w:val="en-US"/>
        </w:rPr>
        <w:t>Prerequisite:</w:t>
      </w:r>
      <w:r w:rsidRPr="00873364">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Physics 112</w:t>
      </w:r>
    </w:p>
    <w:p w:rsidR="00DA497C" w:rsidRPr="00873364" w:rsidRDefault="00DA497C" w:rsidP="005A4774">
      <w:pPr>
        <w:pStyle w:val="NoSpacing"/>
        <w:jc w:val="both"/>
        <w:rPr>
          <w:rFonts w:ascii="Times New Roman" w:hAnsi="Times New Roman" w:cs="Times New Roman"/>
          <w:sz w:val="24"/>
          <w:szCs w:val="24"/>
          <w:lang w:val="en-US"/>
        </w:rPr>
      </w:pPr>
      <w:r>
        <w:rPr>
          <w:rFonts w:ascii="Times New Roman" w:hAnsi="Times New Roman" w:cs="Times New Roman"/>
          <w:i/>
          <w:iCs/>
          <w:sz w:val="24"/>
          <w:szCs w:val="24"/>
          <w:lang w:val="en-US"/>
        </w:rPr>
        <w:t>Recommended Mark:</w:t>
      </w:r>
      <w:r w:rsidR="00FE3E93">
        <w:rPr>
          <w:rFonts w:ascii="Times New Roman" w:hAnsi="Times New Roman" w:cs="Times New Roman"/>
          <w:i/>
          <w:iCs/>
          <w:sz w:val="24"/>
          <w:szCs w:val="24"/>
          <w:lang w:val="en-US"/>
        </w:rPr>
        <w:t xml:space="preserve"> 75%</w:t>
      </w:r>
    </w:p>
    <w:p w:rsidR="005A4774" w:rsidRPr="00873364" w:rsidRDefault="005A4774" w:rsidP="005A4774">
      <w:pPr>
        <w:pStyle w:val="NoSpacing"/>
        <w:jc w:val="both"/>
        <w:rPr>
          <w:rFonts w:ascii="Times New Roman" w:hAnsi="Times New Roman" w:cs="Times New Roman"/>
          <w:color w:val="000000"/>
          <w:sz w:val="24"/>
          <w:szCs w:val="24"/>
          <w:lang w:val="en-US"/>
        </w:rPr>
      </w:pPr>
      <w:r w:rsidRPr="00873364">
        <w:rPr>
          <w:rFonts w:ascii="Times New Roman" w:hAnsi="Times New Roman" w:cs="Times New Roman"/>
          <w:i/>
          <w:sz w:val="24"/>
          <w:szCs w:val="24"/>
          <w:lang w:val="en-US"/>
        </w:rPr>
        <w:t>Description:</w:t>
      </w:r>
      <w:r w:rsidRPr="00873364">
        <w:rPr>
          <w:rFonts w:ascii="Times New Roman" w:hAnsi="Times New Roman" w:cs="Times New Roman"/>
          <w:sz w:val="24"/>
          <w:szCs w:val="24"/>
          <w:lang w:val="en-US"/>
        </w:rPr>
        <w:t xml:space="preserve"> In Physics </w:t>
      </w:r>
      <w:proofErr w:type="gramStart"/>
      <w:r w:rsidRPr="00873364">
        <w:rPr>
          <w:rFonts w:ascii="Times New Roman" w:hAnsi="Times New Roman" w:cs="Times New Roman"/>
          <w:sz w:val="24"/>
          <w:szCs w:val="24"/>
          <w:lang w:val="en-US"/>
        </w:rPr>
        <w:t>122</w:t>
      </w:r>
      <w:proofErr w:type="gramEnd"/>
      <w:r w:rsidRPr="00873364">
        <w:rPr>
          <w:rFonts w:ascii="Times New Roman" w:hAnsi="Times New Roman" w:cs="Times New Roman"/>
          <w:sz w:val="24"/>
          <w:szCs w:val="24"/>
          <w:lang w:val="en-US"/>
        </w:rPr>
        <w:t xml:space="preserve"> students extend the study of mechanics from Physics 11 to include two dimensional motion.  This extension requires a substantial mathematical component including a solid understanding of trigonometry and quadratics.  The course will include the extension of </w:t>
      </w:r>
      <w:r w:rsidRPr="00873364">
        <w:rPr>
          <w:rFonts w:ascii="Times New Roman" w:hAnsi="Times New Roman" w:cs="Times New Roman"/>
          <w:color w:val="000000"/>
          <w:sz w:val="24"/>
          <w:szCs w:val="24"/>
          <w:lang w:val="en-US"/>
        </w:rPr>
        <w:t xml:space="preserve">dynamics to two dimensions, projectile motion, simple harmonic motion, universal gravitation and fields (electrical, magnetic, gravitation).  </w:t>
      </w:r>
    </w:p>
    <w:p w:rsidR="00F728EE" w:rsidRPr="00873364" w:rsidRDefault="00F728EE" w:rsidP="005A4774">
      <w:pPr>
        <w:pStyle w:val="NoSpacing"/>
        <w:jc w:val="both"/>
        <w:rPr>
          <w:rFonts w:ascii="Times New Roman" w:hAnsi="Times New Roman" w:cs="Times New Roman"/>
          <w:color w:val="000000"/>
          <w:sz w:val="24"/>
          <w:szCs w:val="24"/>
          <w:lang w:val="en-US"/>
        </w:rPr>
      </w:pPr>
    </w:p>
    <w:p w:rsidR="005A4774" w:rsidRPr="005A4774" w:rsidRDefault="005A4774" w:rsidP="005A4774">
      <w:pPr>
        <w:pStyle w:val="NoSpacing"/>
        <w:jc w:val="both"/>
        <w:rPr>
          <w:rFonts w:ascii="Times New Roman" w:hAnsi="Times New Roman" w:cs="Times New Roman"/>
          <w:sz w:val="24"/>
          <w:szCs w:val="24"/>
          <w:lang w:val="en-US"/>
        </w:rPr>
      </w:pPr>
      <w:r w:rsidRPr="005A4774">
        <w:rPr>
          <w:rFonts w:ascii="Times New Roman" w:hAnsi="Times New Roman" w:cs="Times New Roman"/>
          <w:color w:val="000000"/>
          <w:sz w:val="24"/>
          <w:szCs w:val="24"/>
          <w:lang w:val="en-US"/>
        </w:rPr>
        <w:t>* Physics 122 will provide a level of preparation for students entering post-secondary institutions specializing in engineering or science.</w:t>
      </w:r>
    </w:p>
    <w:p w:rsidR="005A4774" w:rsidRDefault="005A4774" w:rsidP="005A4774">
      <w:pPr>
        <w:pStyle w:val="NoSpacing"/>
        <w:jc w:val="both"/>
        <w:rPr>
          <w:rFonts w:ascii="Times New Roman" w:hAnsi="Times New Roman" w:cs="Times New Roman"/>
          <w:sz w:val="24"/>
          <w:szCs w:val="24"/>
          <w:lang w:val="en-US"/>
        </w:rPr>
      </w:pPr>
    </w:p>
    <w:p w:rsidR="00F728EE" w:rsidRDefault="00F728EE"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F728EE"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6" w:space="0" w:color="000000"/>
            </w:tcBorders>
          </w:tcPr>
          <w:p w:rsidR="00F728EE" w:rsidRDefault="00F728EE" w:rsidP="00E02CDA">
            <w:pPr>
              <w:rPr>
                <w:b w:val="0"/>
                <w:bCs w:val="0"/>
              </w:rPr>
            </w:pPr>
            <w:r>
              <w:rPr>
                <w:sz w:val="72"/>
                <w:szCs w:val="72"/>
              </w:rPr>
              <w:lastRenderedPageBreak/>
              <w:t>HUMANITIES</w:t>
            </w:r>
          </w:p>
        </w:tc>
        <w:tc>
          <w:tcPr>
            <w:tcW w:w="3780" w:type="dxa"/>
            <w:tcBorders>
              <w:bottom w:val="single" w:sz="6" w:space="0" w:color="000000"/>
            </w:tcBorders>
            <w:vAlign w:val="center"/>
          </w:tcPr>
          <w:p w:rsidR="00F728EE" w:rsidRDefault="008320E5" w:rsidP="00E02CDA">
            <w:pPr>
              <w:jc w:val="center"/>
            </w:pPr>
            <w:r>
              <w:t>Department Head (SPR):</w:t>
            </w:r>
          </w:p>
          <w:p w:rsidR="008320E5" w:rsidRDefault="004B4F02" w:rsidP="00E02CDA">
            <w:pPr>
              <w:jc w:val="center"/>
            </w:pPr>
            <w:r>
              <w:t>Ms. Krista McKnight</w:t>
            </w:r>
          </w:p>
          <w:p w:rsidR="00E20165" w:rsidRDefault="004B4F02" w:rsidP="00E02CDA">
            <w:pPr>
              <w:jc w:val="center"/>
            </w:pPr>
            <w:r>
              <w:t>Krista.McKnight@nbed.nb.ca</w:t>
            </w:r>
          </w:p>
        </w:tc>
      </w:tr>
    </w:tbl>
    <w:p w:rsidR="00F728EE" w:rsidRPr="00F728EE" w:rsidRDefault="00F728EE" w:rsidP="005A4774">
      <w:pPr>
        <w:pStyle w:val="NoSpacing"/>
        <w:jc w:val="both"/>
        <w:rPr>
          <w:rFonts w:ascii="Times New Roman" w:hAnsi="Times New Roman" w:cs="Times New Roman"/>
          <w:sz w:val="24"/>
          <w:szCs w:val="24"/>
          <w:lang w:val="en-CA"/>
        </w:rPr>
      </w:pPr>
    </w:p>
    <w:p w:rsidR="003D6A21" w:rsidRPr="00667945" w:rsidRDefault="003D6A21" w:rsidP="003D6A21">
      <w:pPr>
        <w:pStyle w:val="NoSpacing"/>
        <w:jc w:val="both"/>
        <w:rPr>
          <w:rFonts w:ascii="Times New Roman" w:hAnsi="Times New Roman" w:cs="Times New Roman"/>
          <w:b/>
          <w:sz w:val="24"/>
          <w:szCs w:val="24"/>
          <w:u w:val="single"/>
          <w:lang w:val="en-CA"/>
        </w:rPr>
      </w:pPr>
      <w:r w:rsidRPr="00667945">
        <w:rPr>
          <w:rFonts w:ascii="Times New Roman" w:hAnsi="Times New Roman" w:cs="Times New Roman"/>
          <w:b/>
          <w:sz w:val="24"/>
          <w:szCs w:val="24"/>
          <w:u w:val="single"/>
          <w:lang w:val="en-CA"/>
        </w:rPr>
        <w:t>Graduation Requirements</w:t>
      </w:r>
    </w:p>
    <w:p w:rsidR="00F728EE" w:rsidRPr="00667945" w:rsidRDefault="003D6A21" w:rsidP="003D6A21">
      <w:pPr>
        <w:pStyle w:val="NoSpacing"/>
        <w:jc w:val="both"/>
        <w:rPr>
          <w:rFonts w:ascii="Times New Roman" w:hAnsi="Times New Roman" w:cs="Times New Roman"/>
          <w:sz w:val="24"/>
          <w:szCs w:val="24"/>
          <w:lang w:val="en-CA"/>
        </w:rPr>
      </w:pPr>
      <w:r w:rsidRPr="00667945">
        <w:rPr>
          <w:rFonts w:ascii="Times New Roman" w:hAnsi="Times New Roman" w:cs="Times New Roman"/>
          <w:sz w:val="24"/>
          <w:szCs w:val="24"/>
          <w:lang w:val="en-CA"/>
        </w:rPr>
        <w:t xml:space="preserve">All students are required to obtain </w:t>
      </w:r>
      <w:proofErr w:type="gramStart"/>
      <w:r w:rsidRPr="00667945">
        <w:rPr>
          <w:rFonts w:ascii="Times New Roman" w:hAnsi="Times New Roman" w:cs="Times New Roman"/>
          <w:sz w:val="24"/>
          <w:szCs w:val="24"/>
          <w:lang w:val="en-CA"/>
        </w:rPr>
        <w:t>1</w:t>
      </w:r>
      <w:proofErr w:type="gramEnd"/>
      <w:r w:rsidRPr="00667945">
        <w:rPr>
          <w:rFonts w:ascii="Times New Roman" w:hAnsi="Times New Roman" w:cs="Times New Roman"/>
          <w:sz w:val="24"/>
          <w:szCs w:val="24"/>
          <w:lang w:val="en-CA"/>
        </w:rPr>
        <w:t xml:space="preserve"> credit in Modern History.  Students planning to go to university or to study certain community college programs must select courses ending in either </w:t>
      </w:r>
      <w:proofErr w:type="gramStart"/>
      <w:r w:rsidRPr="00667945">
        <w:rPr>
          <w:rFonts w:ascii="Times New Roman" w:hAnsi="Times New Roman" w:cs="Times New Roman"/>
          <w:sz w:val="24"/>
          <w:szCs w:val="24"/>
          <w:lang w:val="en-CA"/>
        </w:rPr>
        <w:t>1</w:t>
      </w:r>
      <w:proofErr w:type="gramEnd"/>
      <w:r w:rsidRPr="00667945">
        <w:rPr>
          <w:rFonts w:ascii="Times New Roman" w:hAnsi="Times New Roman" w:cs="Times New Roman"/>
          <w:sz w:val="24"/>
          <w:szCs w:val="24"/>
          <w:lang w:val="en-CA"/>
        </w:rPr>
        <w:t xml:space="preserve"> or 2.  Students should seek advice from the Guidance Department with regard to entrance requirements for specific programs.  </w:t>
      </w:r>
    </w:p>
    <w:p w:rsidR="003D6A21" w:rsidRPr="00667945" w:rsidRDefault="003D6A21" w:rsidP="003D6A21">
      <w:pPr>
        <w:pStyle w:val="NoSpacing"/>
        <w:jc w:val="both"/>
        <w:rPr>
          <w:rFonts w:ascii="Times New Roman" w:hAnsi="Times New Roman" w:cs="Times New Roman"/>
          <w:sz w:val="24"/>
          <w:szCs w:val="24"/>
          <w:lang w:val="en-CA"/>
        </w:rPr>
      </w:pPr>
      <w:r w:rsidRPr="00667945">
        <w:rPr>
          <w:rFonts w:ascii="Times New Roman" w:hAnsi="Times New Roman" w:cs="Times New Roman"/>
          <w:sz w:val="24"/>
          <w:szCs w:val="24"/>
          <w:lang w:val="en-CA"/>
        </w:rPr>
        <w:t>All Humanities courses are semester-long.  Students must select one of the following:</w:t>
      </w:r>
    </w:p>
    <w:p w:rsidR="003D6A21" w:rsidRPr="00667945" w:rsidRDefault="003D6A21" w:rsidP="003D6A21">
      <w:pPr>
        <w:pStyle w:val="NoSpacing"/>
        <w:jc w:val="both"/>
        <w:rPr>
          <w:rFonts w:ascii="Times New Roman" w:hAnsi="Times New Roman" w:cs="Times New Roman"/>
          <w:sz w:val="24"/>
          <w:szCs w:val="24"/>
          <w:lang w:val="en-CA"/>
        </w:rPr>
      </w:pPr>
    </w:p>
    <w:p w:rsidR="003D6A21" w:rsidRPr="00667945" w:rsidRDefault="003D6A21" w:rsidP="003D6A21">
      <w:pPr>
        <w:pStyle w:val="NoSpacing"/>
        <w:jc w:val="both"/>
        <w:rPr>
          <w:rFonts w:ascii="Times New Roman" w:hAnsi="Times New Roman" w:cs="Times New Roman"/>
          <w:b/>
          <w:sz w:val="24"/>
          <w:szCs w:val="24"/>
          <w:u w:val="single"/>
          <w:lang w:val="en-CA"/>
        </w:rPr>
      </w:pPr>
      <w:r w:rsidRPr="00667945">
        <w:rPr>
          <w:rFonts w:ascii="Times New Roman" w:hAnsi="Times New Roman" w:cs="Times New Roman"/>
          <w:b/>
          <w:sz w:val="24"/>
          <w:szCs w:val="24"/>
          <w:u w:val="single"/>
          <w:lang w:val="en-CA"/>
        </w:rPr>
        <w:t>Modern History 113</w:t>
      </w:r>
    </w:p>
    <w:p w:rsidR="003D6A21" w:rsidRPr="00667945" w:rsidRDefault="003D6A21" w:rsidP="003D6A21">
      <w:pPr>
        <w:pStyle w:val="NoSpacing"/>
        <w:jc w:val="both"/>
        <w:rPr>
          <w:rFonts w:ascii="Times New Roman" w:hAnsi="Times New Roman" w:cs="Times New Roman"/>
          <w:sz w:val="24"/>
          <w:szCs w:val="24"/>
          <w:lang w:val="en-CA"/>
        </w:rPr>
      </w:pPr>
      <w:r w:rsidRPr="00667945">
        <w:rPr>
          <w:rFonts w:ascii="Times New Roman" w:hAnsi="Times New Roman" w:cs="Times New Roman"/>
          <w:i/>
          <w:sz w:val="24"/>
          <w:szCs w:val="24"/>
          <w:lang w:val="en-CA"/>
        </w:rPr>
        <w:t>Prerequisite</w:t>
      </w:r>
      <w:r w:rsidRPr="00667945">
        <w:rPr>
          <w:rFonts w:ascii="Times New Roman" w:hAnsi="Times New Roman" w:cs="Times New Roman"/>
          <w:sz w:val="24"/>
          <w:szCs w:val="24"/>
          <w:lang w:val="en-CA"/>
        </w:rPr>
        <w:t xml:space="preserve">: </w:t>
      </w:r>
      <w:r w:rsidRPr="00957CF4">
        <w:rPr>
          <w:rFonts w:ascii="Times New Roman" w:hAnsi="Times New Roman" w:cs="Times New Roman"/>
          <w:i/>
          <w:iCs/>
          <w:sz w:val="24"/>
          <w:szCs w:val="24"/>
          <w:lang w:val="en-CA"/>
        </w:rPr>
        <w:t>Social Studies 10</w:t>
      </w:r>
    </w:p>
    <w:p w:rsidR="003D6A21" w:rsidRPr="00667945" w:rsidRDefault="003D6A21" w:rsidP="00D034ED">
      <w:pPr>
        <w:pStyle w:val="NoSpacing"/>
        <w:tabs>
          <w:tab w:val="left" w:pos="3648"/>
        </w:tabs>
        <w:jc w:val="both"/>
        <w:rPr>
          <w:rFonts w:ascii="Times New Roman" w:hAnsi="Times New Roman" w:cs="Times New Roman"/>
          <w:sz w:val="24"/>
          <w:szCs w:val="24"/>
          <w:lang w:val="en-CA"/>
        </w:rPr>
      </w:pPr>
      <w:r w:rsidRPr="00667945">
        <w:rPr>
          <w:rFonts w:ascii="Times New Roman" w:hAnsi="Times New Roman" w:cs="Times New Roman"/>
          <w:i/>
          <w:sz w:val="24"/>
          <w:szCs w:val="24"/>
          <w:lang w:val="en-CA"/>
        </w:rPr>
        <w:t>Recommended Mark</w:t>
      </w:r>
      <w:r w:rsidRPr="00667945">
        <w:rPr>
          <w:rFonts w:ascii="Times New Roman" w:hAnsi="Times New Roman" w:cs="Times New Roman"/>
          <w:sz w:val="24"/>
          <w:szCs w:val="24"/>
          <w:lang w:val="en-CA"/>
        </w:rPr>
        <w:t xml:space="preserve">: </w:t>
      </w:r>
      <w:r w:rsidRPr="00D034ED">
        <w:rPr>
          <w:rFonts w:ascii="Times New Roman" w:hAnsi="Times New Roman" w:cs="Times New Roman"/>
          <w:i/>
          <w:iCs/>
          <w:sz w:val="24"/>
          <w:szCs w:val="24"/>
          <w:lang w:val="en-CA"/>
        </w:rPr>
        <w:t>60%</w:t>
      </w:r>
      <w:r w:rsidR="00D034ED">
        <w:rPr>
          <w:rFonts w:ascii="Times New Roman" w:hAnsi="Times New Roman" w:cs="Times New Roman"/>
          <w:i/>
          <w:iCs/>
          <w:sz w:val="24"/>
          <w:szCs w:val="24"/>
          <w:lang w:val="en-CA"/>
        </w:rPr>
        <w:tab/>
      </w:r>
    </w:p>
    <w:p w:rsidR="003D6A21" w:rsidRDefault="003D6A21" w:rsidP="003D6A21">
      <w:pPr>
        <w:pStyle w:val="NoSpacing"/>
        <w:jc w:val="both"/>
        <w:rPr>
          <w:rFonts w:ascii="Times New Roman" w:hAnsi="Times New Roman" w:cs="Times New Roman"/>
          <w:sz w:val="24"/>
          <w:szCs w:val="24"/>
          <w:lang w:val="en-CA"/>
        </w:rPr>
      </w:pPr>
      <w:r w:rsidRPr="00667945">
        <w:rPr>
          <w:rFonts w:ascii="Times New Roman" w:hAnsi="Times New Roman" w:cs="Times New Roman"/>
          <w:i/>
          <w:sz w:val="24"/>
          <w:szCs w:val="24"/>
          <w:lang w:val="en-CA"/>
        </w:rPr>
        <w:t>Description:</w:t>
      </w:r>
      <w:r w:rsidRPr="00667945">
        <w:rPr>
          <w:rFonts w:ascii="Times New Roman" w:hAnsi="Times New Roman" w:cs="Times New Roman"/>
          <w:sz w:val="24"/>
          <w:szCs w:val="24"/>
          <w:lang w:val="en-CA"/>
        </w:rPr>
        <w:t xml:space="preserve"> Modern History 113 </w:t>
      </w:r>
      <w:proofErr w:type="gramStart"/>
      <w:r w:rsidRPr="00667945">
        <w:rPr>
          <w:rFonts w:ascii="Times New Roman" w:hAnsi="Times New Roman" w:cs="Times New Roman"/>
          <w:sz w:val="24"/>
          <w:szCs w:val="24"/>
          <w:lang w:val="en-CA"/>
        </w:rPr>
        <w:t>is designed</w:t>
      </w:r>
      <w:proofErr w:type="gramEnd"/>
      <w:r w:rsidRPr="00667945">
        <w:rPr>
          <w:rFonts w:ascii="Times New Roman" w:hAnsi="Times New Roman" w:cs="Times New Roman"/>
          <w:sz w:val="24"/>
          <w:szCs w:val="24"/>
          <w:lang w:val="en-CA"/>
        </w:rPr>
        <w:t xml:space="preserve"> to provide an understanding of the main events of the twentieth century, as well as some familiarity with basic skills used to interpret historical accounts. </w:t>
      </w:r>
      <w:r w:rsidR="00667945" w:rsidRPr="00667945">
        <w:rPr>
          <w:rFonts w:ascii="Times New Roman" w:hAnsi="Times New Roman" w:cs="Times New Roman"/>
          <w:sz w:val="24"/>
          <w:szCs w:val="24"/>
          <w:lang w:val="en-CA"/>
        </w:rPr>
        <w:t xml:space="preserve">A survey </w:t>
      </w:r>
      <w:r w:rsidRPr="00667945">
        <w:rPr>
          <w:rFonts w:ascii="Times New Roman" w:hAnsi="Times New Roman" w:cs="Times New Roman"/>
          <w:sz w:val="24"/>
          <w:szCs w:val="24"/>
          <w:lang w:val="en-CA"/>
        </w:rPr>
        <w:t xml:space="preserve">approach </w:t>
      </w:r>
      <w:proofErr w:type="gramStart"/>
      <w:r w:rsidRPr="00667945">
        <w:rPr>
          <w:rFonts w:ascii="Times New Roman" w:hAnsi="Times New Roman" w:cs="Times New Roman"/>
          <w:sz w:val="24"/>
          <w:szCs w:val="24"/>
          <w:lang w:val="en-CA"/>
        </w:rPr>
        <w:t>is given</w:t>
      </w:r>
      <w:proofErr w:type="gramEnd"/>
      <w:r w:rsidRPr="00667945">
        <w:rPr>
          <w:rFonts w:ascii="Times New Roman" w:hAnsi="Times New Roman" w:cs="Times New Roman"/>
          <w:sz w:val="24"/>
          <w:szCs w:val="24"/>
          <w:lang w:val="en-CA"/>
        </w:rPr>
        <w:t xml:space="preserve"> to the following topics: Basic World Geography, Industrialization, Life in the 1920's and 30's, World War I, World War II, and the Cold War.</w:t>
      </w:r>
    </w:p>
    <w:p w:rsidR="00667945" w:rsidRDefault="00667945" w:rsidP="003D6A21">
      <w:pPr>
        <w:pStyle w:val="NoSpacing"/>
        <w:jc w:val="both"/>
        <w:rPr>
          <w:rFonts w:ascii="Times New Roman" w:hAnsi="Times New Roman" w:cs="Times New Roman"/>
          <w:sz w:val="24"/>
          <w:szCs w:val="24"/>
          <w:lang w:val="en-CA"/>
        </w:rPr>
      </w:pPr>
    </w:p>
    <w:p w:rsidR="00667945" w:rsidRPr="00846F6F" w:rsidRDefault="00667945" w:rsidP="00667945">
      <w:pPr>
        <w:pStyle w:val="NoSpacing"/>
        <w:jc w:val="both"/>
        <w:rPr>
          <w:rFonts w:ascii="Times New Roman" w:hAnsi="Times New Roman" w:cs="Times New Roman"/>
          <w:b/>
          <w:sz w:val="24"/>
          <w:szCs w:val="24"/>
          <w:u w:val="single"/>
          <w:lang w:val="en-US"/>
        </w:rPr>
      </w:pPr>
      <w:r w:rsidRPr="00846F6F">
        <w:rPr>
          <w:rFonts w:ascii="Times New Roman" w:hAnsi="Times New Roman" w:cs="Times New Roman"/>
          <w:b/>
          <w:sz w:val="24"/>
          <w:szCs w:val="24"/>
          <w:u w:val="single"/>
          <w:lang w:val="en-US"/>
        </w:rPr>
        <w:t>Modern History</w:t>
      </w:r>
      <w:r w:rsidR="00CA046E">
        <w:rPr>
          <w:rFonts w:ascii="Times New Roman" w:hAnsi="Times New Roman" w:cs="Times New Roman"/>
          <w:b/>
          <w:sz w:val="24"/>
          <w:szCs w:val="24"/>
          <w:u w:val="single"/>
          <w:lang w:val="en-US"/>
        </w:rPr>
        <w:t xml:space="preserve"> </w:t>
      </w:r>
      <w:r w:rsidRPr="00846F6F">
        <w:rPr>
          <w:rFonts w:ascii="Times New Roman" w:hAnsi="Times New Roman" w:cs="Times New Roman"/>
          <w:b/>
          <w:sz w:val="24"/>
          <w:szCs w:val="24"/>
          <w:u w:val="single"/>
          <w:lang w:val="en-US"/>
        </w:rPr>
        <w:t>112</w:t>
      </w:r>
    </w:p>
    <w:p w:rsidR="00667945" w:rsidRPr="00846F6F" w:rsidRDefault="00667945" w:rsidP="00667945">
      <w:pPr>
        <w:pStyle w:val="NoSpacing"/>
        <w:jc w:val="both"/>
        <w:rPr>
          <w:rFonts w:ascii="Times New Roman" w:hAnsi="Times New Roman" w:cs="Times New Roman"/>
          <w:sz w:val="24"/>
          <w:szCs w:val="24"/>
          <w:lang w:val="en-US"/>
        </w:rPr>
      </w:pPr>
      <w:r w:rsidRPr="00846F6F">
        <w:rPr>
          <w:rFonts w:ascii="Times New Roman" w:hAnsi="Times New Roman" w:cs="Times New Roman"/>
          <w:i/>
          <w:sz w:val="24"/>
          <w:szCs w:val="24"/>
          <w:lang w:val="en-US"/>
        </w:rPr>
        <w:t>Prerequisite:</w:t>
      </w:r>
      <w:r w:rsidRPr="00846F6F">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Social Studies 10</w:t>
      </w:r>
    </w:p>
    <w:p w:rsidR="00667945" w:rsidRPr="00846F6F" w:rsidRDefault="00667945" w:rsidP="00667945">
      <w:pPr>
        <w:pStyle w:val="NoSpacing"/>
        <w:jc w:val="both"/>
        <w:rPr>
          <w:rFonts w:ascii="Times New Roman" w:hAnsi="Times New Roman" w:cs="Times New Roman"/>
          <w:sz w:val="24"/>
          <w:szCs w:val="24"/>
          <w:lang w:val="en-US"/>
        </w:rPr>
      </w:pPr>
      <w:r w:rsidRPr="00846F6F">
        <w:rPr>
          <w:rFonts w:ascii="Times New Roman" w:hAnsi="Times New Roman" w:cs="Times New Roman"/>
          <w:i/>
          <w:sz w:val="24"/>
          <w:szCs w:val="24"/>
          <w:lang w:val="en-US"/>
        </w:rPr>
        <w:t>Recommended Mark</w:t>
      </w:r>
      <w:r w:rsidRPr="00846F6F">
        <w:rPr>
          <w:rFonts w:ascii="Times New Roman" w:hAnsi="Times New Roman" w:cs="Times New Roman"/>
          <w:sz w:val="24"/>
          <w:szCs w:val="24"/>
          <w:lang w:val="en-US"/>
        </w:rPr>
        <w:t xml:space="preserve">: </w:t>
      </w:r>
      <w:r w:rsidR="00D034ED">
        <w:rPr>
          <w:rFonts w:ascii="Times New Roman" w:hAnsi="Times New Roman" w:cs="Times New Roman"/>
          <w:sz w:val="24"/>
          <w:szCs w:val="24"/>
          <w:lang w:val="en-US"/>
        </w:rPr>
        <w:t>7</w:t>
      </w:r>
      <w:r w:rsidRPr="00846F6F">
        <w:rPr>
          <w:rFonts w:ascii="Times New Roman" w:hAnsi="Times New Roman" w:cs="Times New Roman"/>
          <w:sz w:val="24"/>
          <w:szCs w:val="24"/>
          <w:lang w:val="en-US"/>
        </w:rPr>
        <w:t>5%</w:t>
      </w:r>
    </w:p>
    <w:p w:rsidR="00667945" w:rsidRDefault="00667945" w:rsidP="00667945">
      <w:pPr>
        <w:pStyle w:val="NoSpacing"/>
        <w:jc w:val="both"/>
        <w:rPr>
          <w:rFonts w:ascii="Times New Roman" w:hAnsi="Times New Roman" w:cs="Times New Roman"/>
          <w:sz w:val="24"/>
          <w:szCs w:val="24"/>
          <w:lang w:val="en-US"/>
        </w:rPr>
      </w:pPr>
      <w:r w:rsidRPr="00667945">
        <w:rPr>
          <w:rFonts w:ascii="Times New Roman" w:hAnsi="Times New Roman" w:cs="Times New Roman"/>
          <w:i/>
          <w:sz w:val="24"/>
          <w:szCs w:val="24"/>
          <w:lang w:val="en-US"/>
        </w:rPr>
        <w:t>Description</w:t>
      </w:r>
      <w:r w:rsidRPr="00667945">
        <w:rPr>
          <w:rFonts w:ascii="Times New Roman" w:hAnsi="Times New Roman" w:cs="Times New Roman"/>
          <w:sz w:val="24"/>
          <w:szCs w:val="24"/>
          <w:lang w:val="en-US"/>
        </w:rPr>
        <w:t>: Modern History 112 is a rigorous study of the evolution of the peoples of the West during the nineteenth and twentieth centuries and their widening involvements in global issues. The course describes the rise of nationalist and socialist movements, the international connections growing out of the World Wars and the Cold War era, and the widening global contacts of the contemporary world.</w:t>
      </w:r>
    </w:p>
    <w:p w:rsidR="00667945" w:rsidRPr="00EC183D" w:rsidRDefault="00667945" w:rsidP="003D6A21">
      <w:pPr>
        <w:pStyle w:val="NoSpacing"/>
        <w:jc w:val="both"/>
        <w:rPr>
          <w:rFonts w:ascii="Times New Roman" w:hAnsi="Times New Roman" w:cs="Times New Roman"/>
          <w:b/>
          <w:sz w:val="24"/>
          <w:szCs w:val="24"/>
          <w:lang w:val="en-US"/>
        </w:rPr>
      </w:pPr>
      <w:r w:rsidRPr="00667945">
        <w:rPr>
          <w:rFonts w:ascii="Times New Roman" w:hAnsi="Times New Roman" w:cs="Times New Roman"/>
          <w:b/>
          <w:sz w:val="24"/>
          <w:szCs w:val="24"/>
          <w:lang w:val="en-US"/>
        </w:rPr>
        <w:br/>
        <w:t xml:space="preserve">Modern History 112 </w:t>
      </w:r>
      <w:proofErr w:type="gramStart"/>
      <w:r w:rsidRPr="00667945">
        <w:rPr>
          <w:rFonts w:ascii="Times New Roman" w:hAnsi="Times New Roman" w:cs="Times New Roman"/>
          <w:b/>
          <w:sz w:val="24"/>
          <w:szCs w:val="24"/>
          <w:lang w:val="en-US"/>
        </w:rPr>
        <w:t>is offered</w:t>
      </w:r>
      <w:proofErr w:type="gramEnd"/>
      <w:r w:rsidRPr="00667945">
        <w:rPr>
          <w:rFonts w:ascii="Times New Roman" w:hAnsi="Times New Roman" w:cs="Times New Roman"/>
          <w:b/>
          <w:sz w:val="24"/>
          <w:szCs w:val="24"/>
          <w:lang w:val="en-US"/>
        </w:rPr>
        <w:t xml:space="preserve"> in French t</w:t>
      </w:r>
      <w:r w:rsidR="000B7B4D">
        <w:rPr>
          <w:rFonts w:ascii="Times New Roman" w:hAnsi="Times New Roman" w:cs="Times New Roman"/>
          <w:b/>
          <w:sz w:val="24"/>
          <w:szCs w:val="24"/>
          <w:lang w:val="en-US"/>
        </w:rPr>
        <w:t>o our French Immersion Students.</w:t>
      </w:r>
    </w:p>
    <w:p w:rsidR="00667945" w:rsidRDefault="00667945" w:rsidP="003D6A21">
      <w:pPr>
        <w:pStyle w:val="NoSpacing"/>
        <w:jc w:val="both"/>
        <w:rPr>
          <w:rFonts w:ascii="Times New Roman" w:hAnsi="Times New Roman" w:cs="Times New Roman"/>
          <w:sz w:val="24"/>
          <w:szCs w:val="24"/>
          <w:lang w:val="en-CA"/>
        </w:rPr>
      </w:pPr>
    </w:p>
    <w:p w:rsidR="00667945" w:rsidRDefault="00667945" w:rsidP="003D6A21">
      <w:pPr>
        <w:pStyle w:val="NoSpacing"/>
        <w:jc w:val="both"/>
        <w:rPr>
          <w:rFonts w:ascii="Times New Roman" w:hAnsi="Times New Roman" w:cs="Times New Roman"/>
          <w:sz w:val="24"/>
          <w:szCs w:val="24"/>
          <w:lang w:val="en-CA"/>
        </w:rPr>
      </w:pPr>
    </w:p>
    <w:p w:rsidR="00F613E6" w:rsidRDefault="00F613E6"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667945" w:rsidRDefault="00667945" w:rsidP="00667945">
      <w:pPr>
        <w:pStyle w:val="NoSpacing"/>
        <w:jc w:val="both"/>
        <w:rPr>
          <w:rFonts w:ascii="Times New Roman" w:hAnsi="Times New Roman" w:cs="Times New Roman"/>
          <w:sz w:val="24"/>
          <w:szCs w:val="24"/>
          <w:lang w:val="en-US"/>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F613E6" w:rsidTr="00366087">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6" w:space="0" w:color="000000"/>
            </w:tcBorders>
          </w:tcPr>
          <w:p w:rsidR="00F613E6" w:rsidRDefault="00F613E6" w:rsidP="00366087">
            <w:pPr>
              <w:rPr>
                <w:b w:val="0"/>
                <w:bCs w:val="0"/>
              </w:rPr>
            </w:pPr>
            <w:r>
              <w:rPr>
                <w:sz w:val="72"/>
                <w:szCs w:val="72"/>
              </w:rPr>
              <w:lastRenderedPageBreak/>
              <w:t>HUMANITIES</w:t>
            </w:r>
          </w:p>
        </w:tc>
        <w:tc>
          <w:tcPr>
            <w:tcW w:w="3780" w:type="dxa"/>
            <w:tcBorders>
              <w:bottom w:val="single" w:sz="6" w:space="0" w:color="000000"/>
            </w:tcBorders>
            <w:vAlign w:val="center"/>
          </w:tcPr>
          <w:p w:rsidR="00F613E6" w:rsidRDefault="00F613E6" w:rsidP="00366087">
            <w:pPr>
              <w:jc w:val="center"/>
            </w:pPr>
            <w:r>
              <w:t>Department Head (SPR):</w:t>
            </w:r>
          </w:p>
          <w:p w:rsidR="00F613E6" w:rsidRDefault="004B4F02" w:rsidP="00366087">
            <w:pPr>
              <w:jc w:val="center"/>
            </w:pPr>
            <w:r>
              <w:t>Ms. Krista McKnight</w:t>
            </w:r>
          </w:p>
          <w:p w:rsidR="00F613E6" w:rsidRDefault="004B4F02" w:rsidP="00366087">
            <w:pPr>
              <w:jc w:val="center"/>
            </w:pPr>
            <w:r>
              <w:t>Krista.McKnight@nbed.nb.ca</w:t>
            </w:r>
          </w:p>
        </w:tc>
      </w:tr>
    </w:tbl>
    <w:p w:rsidR="00366087" w:rsidRDefault="00366087" w:rsidP="00366087">
      <w:pPr>
        <w:pStyle w:val="NoSpacing"/>
        <w:jc w:val="both"/>
        <w:rPr>
          <w:rFonts w:ascii="Times New Roman" w:hAnsi="Times New Roman" w:cs="Times New Roman"/>
          <w:b/>
          <w:sz w:val="24"/>
          <w:szCs w:val="24"/>
          <w:u w:val="single"/>
          <w:lang w:val="en-US"/>
        </w:rPr>
      </w:pPr>
    </w:p>
    <w:p w:rsidR="00366087" w:rsidRPr="00846F6F" w:rsidRDefault="00366087" w:rsidP="00366087">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ELECTIVE COURSES</w:t>
      </w:r>
    </w:p>
    <w:p w:rsidR="00366087" w:rsidRPr="00667945" w:rsidRDefault="00366087" w:rsidP="00366087">
      <w:pPr>
        <w:pStyle w:val="NoSpacing"/>
        <w:jc w:val="both"/>
        <w:rPr>
          <w:rFonts w:ascii="Times New Roman" w:hAnsi="Times New Roman" w:cs="Times New Roman"/>
          <w:sz w:val="24"/>
          <w:szCs w:val="24"/>
          <w:lang w:val="en-US"/>
        </w:rPr>
      </w:pPr>
      <w:r w:rsidRPr="00667945">
        <w:rPr>
          <w:rFonts w:ascii="Times New Roman" w:hAnsi="Times New Roman" w:cs="Times New Roman"/>
          <w:sz w:val="24"/>
          <w:szCs w:val="24"/>
          <w:lang w:val="en-US"/>
        </w:rPr>
        <w:t>Students having a specific interest in the Humanities can also select from the following options:</w:t>
      </w:r>
    </w:p>
    <w:p w:rsidR="00366087" w:rsidRDefault="00366087" w:rsidP="00667945">
      <w:pPr>
        <w:pStyle w:val="NoSpacing"/>
        <w:jc w:val="both"/>
        <w:rPr>
          <w:rFonts w:ascii="Times New Roman" w:hAnsi="Times New Roman" w:cs="Times New Roman"/>
          <w:b/>
          <w:sz w:val="24"/>
          <w:szCs w:val="24"/>
          <w:u w:val="single"/>
          <w:lang w:val="en-US"/>
        </w:rPr>
      </w:pPr>
    </w:p>
    <w:p w:rsidR="00366087" w:rsidRDefault="00366087" w:rsidP="00667945">
      <w:pPr>
        <w:pStyle w:val="NoSpacing"/>
        <w:jc w:val="both"/>
        <w:rPr>
          <w:rFonts w:ascii="Times New Roman" w:hAnsi="Times New Roman" w:cs="Times New Roman"/>
          <w:b/>
          <w:sz w:val="24"/>
          <w:szCs w:val="24"/>
          <w:u w:val="single"/>
          <w:lang w:val="en-US"/>
        </w:rPr>
      </w:pPr>
    </w:p>
    <w:p w:rsidR="00667945" w:rsidRPr="00846F6F" w:rsidRDefault="00667945" w:rsidP="00667945">
      <w:pPr>
        <w:pStyle w:val="NoSpacing"/>
        <w:jc w:val="both"/>
        <w:rPr>
          <w:rFonts w:ascii="Times New Roman" w:hAnsi="Times New Roman" w:cs="Times New Roman"/>
          <w:b/>
          <w:sz w:val="24"/>
          <w:szCs w:val="24"/>
          <w:u w:val="single"/>
          <w:lang w:val="en-US"/>
        </w:rPr>
      </w:pPr>
      <w:r w:rsidRPr="00846F6F">
        <w:rPr>
          <w:rFonts w:ascii="Times New Roman" w:hAnsi="Times New Roman" w:cs="Times New Roman"/>
          <w:b/>
          <w:sz w:val="24"/>
          <w:szCs w:val="24"/>
          <w:u w:val="single"/>
          <w:lang w:val="en-US"/>
        </w:rPr>
        <w:t>World Issues 120</w:t>
      </w:r>
    </w:p>
    <w:p w:rsidR="00667945" w:rsidRPr="00846F6F" w:rsidRDefault="00667945" w:rsidP="00667945">
      <w:pPr>
        <w:pStyle w:val="NoSpacing"/>
        <w:jc w:val="both"/>
        <w:rPr>
          <w:rFonts w:ascii="Times New Roman" w:hAnsi="Times New Roman" w:cs="Times New Roman"/>
          <w:sz w:val="24"/>
          <w:szCs w:val="24"/>
          <w:lang w:val="en-US"/>
        </w:rPr>
      </w:pPr>
      <w:r w:rsidRPr="00846F6F">
        <w:rPr>
          <w:rFonts w:ascii="Times New Roman" w:hAnsi="Times New Roman" w:cs="Times New Roman"/>
          <w:i/>
          <w:sz w:val="24"/>
          <w:szCs w:val="24"/>
          <w:lang w:val="en-US"/>
        </w:rPr>
        <w:t>Prerequisite:</w:t>
      </w:r>
      <w:r w:rsidRPr="00846F6F">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Social Studies 10</w:t>
      </w:r>
    </w:p>
    <w:p w:rsidR="00667945" w:rsidRPr="00846F6F" w:rsidRDefault="00667945" w:rsidP="00667945">
      <w:pPr>
        <w:pStyle w:val="NoSpacing"/>
        <w:jc w:val="both"/>
        <w:rPr>
          <w:rFonts w:ascii="Times New Roman" w:hAnsi="Times New Roman" w:cs="Times New Roman"/>
          <w:sz w:val="24"/>
          <w:szCs w:val="24"/>
          <w:lang w:val="en-US"/>
        </w:rPr>
      </w:pPr>
      <w:r w:rsidRPr="00846F6F">
        <w:rPr>
          <w:rFonts w:ascii="Times New Roman" w:hAnsi="Times New Roman" w:cs="Times New Roman"/>
          <w:i/>
          <w:sz w:val="24"/>
          <w:szCs w:val="24"/>
          <w:lang w:val="en-US"/>
        </w:rPr>
        <w:t>Recommended Mark:</w:t>
      </w:r>
      <w:r w:rsidRPr="00846F6F">
        <w:rPr>
          <w:rFonts w:ascii="Times New Roman" w:hAnsi="Times New Roman" w:cs="Times New Roman"/>
          <w:sz w:val="24"/>
          <w:szCs w:val="24"/>
          <w:lang w:val="en-US"/>
        </w:rPr>
        <w:t xml:space="preserve"> 60%</w:t>
      </w:r>
    </w:p>
    <w:p w:rsidR="00667945" w:rsidRDefault="00667945" w:rsidP="00667945">
      <w:pPr>
        <w:pStyle w:val="NoSpacing"/>
        <w:jc w:val="both"/>
        <w:rPr>
          <w:rFonts w:ascii="Times New Roman" w:hAnsi="Times New Roman" w:cs="Times New Roman"/>
          <w:sz w:val="24"/>
          <w:szCs w:val="24"/>
          <w:lang w:val="en-CA"/>
        </w:rPr>
      </w:pPr>
      <w:r w:rsidRPr="00667945">
        <w:rPr>
          <w:rFonts w:ascii="Times New Roman" w:hAnsi="Times New Roman" w:cs="Times New Roman"/>
          <w:sz w:val="24"/>
          <w:szCs w:val="24"/>
          <w:lang w:val="en-US"/>
        </w:rPr>
        <w:t xml:space="preserve">Description: World Issues 120 examines various issues that are global in nature and that require a global solution. The concept of the global village is </w:t>
      </w:r>
      <w:proofErr w:type="gramStart"/>
      <w:r w:rsidRPr="00667945">
        <w:rPr>
          <w:rFonts w:ascii="Times New Roman" w:hAnsi="Times New Roman" w:cs="Times New Roman"/>
          <w:sz w:val="24"/>
          <w:szCs w:val="24"/>
          <w:lang w:val="en-US"/>
        </w:rPr>
        <w:t>studied</w:t>
      </w:r>
      <w:proofErr w:type="gramEnd"/>
      <w:r w:rsidRPr="00667945">
        <w:rPr>
          <w:rFonts w:ascii="Times New Roman" w:hAnsi="Times New Roman" w:cs="Times New Roman"/>
          <w:sz w:val="24"/>
          <w:szCs w:val="24"/>
          <w:lang w:val="en-US"/>
        </w:rPr>
        <w:t xml:space="preserve"> as is the relationship between nations as players in the global community. Various issues </w:t>
      </w:r>
      <w:proofErr w:type="gramStart"/>
      <w:r w:rsidRPr="00667945">
        <w:rPr>
          <w:rFonts w:ascii="Times New Roman" w:hAnsi="Times New Roman" w:cs="Times New Roman"/>
          <w:sz w:val="24"/>
          <w:szCs w:val="24"/>
          <w:lang w:val="en-US"/>
        </w:rPr>
        <w:t>are examined</w:t>
      </w:r>
      <w:proofErr w:type="gramEnd"/>
      <w:r w:rsidRPr="00667945">
        <w:rPr>
          <w:rFonts w:ascii="Times New Roman" w:hAnsi="Times New Roman" w:cs="Times New Roman"/>
          <w:sz w:val="24"/>
          <w:szCs w:val="24"/>
          <w:lang w:val="en-US"/>
        </w:rPr>
        <w:t xml:space="preserve"> to acknowledge the fact </w:t>
      </w:r>
      <w:r w:rsidRPr="00667945">
        <w:rPr>
          <w:rFonts w:ascii="Times New Roman" w:hAnsi="Times New Roman" w:cs="Times New Roman"/>
          <w:sz w:val="24"/>
          <w:szCs w:val="24"/>
          <w:lang w:val="en-CA"/>
        </w:rPr>
        <w:t xml:space="preserve">that events in any part of the World have a reverberating effect. The future of the global community </w:t>
      </w:r>
      <w:proofErr w:type="gramStart"/>
      <w:r w:rsidRPr="00667945">
        <w:rPr>
          <w:rFonts w:ascii="Times New Roman" w:hAnsi="Times New Roman" w:cs="Times New Roman"/>
          <w:sz w:val="24"/>
          <w:szCs w:val="24"/>
          <w:lang w:val="en-CA"/>
        </w:rPr>
        <w:t>is also examined</w:t>
      </w:r>
      <w:proofErr w:type="gramEnd"/>
      <w:r w:rsidRPr="00667945">
        <w:rPr>
          <w:rFonts w:ascii="Times New Roman" w:hAnsi="Times New Roman" w:cs="Times New Roman"/>
          <w:sz w:val="24"/>
          <w:szCs w:val="24"/>
          <w:lang w:val="en-CA"/>
        </w:rPr>
        <w:t>.</w:t>
      </w:r>
    </w:p>
    <w:p w:rsidR="00667945" w:rsidRDefault="00667945" w:rsidP="00667945">
      <w:pPr>
        <w:pStyle w:val="NoSpacing"/>
        <w:jc w:val="both"/>
        <w:rPr>
          <w:rFonts w:ascii="Times New Roman" w:hAnsi="Times New Roman" w:cs="Times New Roman"/>
          <w:sz w:val="24"/>
          <w:szCs w:val="24"/>
          <w:lang w:val="en-CA"/>
        </w:rPr>
      </w:pPr>
    </w:p>
    <w:p w:rsidR="00B111E7" w:rsidRPr="00846F6F" w:rsidRDefault="00B111E7" w:rsidP="00B111E7">
      <w:pPr>
        <w:pStyle w:val="NoSpacing"/>
        <w:jc w:val="both"/>
        <w:rPr>
          <w:rFonts w:ascii="Times New Roman" w:hAnsi="Times New Roman" w:cs="Times New Roman"/>
          <w:b/>
          <w:sz w:val="24"/>
          <w:szCs w:val="24"/>
          <w:u w:val="single"/>
          <w:lang w:val="en-US"/>
        </w:rPr>
      </w:pPr>
      <w:r w:rsidRPr="00846F6F">
        <w:rPr>
          <w:rFonts w:ascii="Times New Roman" w:hAnsi="Times New Roman" w:cs="Times New Roman"/>
          <w:b/>
          <w:sz w:val="24"/>
          <w:szCs w:val="24"/>
          <w:u w:val="single"/>
          <w:lang w:val="en-US"/>
        </w:rPr>
        <w:t>Canadian Geography 120</w:t>
      </w:r>
      <w:r w:rsidR="00613484">
        <w:rPr>
          <w:rFonts w:ascii="Times New Roman" w:hAnsi="Times New Roman" w:cs="Times New Roman"/>
          <w:b/>
          <w:sz w:val="24"/>
          <w:szCs w:val="24"/>
          <w:u w:val="single"/>
          <w:lang w:val="en-US"/>
        </w:rPr>
        <w:t xml:space="preserve"> online course</w:t>
      </w:r>
    </w:p>
    <w:p w:rsidR="00667945" w:rsidRDefault="00B111E7" w:rsidP="00B111E7">
      <w:pPr>
        <w:pStyle w:val="NoSpacing"/>
        <w:jc w:val="both"/>
        <w:rPr>
          <w:rFonts w:ascii="Times New Roman" w:hAnsi="Times New Roman" w:cs="Times New Roman"/>
          <w:sz w:val="24"/>
          <w:szCs w:val="24"/>
          <w:lang w:val="en-CA"/>
        </w:rPr>
      </w:pPr>
      <w:r w:rsidRPr="00B111E7">
        <w:rPr>
          <w:rFonts w:ascii="Times New Roman" w:hAnsi="Times New Roman" w:cs="Times New Roman"/>
          <w:i/>
          <w:sz w:val="24"/>
          <w:szCs w:val="24"/>
          <w:lang w:val="en-US"/>
        </w:rPr>
        <w:t>Description:</w:t>
      </w:r>
      <w:r w:rsidRPr="00B111E7">
        <w:rPr>
          <w:rFonts w:ascii="Times New Roman" w:hAnsi="Times New Roman" w:cs="Times New Roman"/>
          <w:sz w:val="24"/>
          <w:szCs w:val="24"/>
          <w:lang w:val="en-US"/>
        </w:rPr>
        <w:t xml:space="preserve"> Canadian Geography 120 is a study of the </w:t>
      </w:r>
      <w:proofErr w:type="gramStart"/>
      <w:r w:rsidRPr="00B111E7">
        <w:rPr>
          <w:rFonts w:ascii="Times New Roman" w:hAnsi="Times New Roman" w:cs="Times New Roman"/>
          <w:sz w:val="24"/>
          <w:szCs w:val="24"/>
          <w:lang w:val="en-US"/>
        </w:rPr>
        <w:t>ever changing</w:t>
      </w:r>
      <w:proofErr w:type="gramEnd"/>
      <w:r w:rsidRPr="00B111E7">
        <w:rPr>
          <w:rFonts w:ascii="Times New Roman" w:hAnsi="Times New Roman" w:cs="Times New Roman"/>
          <w:sz w:val="24"/>
          <w:szCs w:val="24"/>
          <w:lang w:val="en-US"/>
        </w:rPr>
        <w:t xml:space="preserve"> cultural and physical landscapes of Canada and the interaction of the two. It examines physical systems and inter-relates these with </w:t>
      </w:r>
      <w:proofErr w:type="gramStart"/>
      <w:r w:rsidRPr="00B111E7">
        <w:rPr>
          <w:rFonts w:ascii="Times New Roman" w:hAnsi="Times New Roman" w:cs="Times New Roman"/>
          <w:sz w:val="24"/>
          <w:szCs w:val="24"/>
          <w:lang w:val="en-US"/>
        </w:rPr>
        <w:t>man-made</w:t>
      </w:r>
      <w:proofErr w:type="gramEnd"/>
      <w:r w:rsidRPr="00B111E7">
        <w:rPr>
          <w:rFonts w:ascii="Times New Roman" w:hAnsi="Times New Roman" w:cs="Times New Roman"/>
          <w:sz w:val="24"/>
          <w:szCs w:val="24"/>
          <w:lang w:val="en-US"/>
        </w:rPr>
        <w:t xml:space="preserve"> structures and systems. It involves environmental issues, which are currently pertinent to the lives of Canadians</w:t>
      </w:r>
      <w:r w:rsidRPr="00B111E7">
        <w:rPr>
          <w:rFonts w:ascii="Times New Roman" w:hAnsi="Times New Roman" w:cs="Times New Roman"/>
          <w:sz w:val="24"/>
          <w:szCs w:val="24"/>
          <w:lang w:val="en-CA"/>
        </w:rPr>
        <w:t xml:space="preserve">. Geographic understandings and skills </w:t>
      </w:r>
      <w:proofErr w:type="gramStart"/>
      <w:r w:rsidRPr="00B111E7">
        <w:rPr>
          <w:rFonts w:ascii="Times New Roman" w:hAnsi="Times New Roman" w:cs="Times New Roman"/>
          <w:sz w:val="24"/>
          <w:szCs w:val="24"/>
          <w:lang w:val="en-CA"/>
        </w:rPr>
        <w:t>are integrated</w:t>
      </w:r>
      <w:proofErr w:type="gramEnd"/>
      <w:r w:rsidRPr="00B111E7">
        <w:rPr>
          <w:rFonts w:ascii="Times New Roman" w:hAnsi="Times New Roman" w:cs="Times New Roman"/>
          <w:sz w:val="24"/>
          <w:szCs w:val="24"/>
          <w:lang w:val="en-CA"/>
        </w:rPr>
        <w:t xml:space="preserve"> throughout the course.</w:t>
      </w:r>
    </w:p>
    <w:p w:rsidR="00B111E7" w:rsidRDefault="00B111E7" w:rsidP="00B111E7">
      <w:pPr>
        <w:pStyle w:val="NoSpacing"/>
        <w:jc w:val="both"/>
        <w:rPr>
          <w:rFonts w:ascii="Times New Roman" w:hAnsi="Times New Roman" w:cs="Times New Roman"/>
          <w:sz w:val="24"/>
          <w:szCs w:val="24"/>
          <w:lang w:val="en-CA"/>
        </w:rPr>
      </w:pPr>
    </w:p>
    <w:p w:rsidR="00B111E7" w:rsidRPr="00846F6F" w:rsidRDefault="005B7ABA" w:rsidP="00B111E7">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Canadian History 122</w:t>
      </w:r>
    </w:p>
    <w:p w:rsidR="00B111E7" w:rsidRDefault="00B111E7" w:rsidP="00B111E7">
      <w:pPr>
        <w:pStyle w:val="NoSpacing"/>
        <w:jc w:val="both"/>
        <w:rPr>
          <w:rFonts w:ascii="Times New Roman" w:hAnsi="Times New Roman" w:cs="Times New Roman"/>
          <w:sz w:val="24"/>
          <w:szCs w:val="24"/>
          <w:lang w:val="en-US"/>
        </w:rPr>
      </w:pPr>
      <w:r w:rsidRPr="00B111E7">
        <w:rPr>
          <w:rFonts w:ascii="Times New Roman" w:hAnsi="Times New Roman" w:cs="Times New Roman"/>
          <w:i/>
          <w:sz w:val="24"/>
          <w:szCs w:val="24"/>
          <w:lang w:val="en-US"/>
        </w:rPr>
        <w:t>Description</w:t>
      </w:r>
      <w:r w:rsidRPr="00B111E7">
        <w:rPr>
          <w:rFonts w:ascii="Times New Roman" w:hAnsi="Times New Roman" w:cs="Times New Roman"/>
          <w:sz w:val="24"/>
          <w:szCs w:val="24"/>
          <w:lang w:val="en-US"/>
        </w:rPr>
        <w:t>: Canadian History 122 is a study of Post-Confederation with an emphasis on the 20</w:t>
      </w:r>
      <w:r w:rsidRPr="00B111E7">
        <w:rPr>
          <w:rFonts w:ascii="Times New Roman" w:hAnsi="Times New Roman" w:cs="Times New Roman"/>
          <w:sz w:val="24"/>
          <w:szCs w:val="24"/>
          <w:vertAlign w:val="superscript"/>
          <w:lang w:val="en-US"/>
        </w:rPr>
        <w:t>th</w:t>
      </w:r>
      <w:r w:rsidRPr="00B111E7">
        <w:rPr>
          <w:rFonts w:ascii="Times New Roman" w:hAnsi="Times New Roman" w:cs="Times New Roman"/>
          <w:sz w:val="24"/>
          <w:szCs w:val="24"/>
          <w:lang w:val="en-US"/>
        </w:rPr>
        <w:t xml:space="preserve"> century. The curriculum </w:t>
      </w:r>
      <w:proofErr w:type="gramStart"/>
      <w:r w:rsidRPr="00B111E7">
        <w:rPr>
          <w:rFonts w:ascii="Times New Roman" w:hAnsi="Times New Roman" w:cs="Times New Roman"/>
          <w:sz w:val="24"/>
          <w:szCs w:val="24"/>
          <w:lang w:val="en-US"/>
        </w:rPr>
        <w:t>is organized</w:t>
      </w:r>
      <w:proofErr w:type="gramEnd"/>
      <w:r w:rsidRPr="00B111E7">
        <w:rPr>
          <w:rFonts w:ascii="Times New Roman" w:hAnsi="Times New Roman" w:cs="Times New Roman"/>
          <w:sz w:val="24"/>
          <w:szCs w:val="24"/>
          <w:lang w:val="en-US"/>
        </w:rPr>
        <w:t xml:space="preserve"> by outcomes in four units: MacDonald Era, Expansion and Consolidation, Canada’s Century Begins, New Challenges and New Ideas, Canada and the Global Community. There is emphasis on a selection of themes including English-French relations, First Nations, Continentalism, Regionalism, Canadian Identity and social themes </w:t>
      </w:r>
      <w:proofErr w:type="gramStart"/>
      <w:r w:rsidRPr="00B111E7">
        <w:rPr>
          <w:rFonts w:ascii="Times New Roman" w:hAnsi="Times New Roman" w:cs="Times New Roman"/>
          <w:sz w:val="24"/>
          <w:szCs w:val="24"/>
          <w:lang w:val="en-US"/>
        </w:rPr>
        <w:t>which</w:t>
      </w:r>
      <w:proofErr w:type="gramEnd"/>
      <w:r w:rsidRPr="00B111E7">
        <w:rPr>
          <w:rFonts w:ascii="Times New Roman" w:hAnsi="Times New Roman" w:cs="Times New Roman"/>
          <w:sz w:val="24"/>
          <w:szCs w:val="24"/>
          <w:lang w:val="en-US"/>
        </w:rPr>
        <w:t xml:space="preserve"> lead into the Post-Confederation study.</w:t>
      </w:r>
    </w:p>
    <w:p w:rsidR="00B111E7" w:rsidRPr="00846F6F" w:rsidRDefault="00B111E7" w:rsidP="00B111E7">
      <w:pPr>
        <w:pStyle w:val="NoSpacing"/>
        <w:jc w:val="both"/>
        <w:rPr>
          <w:rFonts w:ascii="Times New Roman" w:hAnsi="Times New Roman" w:cs="Times New Roman"/>
          <w:b/>
          <w:sz w:val="24"/>
          <w:szCs w:val="24"/>
          <w:u w:val="single"/>
          <w:lang w:val="en-US"/>
        </w:rPr>
      </w:pPr>
    </w:p>
    <w:p w:rsidR="00B111E7" w:rsidRPr="00B111E7" w:rsidRDefault="00B111E7" w:rsidP="00B111E7">
      <w:pPr>
        <w:pStyle w:val="NoSpacing"/>
        <w:jc w:val="both"/>
        <w:rPr>
          <w:rFonts w:ascii="Times New Roman" w:hAnsi="Times New Roman" w:cs="Times New Roman"/>
          <w:b/>
          <w:sz w:val="24"/>
          <w:szCs w:val="24"/>
          <w:u w:val="single"/>
          <w:lang w:val="en-CA"/>
        </w:rPr>
      </w:pPr>
      <w:r w:rsidRPr="00B111E7">
        <w:rPr>
          <w:rFonts w:ascii="Times New Roman" w:hAnsi="Times New Roman" w:cs="Times New Roman"/>
          <w:b/>
          <w:sz w:val="24"/>
          <w:szCs w:val="24"/>
          <w:u w:val="single"/>
          <w:lang w:val="en-CA"/>
        </w:rPr>
        <w:t>Law 120</w:t>
      </w:r>
      <w:r w:rsidR="00C308AC">
        <w:rPr>
          <w:rFonts w:ascii="Times New Roman" w:hAnsi="Times New Roman" w:cs="Times New Roman"/>
          <w:b/>
          <w:sz w:val="24"/>
          <w:szCs w:val="24"/>
          <w:u w:val="single"/>
          <w:lang w:val="en-CA"/>
        </w:rPr>
        <w:t>- online course</w:t>
      </w:r>
    </w:p>
    <w:p w:rsidR="00B111E7" w:rsidRPr="00B111E7" w:rsidRDefault="00B111E7" w:rsidP="00B111E7">
      <w:pPr>
        <w:pStyle w:val="NoSpacing"/>
        <w:jc w:val="both"/>
        <w:rPr>
          <w:rFonts w:ascii="Times New Roman" w:hAnsi="Times New Roman" w:cs="Times New Roman"/>
          <w:sz w:val="24"/>
          <w:szCs w:val="24"/>
          <w:lang w:val="en-CA"/>
        </w:rPr>
      </w:pPr>
      <w:r w:rsidRPr="00957CF4">
        <w:rPr>
          <w:rFonts w:ascii="Times New Roman" w:hAnsi="Times New Roman" w:cs="Times New Roman"/>
          <w:sz w:val="24"/>
          <w:szCs w:val="24"/>
          <w:lang w:val="en-CA"/>
        </w:rPr>
        <w:t>Description:</w:t>
      </w:r>
      <w:r w:rsidRPr="00B111E7">
        <w:rPr>
          <w:rFonts w:ascii="Times New Roman" w:hAnsi="Times New Roman" w:cs="Times New Roman"/>
          <w:sz w:val="24"/>
          <w:szCs w:val="24"/>
          <w:lang w:val="en-CA"/>
        </w:rPr>
        <w:t xml:space="preserve"> Law </w:t>
      </w:r>
      <w:proofErr w:type="gramStart"/>
      <w:r w:rsidRPr="00B111E7">
        <w:rPr>
          <w:rFonts w:ascii="Times New Roman" w:hAnsi="Times New Roman" w:cs="Times New Roman"/>
          <w:sz w:val="24"/>
          <w:szCs w:val="24"/>
          <w:lang w:val="en-CA"/>
        </w:rPr>
        <w:t>is designed</w:t>
      </w:r>
      <w:proofErr w:type="gramEnd"/>
      <w:r w:rsidRPr="00B111E7">
        <w:rPr>
          <w:rFonts w:ascii="Times New Roman" w:hAnsi="Times New Roman" w:cs="Times New Roman"/>
          <w:sz w:val="24"/>
          <w:szCs w:val="24"/>
          <w:lang w:val="en-CA"/>
        </w:rPr>
        <w:t xml:space="preserve"> to give students knowledge of the law, the courts' changing trends, and the major changes the constitution has brought about. Origins of the Canadian legal system, criminal law, civil and human rights, torts/civil law, and contracts will be covered using case studies.</w:t>
      </w:r>
    </w:p>
    <w:p w:rsidR="00B111E7" w:rsidRPr="00846F6F" w:rsidRDefault="00B111E7" w:rsidP="00B111E7">
      <w:pPr>
        <w:pStyle w:val="NoSpacing"/>
        <w:jc w:val="both"/>
        <w:rPr>
          <w:rFonts w:ascii="Times New Roman" w:hAnsi="Times New Roman" w:cs="Times New Roman"/>
          <w:sz w:val="24"/>
          <w:szCs w:val="24"/>
          <w:lang w:val="en-US"/>
        </w:rPr>
      </w:pPr>
    </w:p>
    <w:p w:rsidR="00B111E7" w:rsidRPr="00B111E7" w:rsidRDefault="00B111E7" w:rsidP="00B111E7">
      <w:pPr>
        <w:pStyle w:val="NoSpacing"/>
        <w:jc w:val="both"/>
        <w:rPr>
          <w:rFonts w:ascii="Times New Roman" w:hAnsi="Times New Roman" w:cs="Times New Roman"/>
          <w:b/>
          <w:sz w:val="24"/>
          <w:szCs w:val="24"/>
          <w:u w:val="single"/>
          <w:lang w:val="en-US"/>
        </w:rPr>
      </w:pPr>
      <w:r w:rsidRPr="00B111E7">
        <w:rPr>
          <w:rFonts w:ascii="Times New Roman" w:hAnsi="Times New Roman" w:cs="Times New Roman"/>
          <w:b/>
          <w:sz w:val="24"/>
          <w:szCs w:val="24"/>
          <w:u w:val="single"/>
          <w:lang w:val="en-US"/>
        </w:rPr>
        <w:t>Political Science 120</w:t>
      </w:r>
    </w:p>
    <w:p w:rsidR="00B111E7" w:rsidRDefault="00B111E7" w:rsidP="00B111E7">
      <w:pPr>
        <w:pStyle w:val="NoSpacing"/>
        <w:jc w:val="both"/>
        <w:rPr>
          <w:rFonts w:ascii="Times New Roman" w:hAnsi="Times New Roman" w:cs="Times New Roman"/>
          <w:sz w:val="24"/>
          <w:szCs w:val="24"/>
          <w:lang w:val="en-US"/>
        </w:rPr>
      </w:pPr>
      <w:r w:rsidRPr="00B111E7">
        <w:rPr>
          <w:rFonts w:ascii="Times New Roman" w:hAnsi="Times New Roman" w:cs="Times New Roman"/>
          <w:i/>
          <w:sz w:val="24"/>
          <w:szCs w:val="24"/>
          <w:lang w:val="en-US"/>
        </w:rPr>
        <w:t>Description:</w:t>
      </w:r>
      <w:r w:rsidRPr="00B111E7">
        <w:rPr>
          <w:rFonts w:ascii="Times New Roman" w:hAnsi="Times New Roman" w:cs="Times New Roman"/>
          <w:sz w:val="24"/>
          <w:szCs w:val="24"/>
          <w:lang w:val="en-US"/>
        </w:rPr>
        <w:t xml:space="preserve"> Political Science 120 is an introductory political science course designed to develop an understanding of various political ideologies and systems, as well as the ability to assess the merits of each and to make comparisons Contemporary political issues are also examined</w:t>
      </w:r>
      <w:r w:rsidR="00F613E6">
        <w:rPr>
          <w:rFonts w:ascii="Times New Roman" w:hAnsi="Times New Roman" w:cs="Times New Roman"/>
          <w:sz w:val="24"/>
          <w:szCs w:val="24"/>
          <w:lang w:val="en-US"/>
        </w:rPr>
        <w:t>.</w:t>
      </w:r>
    </w:p>
    <w:p w:rsidR="00B111E7" w:rsidRPr="00B111E7" w:rsidRDefault="00B111E7" w:rsidP="00B111E7">
      <w:pPr>
        <w:pStyle w:val="NoSpacing"/>
        <w:jc w:val="both"/>
        <w:rPr>
          <w:rFonts w:ascii="Times New Roman" w:hAnsi="Times New Roman" w:cs="Times New Roman"/>
          <w:sz w:val="24"/>
          <w:szCs w:val="24"/>
          <w:lang w:val="en-CA"/>
        </w:rPr>
      </w:pPr>
    </w:p>
    <w:p w:rsidR="00366087" w:rsidRDefault="00366087" w:rsidP="00B111E7">
      <w:pPr>
        <w:pStyle w:val="NoSpacing"/>
        <w:jc w:val="both"/>
        <w:rPr>
          <w:rFonts w:ascii="Times New Roman" w:hAnsi="Times New Roman" w:cs="Times New Roman"/>
          <w:b/>
          <w:sz w:val="24"/>
          <w:szCs w:val="24"/>
          <w:u w:val="single"/>
          <w:lang w:val="en-CA"/>
        </w:rPr>
      </w:pPr>
    </w:p>
    <w:p w:rsidR="00B111E7" w:rsidRPr="00B111E7" w:rsidRDefault="00B111E7" w:rsidP="00B111E7">
      <w:pPr>
        <w:pStyle w:val="NoSpacing"/>
        <w:jc w:val="both"/>
        <w:rPr>
          <w:rFonts w:ascii="Times New Roman" w:hAnsi="Times New Roman" w:cs="Times New Roman"/>
          <w:b/>
          <w:sz w:val="24"/>
          <w:szCs w:val="24"/>
          <w:u w:val="single"/>
          <w:lang w:val="en-CA"/>
        </w:rPr>
      </w:pPr>
      <w:r w:rsidRPr="00B111E7">
        <w:rPr>
          <w:rFonts w:ascii="Times New Roman" w:hAnsi="Times New Roman" w:cs="Times New Roman"/>
          <w:b/>
          <w:sz w:val="24"/>
          <w:szCs w:val="24"/>
          <w:u w:val="single"/>
          <w:lang w:val="en-CA"/>
        </w:rPr>
        <w:lastRenderedPageBreak/>
        <w:t>Sociology 120</w:t>
      </w:r>
    </w:p>
    <w:p w:rsidR="00B111E7" w:rsidRDefault="00B111E7" w:rsidP="00B111E7">
      <w:pPr>
        <w:pStyle w:val="NoSpacing"/>
        <w:jc w:val="both"/>
        <w:rPr>
          <w:lang w:val="en-CA"/>
        </w:rPr>
      </w:pPr>
      <w:r w:rsidRPr="00B111E7">
        <w:rPr>
          <w:rFonts w:ascii="Times New Roman" w:hAnsi="Times New Roman" w:cs="Times New Roman"/>
          <w:i/>
          <w:sz w:val="24"/>
          <w:szCs w:val="24"/>
          <w:lang w:val="en-US"/>
        </w:rPr>
        <w:t>Description</w:t>
      </w:r>
      <w:r w:rsidRPr="00B111E7">
        <w:rPr>
          <w:rFonts w:ascii="Times New Roman" w:hAnsi="Times New Roman" w:cs="Times New Roman"/>
          <w:sz w:val="24"/>
          <w:szCs w:val="24"/>
          <w:lang w:val="en-US"/>
        </w:rPr>
        <w:t xml:space="preserve">: Sociology is the study of human group behavior. Topics covered include the nature of sociological analysis and its relationship with psychology, culture, personality formation, class structure, deviance and crime. Students </w:t>
      </w:r>
      <w:proofErr w:type="gramStart"/>
      <w:r w:rsidRPr="00B111E7">
        <w:rPr>
          <w:rFonts w:ascii="Times New Roman" w:hAnsi="Times New Roman" w:cs="Times New Roman"/>
          <w:sz w:val="24"/>
          <w:szCs w:val="24"/>
          <w:lang w:val="en-US"/>
        </w:rPr>
        <w:t>will be given</w:t>
      </w:r>
      <w:proofErr w:type="gramEnd"/>
      <w:r w:rsidRPr="00B111E7">
        <w:rPr>
          <w:rFonts w:ascii="Times New Roman" w:hAnsi="Times New Roman" w:cs="Times New Roman"/>
          <w:sz w:val="24"/>
          <w:szCs w:val="24"/>
          <w:lang w:val="en-US"/>
        </w:rPr>
        <w:t xml:space="preserve"> the opportunity to examine Canadian profiles and statistics and to experiment with different sociological methods inside and outside the classroom. </w:t>
      </w:r>
      <w:r w:rsidRPr="00B111E7">
        <w:rPr>
          <w:rFonts w:ascii="Times New Roman" w:hAnsi="Times New Roman" w:cs="Times New Roman"/>
          <w:sz w:val="24"/>
          <w:szCs w:val="24"/>
        </w:rPr>
        <w:t xml:space="preserve">A </w:t>
      </w:r>
      <w:r w:rsidRPr="00B111E7">
        <w:rPr>
          <w:rFonts w:ascii="Times New Roman" w:hAnsi="Times New Roman" w:cs="Times New Roman"/>
          <w:sz w:val="24"/>
          <w:szCs w:val="24"/>
          <w:lang w:val="en-CA"/>
        </w:rPr>
        <w:t>major term paper is required</w:t>
      </w:r>
      <w:r w:rsidRPr="00B111E7">
        <w:rPr>
          <w:lang w:val="en-CA"/>
        </w:rPr>
        <w:t>.</w:t>
      </w:r>
    </w:p>
    <w:tbl>
      <w:tblPr>
        <w:tblStyle w:val="TableProfessional"/>
        <w:tblW w:w="10890" w:type="dxa"/>
        <w:tblInd w:w="-882" w:type="dxa"/>
        <w:tblLayout w:type="fixed"/>
        <w:tblLook w:val="0020" w:firstRow="1" w:lastRow="0" w:firstColumn="0" w:lastColumn="0" w:noHBand="0" w:noVBand="0"/>
      </w:tblPr>
      <w:tblGrid>
        <w:gridCol w:w="7110"/>
        <w:gridCol w:w="3780"/>
      </w:tblGrid>
      <w:tr w:rsidR="00B111E7" w:rsidRPr="008320E5"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shd w:val="clear" w:color="auto" w:fill="000000" w:themeFill="text1"/>
          </w:tcPr>
          <w:p w:rsidR="00B111E7" w:rsidRPr="00162778" w:rsidRDefault="00B111E7" w:rsidP="00B111E7">
            <w:pPr>
              <w:tabs>
                <w:tab w:val="left" w:pos="3790"/>
              </w:tabs>
              <w:rPr>
                <w:bCs w:val="0"/>
                <w:color w:val="FFFFFF" w:themeColor="background1"/>
                <w:sz w:val="56"/>
                <w:szCs w:val="56"/>
              </w:rPr>
            </w:pPr>
            <w:r w:rsidRPr="00162778">
              <w:rPr>
                <w:color w:val="FFFFFF" w:themeColor="background1"/>
                <w:sz w:val="56"/>
                <w:szCs w:val="56"/>
              </w:rPr>
              <w:t xml:space="preserve">FRENCH IMMERSION </w:t>
            </w:r>
          </w:p>
        </w:tc>
        <w:tc>
          <w:tcPr>
            <w:tcW w:w="3780" w:type="dxa"/>
            <w:tcBorders>
              <w:bottom w:val="single" w:sz="12" w:space="0" w:color="000000"/>
            </w:tcBorders>
            <w:shd w:val="clear" w:color="auto" w:fill="000000" w:themeFill="text1"/>
            <w:vAlign w:val="center"/>
          </w:tcPr>
          <w:p w:rsidR="00B111E7" w:rsidRDefault="008320E5" w:rsidP="00E02CDA">
            <w:pPr>
              <w:jc w:val="center"/>
              <w:rPr>
                <w:color w:val="FFFFFF" w:themeColor="background1"/>
              </w:rPr>
            </w:pPr>
            <w:r>
              <w:rPr>
                <w:color w:val="FFFFFF" w:themeColor="background1"/>
              </w:rPr>
              <w:t>Department Head (SPR):</w:t>
            </w:r>
          </w:p>
          <w:p w:rsidR="008320E5" w:rsidRDefault="004B4F02" w:rsidP="00E02CDA">
            <w:pPr>
              <w:jc w:val="center"/>
              <w:rPr>
                <w:color w:val="FFFFFF" w:themeColor="background1"/>
                <w:lang w:val="en-US"/>
              </w:rPr>
            </w:pPr>
            <w:r>
              <w:rPr>
                <w:color w:val="FFFFFF" w:themeColor="background1"/>
                <w:lang w:val="en-US"/>
              </w:rPr>
              <w:t>Mrs. Natalie Hart</w:t>
            </w:r>
          </w:p>
          <w:p w:rsidR="00FA4BC6" w:rsidRPr="00766425" w:rsidRDefault="004B4F02" w:rsidP="00E02CDA">
            <w:pPr>
              <w:jc w:val="center"/>
              <w:rPr>
                <w:color w:val="FFFFFF" w:themeColor="background1"/>
                <w:lang w:val="en-US"/>
              </w:rPr>
            </w:pPr>
            <w:r>
              <w:rPr>
                <w:color w:val="FFFFFF" w:themeColor="background1"/>
                <w:lang w:val="en-US"/>
              </w:rPr>
              <w:t>Natalie.Hart@nbed.nb.ca</w:t>
            </w:r>
          </w:p>
        </w:tc>
      </w:tr>
    </w:tbl>
    <w:p w:rsidR="00B111E7" w:rsidRPr="00364D2B" w:rsidRDefault="00B111E7" w:rsidP="00B111E7">
      <w:pPr>
        <w:pStyle w:val="NoSpacing"/>
        <w:jc w:val="both"/>
        <w:rPr>
          <w:rFonts w:ascii="Times New Roman" w:hAnsi="Times New Roman" w:cs="Times New Roman"/>
          <w:b/>
          <w:sz w:val="24"/>
          <w:szCs w:val="24"/>
          <w:u w:val="single"/>
          <w:lang w:val="en-CA"/>
        </w:rPr>
      </w:pPr>
      <w:r w:rsidRPr="00846F6F">
        <w:rPr>
          <w:rFonts w:ascii="Times New Roman" w:hAnsi="Times New Roman" w:cs="Times New Roman"/>
          <w:b/>
          <w:sz w:val="24"/>
          <w:szCs w:val="24"/>
          <w:u w:val="single"/>
          <w:lang w:val="en-US"/>
        </w:rPr>
        <w:t xml:space="preserve">French Immersion </w:t>
      </w:r>
      <w:r w:rsidRPr="00364D2B">
        <w:rPr>
          <w:rFonts w:ascii="Times New Roman" w:hAnsi="Times New Roman" w:cs="Times New Roman"/>
          <w:b/>
          <w:sz w:val="24"/>
          <w:szCs w:val="24"/>
          <w:u w:val="single"/>
          <w:lang w:val="en-CA"/>
        </w:rPr>
        <w:t>Graduation Requirements</w:t>
      </w:r>
    </w:p>
    <w:p w:rsidR="00B111E7" w:rsidRPr="00364D2B" w:rsidRDefault="00B111E7" w:rsidP="00B111E7">
      <w:pPr>
        <w:pStyle w:val="NoSpacing"/>
        <w:jc w:val="both"/>
        <w:rPr>
          <w:rFonts w:ascii="Times New Roman" w:hAnsi="Times New Roman" w:cs="Times New Roman"/>
          <w:sz w:val="24"/>
          <w:szCs w:val="24"/>
          <w:lang w:val="en-CA"/>
        </w:rPr>
      </w:pPr>
    </w:p>
    <w:p w:rsidR="00B111E7" w:rsidRPr="00364D2B" w:rsidRDefault="00B111E7" w:rsidP="00B111E7">
      <w:pPr>
        <w:pStyle w:val="NoSpacing"/>
        <w:jc w:val="both"/>
        <w:rPr>
          <w:rFonts w:ascii="Times New Roman" w:hAnsi="Times New Roman" w:cs="Times New Roman"/>
          <w:sz w:val="24"/>
          <w:szCs w:val="24"/>
          <w:lang w:val="en-CA"/>
        </w:rPr>
      </w:pPr>
      <w:r w:rsidRPr="00364D2B">
        <w:rPr>
          <w:rFonts w:ascii="Times New Roman" w:hAnsi="Times New Roman" w:cs="Times New Roman"/>
          <w:sz w:val="24"/>
          <w:szCs w:val="24"/>
          <w:lang w:val="en-CA"/>
        </w:rPr>
        <w:t>All student</w:t>
      </w:r>
      <w:r w:rsidR="004B4F02">
        <w:rPr>
          <w:rFonts w:ascii="Times New Roman" w:hAnsi="Times New Roman" w:cs="Times New Roman"/>
          <w:sz w:val="24"/>
          <w:szCs w:val="24"/>
          <w:lang w:val="en-CA"/>
        </w:rPr>
        <w:t>s are required to obtain five (5</w:t>
      </w:r>
      <w:r w:rsidRPr="00364D2B">
        <w:rPr>
          <w:rFonts w:ascii="Times New Roman" w:hAnsi="Times New Roman" w:cs="Times New Roman"/>
          <w:sz w:val="24"/>
          <w:szCs w:val="24"/>
          <w:lang w:val="en-CA"/>
        </w:rPr>
        <w:t>) credits in French Immersion Subjects.  All students must take:</w:t>
      </w:r>
    </w:p>
    <w:p w:rsidR="00B111E7" w:rsidRPr="00364D2B" w:rsidRDefault="00B111E7" w:rsidP="00B111E7">
      <w:pPr>
        <w:pStyle w:val="NoSpacing"/>
        <w:numPr>
          <w:ilvl w:val="0"/>
          <w:numId w:val="15"/>
        </w:numPr>
        <w:jc w:val="both"/>
        <w:rPr>
          <w:rFonts w:ascii="Times New Roman" w:hAnsi="Times New Roman" w:cs="Times New Roman"/>
          <w:sz w:val="24"/>
          <w:szCs w:val="24"/>
          <w:lang w:val="en-CA"/>
        </w:rPr>
      </w:pPr>
      <w:r w:rsidRPr="00364D2B">
        <w:rPr>
          <w:rFonts w:ascii="Times New Roman" w:hAnsi="Times New Roman" w:cs="Times New Roman"/>
          <w:sz w:val="24"/>
          <w:szCs w:val="24"/>
          <w:lang w:val="en-CA"/>
        </w:rPr>
        <w:t>F.I. Language Arts 110 course (1 credit)</w:t>
      </w:r>
    </w:p>
    <w:p w:rsidR="00B111E7" w:rsidRPr="00364D2B" w:rsidRDefault="00B111E7" w:rsidP="00B111E7">
      <w:pPr>
        <w:pStyle w:val="NoSpacing"/>
        <w:numPr>
          <w:ilvl w:val="0"/>
          <w:numId w:val="15"/>
        </w:numPr>
        <w:jc w:val="both"/>
        <w:rPr>
          <w:rFonts w:ascii="Times New Roman" w:hAnsi="Times New Roman" w:cs="Times New Roman"/>
          <w:sz w:val="24"/>
          <w:szCs w:val="24"/>
          <w:lang w:val="en-CA"/>
        </w:rPr>
      </w:pPr>
      <w:r w:rsidRPr="00364D2B">
        <w:rPr>
          <w:rFonts w:ascii="Times New Roman" w:hAnsi="Times New Roman" w:cs="Times New Roman"/>
          <w:sz w:val="24"/>
          <w:szCs w:val="24"/>
          <w:lang w:val="en-CA"/>
        </w:rPr>
        <w:t>F.I. Modern History 112 (1 credit)</w:t>
      </w:r>
    </w:p>
    <w:p w:rsidR="00B111E7" w:rsidRPr="00364D2B" w:rsidRDefault="00B111E7" w:rsidP="00B111E7">
      <w:pPr>
        <w:pStyle w:val="NoSpacing"/>
        <w:numPr>
          <w:ilvl w:val="0"/>
          <w:numId w:val="15"/>
        </w:numPr>
        <w:jc w:val="both"/>
        <w:rPr>
          <w:rFonts w:ascii="Times New Roman" w:hAnsi="Times New Roman" w:cs="Times New Roman"/>
          <w:sz w:val="24"/>
          <w:szCs w:val="24"/>
          <w:lang w:val="en-CA"/>
        </w:rPr>
      </w:pPr>
      <w:r w:rsidRPr="00364D2B">
        <w:rPr>
          <w:rFonts w:ascii="Times New Roman" w:hAnsi="Times New Roman" w:cs="Times New Roman"/>
          <w:sz w:val="24"/>
          <w:szCs w:val="24"/>
          <w:lang w:val="en-CA"/>
        </w:rPr>
        <w:t>F.I. Language Arts 120 course (1 credit)</w:t>
      </w:r>
    </w:p>
    <w:p w:rsidR="00B111E7" w:rsidRDefault="001F03A3" w:rsidP="00B111E7">
      <w:pPr>
        <w:pStyle w:val="NoSpacing"/>
        <w:numPr>
          <w:ilvl w:val="0"/>
          <w:numId w:val="15"/>
        </w:numPr>
        <w:jc w:val="both"/>
        <w:rPr>
          <w:rFonts w:ascii="Times New Roman" w:hAnsi="Times New Roman" w:cs="Times New Roman"/>
          <w:sz w:val="24"/>
          <w:szCs w:val="24"/>
          <w:lang w:val="en-CA"/>
        </w:rPr>
      </w:pPr>
      <w:r>
        <w:rPr>
          <w:rFonts w:ascii="Times New Roman" w:hAnsi="Times New Roman" w:cs="Times New Roman"/>
          <w:sz w:val="24"/>
          <w:szCs w:val="24"/>
          <w:lang w:val="en-CA"/>
        </w:rPr>
        <w:t>F.I. World Issues</w:t>
      </w:r>
      <w:r w:rsidR="00B111E7" w:rsidRPr="00364D2B">
        <w:rPr>
          <w:rFonts w:ascii="Times New Roman" w:hAnsi="Times New Roman" w:cs="Times New Roman"/>
          <w:sz w:val="24"/>
          <w:szCs w:val="24"/>
          <w:lang w:val="en-CA"/>
        </w:rPr>
        <w:t xml:space="preserve"> 120 (1 credit)</w:t>
      </w:r>
    </w:p>
    <w:p w:rsidR="001F03A3" w:rsidRPr="00364D2B" w:rsidRDefault="001F03A3" w:rsidP="00B111E7">
      <w:pPr>
        <w:pStyle w:val="NoSpacing"/>
        <w:numPr>
          <w:ilvl w:val="0"/>
          <w:numId w:val="15"/>
        </w:numPr>
        <w:jc w:val="both"/>
        <w:rPr>
          <w:rFonts w:ascii="Times New Roman" w:hAnsi="Times New Roman" w:cs="Times New Roman"/>
          <w:sz w:val="24"/>
          <w:szCs w:val="24"/>
          <w:lang w:val="en-CA"/>
        </w:rPr>
      </w:pPr>
      <w:r>
        <w:rPr>
          <w:rFonts w:ascii="Times New Roman" w:hAnsi="Times New Roman" w:cs="Times New Roman"/>
          <w:sz w:val="24"/>
          <w:szCs w:val="24"/>
          <w:lang w:val="en-CA"/>
        </w:rPr>
        <w:t>F.I. Elective</w:t>
      </w:r>
    </w:p>
    <w:p w:rsidR="00364D2B" w:rsidRPr="00364D2B" w:rsidRDefault="00364D2B" w:rsidP="00364D2B">
      <w:pPr>
        <w:pStyle w:val="NoSpacing"/>
        <w:jc w:val="both"/>
        <w:rPr>
          <w:rFonts w:ascii="Times New Roman" w:hAnsi="Times New Roman" w:cs="Times New Roman"/>
          <w:b/>
          <w:sz w:val="24"/>
          <w:szCs w:val="24"/>
          <w:u w:val="single"/>
          <w:lang w:val="en-CA"/>
        </w:rPr>
      </w:pPr>
      <w:r w:rsidRPr="00364D2B">
        <w:rPr>
          <w:rFonts w:ascii="Times New Roman" w:hAnsi="Times New Roman" w:cs="Times New Roman"/>
          <w:b/>
          <w:sz w:val="24"/>
          <w:szCs w:val="24"/>
          <w:u w:val="single"/>
          <w:lang w:val="en-CA"/>
        </w:rPr>
        <w:t>Proficiencies and Certifications</w:t>
      </w:r>
    </w:p>
    <w:p w:rsidR="00364D2B" w:rsidRPr="00364D2B" w:rsidRDefault="00364D2B" w:rsidP="00364D2B">
      <w:pPr>
        <w:pStyle w:val="NoSpacing"/>
        <w:jc w:val="both"/>
        <w:rPr>
          <w:rFonts w:ascii="Times New Roman" w:hAnsi="Times New Roman" w:cs="Times New Roman"/>
          <w:i/>
          <w:sz w:val="24"/>
          <w:szCs w:val="24"/>
          <w:lang w:val="en-CA"/>
        </w:rPr>
      </w:pPr>
      <w:r w:rsidRPr="00364D2B">
        <w:rPr>
          <w:rFonts w:ascii="Times New Roman" w:hAnsi="Times New Roman" w:cs="Times New Roman"/>
          <w:i/>
          <w:sz w:val="24"/>
          <w:szCs w:val="24"/>
          <w:lang w:val="en-CA"/>
        </w:rPr>
        <w:t>French Immersion Certificate:</w:t>
      </w:r>
    </w:p>
    <w:p w:rsidR="00364D2B" w:rsidRDefault="00364D2B" w:rsidP="00364D2B">
      <w:pPr>
        <w:pStyle w:val="NoSpacing"/>
        <w:jc w:val="both"/>
        <w:rPr>
          <w:rFonts w:ascii="Times New Roman" w:hAnsi="Times New Roman" w:cs="Times New Roman"/>
          <w:sz w:val="24"/>
          <w:szCs w:val="24"/>
          <w:lang w:val="en-CA"/>
        </w:rPr>
      </w:pPr>
      <w:r w:rsidRPr="00364D2B">
        <w:rPr>
          <w:rFonts w:ascii="Times New Roman" w:hAnsi="Times New Roman" w:cs="Times New Roman"/>
          <w:sz w:val="24"/>
          <w:szCs w:val="24"/>
          <w:lang w:val="en-CA"/>
        </w:rPr>
        <w:t xml:space="preserve"> Students who complete the grade 9/10 FI program and continue with </w:t>
      </w:r>
      <w:r w:rsidR="001F03A3">
        <w:rPr>
          <w:rFonts w:ascii="Times New Roman" w:hAnsi="Times New Roman" w:cs="Times New Roman"/>
          <w:sz w:val="24"/>
          <w:szCs w:val="24"/>
          <w:lang w:val="en-CA"/>
        </w:rPr>
        <w:t xml:space="preserve">FI Language Arts 11 and </w:t>
      </w:r>
      <w:proofErr w:type="gramStart"/>
      <w:r w:rsidR="001F03A3">
        <w:rPr>
          <w:rFonts w:ascii="Times New Roman" w:hAnsi="Times New Roman" w:cs="Times New Roman"/>
          <w:sz w:val="24"/>
          <w:szCs w:val="24"/>
          <w:lang w:val="en-CA"/>
        </w:rPr>
        <w:t xml:space="preserve">12 </w:t>
      </w:r>
      <w:r w:rsidRPr="00364D2B">
        <w:rPr>
          <w:rFonts w:ascii="Times New Roman" w:hAnsi="Times New Roman" w:cs="Times New Roman"/>
          <w:sz w:val="24"/>
          <w:szCs w:val="24"/>
          <w:lang w:val="en-CA"/>
        </w:rPr>
        <w:t xml:space="preserve"> are</w:t>
      </w:r>
      <w:proofErr w:type="gramEnd"/>
      <w:r w:rsidRPr="00364D2B">
        <w:rPr>
          <w:rFonts w:ascii="Times New Roman" w:hAnsi="Times New Roman" w:cs="Times New Roman"/>
          <w:sz w:val="24"/>
          <w:szCs w:val="24"/>
          <w:lang w:val="en-CA"/>
        </w:rPr>
        <w:t xml:space="preserve"> eligible for this certificate.</w:t>
      </w:r>
    </w:p>
    <w:p w:rsidR="00364D2B" w:rsidRDefault="00364D2B" w:rsidP="00364D2B">
      <w:pPr>
        <w:pStyle w:val="NoSpacing"/>
        <w:jc w:val="both"/>
        <w:rPr>
          <w:rFonts w:ascii="Times New Roman" w:hAnsi="Times New Roman" w:cs="Times New Roman"/>
          <w:sz w:val="24"/>
          <w:szCs w:val="24"/>
          <w:lang w:val="en-CA"/>
        </w:rPr>
      </w:pPr>
    </w:p>
    <w:p w:rsidR="00364D2B" w:rsidRPr="00077EF4" w:rsidRDefault="00364D2B" w:rsidP="00364D2B">
      <w:pPr>
        <w:pStyle w:val="NoSpacing"/>
        <w:jc w:val="both"/>
        <w:rPr>
          <w:rFonts w:ascii="Times New Roman" w:hAnsi="Times New Roman" w:cs="Times New Roman"/>
          <w:b/>
          <w:sz w:val="24"/>
          <w:szCs w:val="24"/>
          <w:u w:val="single"/>
          <w:lang w:val="en-CA"/>
        </w:rPr>
      </w:pPr>
      <w:r w:rsidRPr="00077EF4">
        <w:rPr>
          <w:rFonts w:ascii="Times New Roman" w:hAnsi="Times New Roman" w:cs="Times New Roman"/>
          <w:b/>
          <w:sz w:val="24"/>
          <w:szCs w:val="24"/>
          <w:u w:val="single"/>
          <w:lang w:val="en-CA"/>
        </w:rPr>
        <w:t>F.I. Language Arts 110</w:t>
      </w:r>
    </w:p>
    <w:p w:rsidR="00364D2B" w:rsidRPr="00077EF4" w:rsidRDefault="00364D2B" w:rsidP="00364D2B">
      <w:pPr>
        <w:pStyle w:val="NoSpacing"/>
        <w:jc w:val="both"/>
        <w:rPr>
          <w:rFonts w:ascii="Times New Roman" w:hAnsi="Times New Roman" w:cs="Times New Roman"/>
          <w:sz w:val="24"/>
          <w:szCs w:val="24"/>
          <w:lang w:val="en-CA"/>
        </w:rPr>
      </w:pPr>
      <w:r w:rsidRPr="00077EF4">
        <w:rPr>
          <w:rFonts w:ascii="Times New Roman" w:hAnsi="Times New Roman" w:cs="Times New Roman"/>
          <w:i/>
          <w:sz w:val="24"/>
          <w:szCs w:val="24"/>
          <w:lang w:val="en-CA"/>
        </w:rPr>
        <w:t>Prerequisite:</w:t>
      </w:r>
      <w:r w:rsidRPr="00077EF4">
        <w:rPr>
          <w:rFonts w:ascii="Times New Roman" w:hAnsi="Times New Roman" w:cs="Times New Roman"/>
          <w:sz w:val="24"/>
          <w:szCs w:val="24"/>
          <w:lang w:val="en-CA"/>
        </w:rPr>
        <w:t xml:space="preserve"> </w:t>
      </w:r>
      <w:r w:rsidRPr="00957CF4">
        <w:rPr>
          <w:rFonts w:ascii="Times New Roman" w:hAnsi="Times New Roman" w:cs="Times New Roman"/>
          <w:i/>
          <w:iCs/>
          <w:sz w:val="24"/>
          <w:szCs w:val="24"/>
          <w:lang w:val="en-CA"/>
        </w:rPr>
        <w:t>F.I. Language Arts 10</w:t>
      </w:r>
    </w:p>
    <w:p w:rsidR="00364D2B" w:rsidRPr="00077EF4" w:rsidRDefault="00364D2B" w:rsidP="00364D2B">
      <w:pPr>
        <w:pStyle w:val="NoSpacing"/>
        <w:jc w:val="both"/>
        <w:rPr>
          <w:rFonts w:ascii="Times New Roman" w:hAnsi="Times New Roman" w:cs="Times New Roman"/>
          <w:sz w:val="24"/>
          <w:szCs w:val="24"/>
          <w:lang w:val="en-CA"/>
        </w:rPr>
      </w:pPr>
      <w:r w:rsidRPr="00077EF4">
        <w:rPr>
          <w:rFonts w:ascii="Times New Roman" w:hAnsi="Times New Roman" w:cs="Times New Roman"/>
          <w:i/>
          <w:sz w:val="24"/>
          <w:szCs w:val="24"/>
          <w:lang w:val="en-CA"/>
        </w:rPr>
        <w:t>Description</w:t>
      </w:r>
      <w:r w:rsidRPr="00077EF4">
        <w:rPr>
          <w:rFonts w:ascii="Times New Roman" w:hAnsi="Times New Roman" w:cs="Times New Roman"/>
          <w:sz w:val="24"/>
          <w:szCs w:val="24"/>
          <w:lang w:val="en-CA"/>
        </w:rPr>
        <w:t xml:space="preserve">: This course is a continuation of and follows the same general pattern as the grade 10 course.  The content of this course </w:t>
      </w:r>
      <w:proofErr w:type="gramStart"/>
      <w:r w:rsidRPr="00077EF4">
        <w:rPr>
          <w:rFonts w:ascii="Times New Roman" w:hAnsi="Times New Roman" w:cs="Times New Roman"/>
          <w:sz w:val="24"/>
          <w:szCs w:val="24"/>
          <w:lang w:val="en-CA"/>
        </w:rPr>
        <w:t>is based</w:t>
      </w:r>
      <w:proofErr w:type="gramEnd"/>
      <w:r w:rsidRPr="00077EF4">
        <w:rPr>
          <w:rFonts w:ascii="Times New Roman" w:hAnsi="Times New Roman" w:cs="Times New Roman"/>
          <w:sz w:val="24"/>
          <w:szCs w:val="24"/>
          <w:lang w:val="en-CA"/>
        </w:rPr>
        <w:t xml:space="preserve"> on five components: oral e</w:t>
      </w:r>
      <w:r w:rsidR="00A72F78">
        <w:rPr>
          <w:rFonts w:ascii="Times New Roman" w:hAnsi="Times New Roman" w:cs="Times New Roman"/>
          <w:sz w:val="24"/>
          <w:szCs w:val="24"/>
          <w:lang w:val="en-CA"/>
        </w:rPr>
        <w:t>xpression, literature, grammar and composition.</w:t>
      </w:r>
      <w:r w:rsidRPr="00077EF4">
        <w:rPr>
          <w:rFonts w:ascii="Times New Roman" w:hAnsi="Times New Roman" w:cs="Times New Roman"/>
          <w:sz w:val="24"/>
          <w:szCs w:val="24"/>
          <w:lang w:val="en-CA"/>
        </w:rPr>
        <w:t xml:space="preserve">  </w:t>
      </w:r>
    </w:p>
    <w:p w:rsidR="00364D2B" w:rsidRPr="00077EF4" w:rsidRDefault="00364D2B" w:rsidP="00364D2B">
      <w:pPr>
        <w:pStyle w:val="NoSpacing"/>
        <w:jc w:val="both"/>
        <w:rPr>
          <w:rFonts w:ascii="Times New Roman" w:hAnsi="Times New Roman" w:cs="Times New Roman"/>
          <w:b/>
          <w:sz w:val="24"/>
          <w:szCs w:val="24"/>
          <w:u w:val="single"/>
          <w:lang w:val="en-CA"/>
        </w:rPr>
      </w:pPr>
    </w:p>
    <w:p w:rsidR="00364D2B" w:rsidRPr="00077EF4" w:rsidRDefault="00364D2B" w:rsidP="00364D2B">
      <w:pPr>
        <w:pStyle w:val="NoSpacing"/>
        <w:jc w:val="both"/>
        <w:rPr>
          <w:rFonts w:ascii="Times New Roman" w:hAnsi="Times New Roman" w:cs="Times New Roman"/>
          <w:b/>
          <w:sz w:val="24"/>
          <w:szCs w:val="24"/>
          <w:u w:val="single"/>
          <w:lang w:val="en-CA"/>
        </w:rPr>
      </w:pPr>
      <w:r w:rsidRPr="00077EF4">
        <w:rPr>
          <w:rFonts w:ascii="Times New Roman" w:hAnsi="Times New Roman" w:cs="Times New Roman"/>
          <w:b/>
          <w:sz w:val="24"/>
          <w:szCs w:val="24"/>
          <w:u w:val="single"/>
          <w:lang w:val="en-CA"/>
        </w:rPr>
        <w:t>F.I. Language Arts 120</w:t>
      </w:r>
    </w:p>
    <w:p w:rsidR="00364D2B" w:rsidRPr="00077EF4" w:rsidRDefault="00364D2B" w:rsidP="00364D2B">
      <w:pPr>
        <w:pStyle w:val="NoSpacing"/>
        <w:jc w:val="both"/>
        <w:rPr>
          <w:rFonts w:ascii="Times New Roman" w:hAnsi="Times New Roman" w:cs="Times New Roman"/>
          <w:sz w:val="24"/>
          <w:szCs w:val="24"/>
          <w:lang w:val="en-CA"/>
        </w:rPr>
      </w:pPr>
      <w:r w:rsidRPr="00077EF4">
        <w:rPr>
          <w:rFonts w:ascii="Times New Roman" w:hAnsi="Times New Roman" w:cs="Times New Roman"/>
          <w:i/>
          <w:sz w:val="24"/>
          <w:szCs w:val="24"/>
          <w:lang w:val="en-CA"/>
        </w:rPr>
        <w:t>Prerequisite</w:t>
      </w:r>
      <w:r w:rsidRPr="00077EF4">
        <w:rPr>
          <w:rFonts w:ascii="Times New Roman" w:hAnsi="Times New Roman" w:cs="Times New Roman"/>
          <w:sz w:val="24"/>
          <w:szCs w:val="24"/>
          <w:lang w:val="en-CA"/>
        </w:rPr>
        <w:t xml:space="preserve">: </w:t>
      </w:r>
      <w:r w:rsidRPr="00957CF4">
        <w:rPr>
          <w:rFonts w:ascii="Times New Roman" w:hAnsi="Times New Roman" w:cs="Times New Roman"/>
          <w:i/>
          <w:iCs/>
          <w:sz w:val="24"/>
          <w:szCs w:val="24"/>
          <w:lang w:val="en-CA"/>
        </w:rPr>
        <w:t>F.I. Language Arts 110</w:t>
      </w:r>
    </w:p>
    <w:p w:rsidR="00364D2B" w:rsidRPr="00077EF4" w:rsidRDefault="00364D2B" w:rsidP="00364D2B">
      <w:pPr>
        <w:pStyle w:val="NoSpacing"/>
        <w:jc w:val="both"/>
        <w:rPr>
          <w:rFonts w:ascii="Times New Roman" w:hAnsi="Times New Roman" w:cs="Times New Roman"/>
          <w:sz w:val="24"/>
          <w:szCs w:val="24"/>
          <w:lang w:val="en-CA"/>
        </w:rPr>
      </w:pPr>
      <w:r w:rsidRPr="00077EF4">
        <w:rPr>
          <w:rFonts w:ascii="Times New Roman" w:hAnsi="Times New Roman" w:cs="Times New Roman"/>
          <w:i/>
          <w:sz w:val="24"/>
          <w:szCs w:val="24"/>
          <w:lang w:val="en-CA"/>
        </w:rPr>
        <w:t>Description</w:t>
      </w:r>
      <w:r w:rsidRPr="00077EF4">
        <w:rPr>
          <w:rFonts w:ascii="Times New Roman" w:hAnsi="Times New Roman" w:cs="Times New Roman"/>
          <w:sz w:val="24"/>
          <w:szCs w:val="24"/>
          <w:lang w:val="en-CA"/>
        </w:rPr>
        <w:t xml:space="preserve">: This course emphasizes vocabulary building, writing and oral expression, literature, grammar and culture.  All these aspects </w:t>
      </w:r>
      <w:proofErr w:type="gramStart"/>
      <w:r w:rsidRPr="00077EF4">
        <w:rPr>
          <w:rFonts w:ascii="Times New Roman" w:hAnsi="Times New Roman" w:cs="Times New Roman"/>
          <w:sz w:val="24"/>
          <w:szCs w:val="24"/>
          <w:lang w:val="en-CA"/>
        </w:rPr>
        <w:t>are examined</w:t>
      </w:r>
      <w:proofErr w:type="gramEnd"/>
      <w:r w:rsidRPr="00077EF4">
        <w:rPr>
          <w:rFonts w:ascii="Times New Roman" w:hAnsi="Times New Roman" w:cs="Times New Roman"/>
          <w:sz w:val="24"/>
          <w:szCs w:val="24"/>
          <w:lang w:val="en-CA"/>
        </w:rPr>
        <w:t xml:space="preserve"> in context using various resources, visual and auditory, a variety of contemporary written material, articles and novels from francophone regions.  Emphasis </w:t>
      </w:r>
      <w:proofErr w:type="gramStart"/>
      <w:r w:rsidRPr="00077EF4">
        <w:rPr>
          <w:rFonts w:ascii="Times New Roman" w:hAnsi="Times New Roman" w:cs="Times New Roman"/>
          <w:sz w:val="24"/>
          <w:szCs w:val="24"/>
          <w:lang w:val="en-CA"/>
        </w:rPr>
        <w:t>is placed</w:t>
      </w:r>
      <w:proofErr w:type="gramEnd"/>
      <w:r w:rsidRPr="00077EF4">
        <w:rPr>
          <w:rFonts w:ascii="Times New Roman" w:hAnsi="Times New Roman" w:cs="Times New Roman"/>
          <w:sz w:val="24"/>
          <w:szCs w:val="24"/>
          <w:lang w:val="en-CA"/>
        </w:rPr>
        <w:t xml:space="preserve"> on oral proficiency and understanding; therefore, group work and communicative activities and projects are of great importance.  </w:t>
      </w:r>
    </w:p>
    <w:p w:rsidR="00086C00" w:rsidRPr="00077EF4" w:rsidRDefault="00086C00" w:rsidP="00364D2B">
      <w:pPr>
        <w:pStyle w:val="NoSpacing"/>
        <w:jc w:val="both"/>
        <w:rPr>
          <w:rFonts w:ascii="Times New Roman" w:hAnsi="Times New Roman" w:cs="Times New Roman"/>
          <w:sz w:val="24"/>
          <w:szCs w:val="24"/>
          <w:lang w:val="en-CA"/>
        </w:rPr>
      </w:pPr>
    </w:p>
    <w:p w:rsidR="00086C00" w:rsidRPr="00EC653C" w:rsidRDefault="000E0025" w:rsidP="00086C00">
      <w:pPr>
        <w:pStyle w:val="NoSpacing"/>
        <w:jc w:val="both"/>
        <w:rPr>
          <w:rFonts w:ascii="Times New Roman" w:hAnsi="Times New Roman" w:cs="Times New Roman"/>
          <w:b/>
          <w:sz w:val="24"/>
          <w:szCs w:val="24"/>
          <w:u w:val="single"/>
          <w:lang w:val="en-CA" w:eastAsia="en-CA"/>
        </w:rPr>
      </w:pPr>
      <w:r>
        <w:rPr>
          <w:rFonts w:ascii="Times New Roman" w:hAnsi="Times New Roman" w:cs="Times New Roman"/>
          <w:b/>
          <w:sz w:val="24"/>
          <w:szCs w:val="24"/>
          <w:u w:val="single"/>
          <w:lang w:val="en-CA" w:eastAsia="en-CA"/>
        </w:rPr>
        <w:t xml:space="preserve">F.I. World Issues </w:t>
      </w:r>
      <w:r w:rsidR="00086C00" w:rsidRPr="00EC653C">
        <w:rPr>
          <w:rFonts w:ascii="Times New Roman" w:hAnsi="Times New Roman" w:cs="Times New Roman"/>
          <w:b/>
          <w:sz w:val="24"/>
          <w:szCs w:val="24"/>
          <w:u w:val="single"/>
          <w:lang w:val="en-CA" w:eastAsia="en-CA"/>
        </w:rPr>
        <w:t xml:space="preserve">120 </w:t>
      </w:r>
    </w:p>
    <w:p w:rsidR="00F613E6" w:rsidRDefault="00957CF4" w:rsidP="00364D2B">
      <w:pPr>
        <w:pStyle w:val="NoSpacing"/>
        <w:jc w:val="both"/>
        <w:rPr>
          <w:rFonts w:ascii="Times New Roman" w:hAnsi="Times New Roman" w:cs="Times New Roman"/>
          <w:sz w:val="24"/>
          <w:szCs w:val="24"/>
          <w:lang w:val="en-CA" w:eastAsia="en-CA"/>
        </w:rPr>
      </w:pPr>
      <w:r>
        <w:rPr>
          <w:rFonts w:ascii="Times New Roman" w:hAnsi="Times New Roman" w:cs="Times New Roman"/>
          <w:i/>
          <w:iCs/>
          <w:sz w:val="24"/>
          <w:szCs w:val="24"/>
          <w:lang w:val="en-CA" w:eastAsia="en-CA"/>
        </w:rPr>
        <w:t xml:space="preserve">Description: </w:t>
      </w:r>
      <w:r w:rsidR="00086C00" w:rsidRPr="00EC653C">
        <w:rPr>
          <w:rFonts w:ascii="Times New Roman" w:hAnsi="Times New Roman" w:cs="Times New Roman"/>
          <w:sz w:val="24"/>
          <w:szCs w:val="24"/>
          <w:lang w:val="en-CA" w:eastAsia="en-CA"/>
        </w:rPr>
        <w:t xml:space="preserve">This course </w:t>
      </w:r>
      <w:proofErr w:type="gramStart"/>
      <w:r w:rsidR="00086C00" w:rsidRPr="00EC653C">
        <w:rPr>
          <w:rFonts w:ascii="Times New Roman" w:hAnsi="Times New Roman" w:cs="Times New Roman"/>
          <w:sz w:val="24"/>
          <w:szCs w:val="24"/>
          <w:lang w:val="en-CA" w:eastAsia="en-CA"/>
        </w:rPr>
        <w:t>is designed</w:t>
      </w:r>
      <w:proofErr w:type="gramEnd"/>
      <w:r w:rsidR="00086C00" w:rsidRPr="00EC653C">
        <w:rPr>
          <w:rFonts w:ascii="Times New Roman" w:hAnsi="Times New Roman" w:cs="Times New Roman"/>
          <w:sz w:val="24"/>
          <w:szCs w:val="24"/>
          <w:lang w:val="en-CA" w:eastAsia="en-CA"/>
        </w:rPr>
        <w:t xml:space="preserve"> for students enrolled in grade 12 who wish to improve their oral a</w:t>
      </w:r>
      <w:r w:rsidR="00330221">
        <w:rPr>
          <w:rFonts w:ascii="Times New Roman" w:hAnsi="Times New Roman" w:cs="Times New Roman"/>
          <w:sz w:val="24"/>
          <w:szCs w:val="24"/>
          <w:lang w:val="en-CA" w:eastAsia="en-CA"/>
        </w:rPr>
        <w:t>nd written skills in French.</w:t>
      </w:r>
      <w:r w:rsidR="00330221" w:rsidRPr="00330221">
        <w:rPr>
          <w:rFonts w:ascii="Times New Roman" w:hAnsi="Times New Roman" w:cs="Times New Roman"/>
          <w:sz w:val="24"/>
          <w:szCs w:val="24"/>
          <w:lang w:val="en-CA" w:eastAsia="en-CA"/>
        </w:rPr>
        <w:t xml:space="preserve"> World Issues 120 examines various issues that are global in nature and that require a global solution. The concept of the global village is </w:t>
      </w:r>
      <w:proofErr w:type="gramStart"/>
      <w:r w:rsidR="00330221" w:rsidRPr="00330221">
        <w:rPr>
          <w:rFonts w:ascii="Times New Roman" w:hAnsi="Times New Roman" w:cs="Times New Roman"/>
          <w:sz w:val="24"/>
          <w:szCs w:val="24"/>
          <w:lang w:val="en-CA" w:eastAsia="en-CA"/>
        </w:rPr>
        <w:t>studied</w:t>
      </w:r>
      <w:proofErr w:type="gramEnd"/>
      <w:r w:rsidR="00330221" w:rsidRPr="00330221">
        <w:rPr>
          <w:rFonts w:ascii="Times New Roman" w:hAnsi="Times New Roman" w:cs="Times New Roman"/>
          <w:sz w:val="24"/>
          <w:szCs w:val="24"/>
          <w:lang w:val="en-CA" w:eastAsia="en-CA"/>
        </w:rPr>
        <w:t xml:space="preserve"> as is the relationship between nations as players in the global community. Various issues </w:t>
      </w:r>
      <w:proofErr w:type="gramStart"/>
      <w:r w:rsidR="00330221" w:rsidRPr="00330221">
        <w:rPr>
          <w:rFonts w:ascii="Times New Roman" w:hAnsi="Times New Roman" w:cs="Times New Roman"/>
          <w:sz w:val="24"/>
          <w:szCs w:val="24"/>
          <w:lang w:val="en-CA" w:eastAsia="en-CA"/>
        </w:rPr>
        <w:t>are examined</w:t>
      </w:r>
      <w:proofErr w:type="gramEnd"/>
      <w:r w:rsidR="00330221" w:rsidRPr="00330221">
        <w:rPr>
          <w:rFonts w:ascii="Times New Roman" w:hAnsi="Times New Roman" w:cs="Times New Roman"/>
          <w:sz w:val="24"/>
          <w:szCs w:val="24"/>
          <w:lang w:val="en-CA" w:eastAsia="en-CA"/>
        </w:rPr>
        <w:t xml:space="preserve"> to acknowledge the fact that events in any part of the World have a reverberating effect. The future of the global community </w:t>
      </w:r>
      <w:proofErr w:type="gramStart"/>
      <w:r w:rsidR="00330221" w:rsidRPr="00330221">
        <w:rPr>
          <w:rFonts w:ascii="Times New Roman" w:hAnsi="Times New Roman" w:cs="Times New Roman"/>
          <w:sz w:val="24"/>
          <w:szCs w:val="24"/>
          <w:lang w:val="en-CA" w:eastAsia="en-CA"/>
        </w:rPr>
        <w:t>is also examined</w:t>
      </w:r>
      <w:proofErr w:type="gramEnd"/>
      <w:r w:rsidR="00330221" w:rsidRPr="00330221">
        <w:rPr>
          <w:rFonts w:ascii="Times New Roman" w:hAnsi="Times New Roman" w:cs="Times New Roman"/>
          <w:sz w:val="24"/>
          <w:szCs w:val="24"/>
          <w:lang w:val="en-CA" w:eastAsia="en-CA"/>
        </w:rPr>
        <w:t>.</w:t>
      </w:r>
    </w:p>
    <w:p w:rsidR="00330221" w:rsidRDefault="00330221" w:rsidP="00364D2B">
      <w:pPr>
        <w:pStyle w:val="NoSpacing"/>
        <w:jc w:val="both"/>
        <w:rPr>
          <w:rFonts w:ascii="Times New Roman" w:hAnsi="Times New Roman" w:cs="Times New Roman"/>
          <w:sz w:val="24"/>
          <w:szCs w:val="24"/>
          <w:lang w:val="en-CA" w:eastAsia="en-CA"/>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086C00"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F613E6" w:rsidRDefault="00086C00" w:rsidP="00E02CDA">
            <w:pPr>
              <w:tabs>
                <w:tab w:val="left" w:pos="3790"/>
              </w:tabs>
              <w:rPr>
                <w:sz w:val="40"/>
                <w:szCs w:val="40"/>
              </w:rPr>
            </w:pPr>
            <w:r w:rsidRPr="00086C00">
              <w:rPr>
                <w:sz w:val="40"/>
                <w:szCs w:val="40"/>
              </w:rPr>
              <w:t>H</w:t>
            </w:r>
            <w:r w:rsidR="00330221">
              <w:rPr>
                <w:sz w:val="40"/>
                <w:szCs w:val="40"/>
              </w:rPr>
              <w:t>EALTH</w:t>
            </w:r>
            <w:r w:rsidRPr="00086C00">
              <w:rPr>
                <w:sz w:val="40"/>
                <w:szCs w:val="40"/>
              </w:rPr>
              <w:t xml:space="preserve"> &amp; PHYSICAL EDUCATION</w:t>
            </w:r>
          </w:p>
          <w:p w:rsidR="00F613E6" w:rsidRPr="00F613E6" w:rsidRDefault="00F613E6" w:rsidP="00E02CDA">
            <w:pPr>
              <w:tabs>
                <w:tab w:val="left" w:pos="3790"/>
              </w:tabs>
              <w:rPr>
                <w:sz w:val="24"/>
                <w:szCs w:val="24"/>
              </w:rPr>
            </w:pPr>
            <w:r>
              <w:rPr>
                <w:sz w:val="24"/>
                <w:szCs w:val="24"/>
              </w:rPr>
              <w:t>Athletic Director: Mr. Pat Zwicker   Patrick.Zwicker@nbed.nb.ca       Athletic Director: Mr. Dave Taylor   David.taylor@nbed.nb.ca</w:t>
            </w:r>
          </w:p>
        </w:tc>
        <w:tc>
          <w:tcPr>
            <w:tcW w:w="3780" w:type="dxa"/>
            <w:tcBorders>
              <w:bottom w:val="single" w:sz="12" w:space="0" w:color="000000"/>
            </w:tcBorders>
            <w:vAlign w:val="center"/>
          </w:tcPr>
          <w:p w:rsidR="00086C00" w:rsidRDefault="00086C00" w:rsidP="00F613E6"/>
        </w:tc>
      </w:tr>
    </w:tbl>
    <w:p w:rsidR="00F613E6" w:rsidRDefault="00F613E6" w:rsidP="0028351B">
      <w:pPr>
        <w:pStyle w:val="NoSpacing"/>
        <w:jc w:val="both"/>
        <w:rPr>
          <w:rFonts w:ascii="Times New Roman" w:hAnsi="Times New Roman" w:cs="Times New Roman"/>
          <w:b/>
          <w:sz w:val="24"/>
          <w:szCs w:val="24"/>
          <w:u w:val="single"/>
          <w:lang w:val="en-CA"/>
        </w:rPr>
      </w:pPr>
    </w:p>
    <w:p w:rsidR="0028351B" w:rsidRPr="0028351B" w:rsidRDefault="0028351B" w:rsidP="0028351B">
      <w:pPr>
        <w:pStyle w:val="NoSpacing"/>
        <w:jc w:val="both"/>
        <w:rPr>
          <w:rFonts w:ascii="Times New Roman" w:hAnsi="Times New Roman" w:cs="Times New Roman"/>
          <w:b/>
          <w:sz w:val="24"/>
          <w:szCs w:val="24"/>
          <w:u w:val="single"/>
          <w:lang w:val="en-CA"/>
        </w:rPr>
      </w:pPr>
      <w:r w:rsidRPr="0028351B">
        <w:rPr>
          <w:rFonts w:ascii="Times New Roman" w:hAnsi="Times New Roman" w:cs="Times New Roman"/>
          <w:b/>
          <w:sz w:val="24"/>
          <w:szCs w:val="24"/>
          <w:u w:val="single"/>
          <w:lang w:val="en-CA"/>
        </w:rPr>
        <w:t>Graduation Requirements</w:t>
      </w:r>
    </w:p>
    <w:p w:rsidR="00A96BD9" w:rsidRDefault="0028351B" w:rsidP="0028351B">
      <w:pPr>
        <w:pStyle w:val="NoSpacing"/>
        <w:jc w:val="both"/>
        <w:rPr>
          <w:rFonts w:ascii="Times New Roman" w:hAnsi="Times New Roman" w:cs="Times New Roman"/>
          <w:sz w:val="24"/>
          <w:szCs w:val="24"/>
          <w:lang w:val="en-CA"/>
        </w:rPr>
      </w:pPr>
      <w:r w:rsidRPr="0028351B">
        <w:rPr>
          <w:rFonts w:ascii="Times New Roman" w:hAnsi="Times New Roman" w:cs="Times New Roman"/>
          <w:sz w:val="24"/>
          <w:szCs w:val="24"/>
          <w:lang w:val="en-CA"/>
        </w:rPr>
        <w:t xml:space="preserve">Students must obtain </w:t>
      </w:r>
      <w:proofErr w:type="gramStart"/>
      <w:r w:rsidRPr="0028351B">
        <w:rPr>
          <w:rFonts w:ascii="Times New Roman" w:hAnsi="Times New Roman" w:cs="Times New Roman"/>
          <w:sz w:val="24"/>
          <w:szCs w:val="24"/>
          <w:lang w:val="en-CA"/>
        </w:rPr>
        <w:t>1</w:t>
      </w:r>
      <w:proofErr w:type="gramEnd"/>
      <w:r w:rsidR="00C308AC">
        <w:rPr>
          <w:rFonts w:ascii="Times New Roman" w:hAnsi="Times New Roman" w:cs="Times New Roman"/>
          <w:sz w:val="24"/>
          <w:szCs w:val="24"/>
          <w:lang w:val="en-CA"/>
        </w:rPr>
        <w:t xml:space="preserve"> </w:t>
      </w:r>
      <w:r w:rsidRPr="0028351B">
        <w:rPr>
          <w:rFonts w:ascii="Times New Roman" w:hAnsi="Times New Roman" w:cs="Times New Roman"/>
          <w:sz w:val="24"/>
          <w:szCs w:val="24"/>
          <w:lang w:val="en-CA"/>
        </w:rPr>
        <w:t>credit from the Fine Arts &amp; Life Role Development cluster.  Students may choose any of the following courses:</w:t>
      </w:r>
    </w:p>
    <w:p w:rsidR="0028351B" w:rsidRDefault="0028351B" w:rsidP="0028351B">
      <w:pPr>
        <w:pStyle w:val="NoSpacing"/>
        <w:jc w:val="both"/>
        <w:rPr>
          <w:rFonts w:ascii="Times New Roman" w:hAnsi="Times New Roman" w:cs="Times New Roman"/>
          <w:sz w:val="24"/>
          <w:szCs w:val="24"/>
          <w:lang w:val="en-CA"/>
        </w:rPr>
      </w:pPr>
    </w:p>
    <w:p w:rsidR="0028351B" w:rsidRPr="00077EF4" w:rsidRDefault="0028351B" w:rsidP="0028351B">
      <w:pPr>
        <w:pStyle w:val="NoSpacing"/>
        <w:jc w:val="both"/>
        <w:rPr>
          <w:rFonts w:ascii="Times New Roman" w:hAnsi="Times New Roman" w:cs="Times New Roman"/>
          <w:b/>
          <w:sz w:val="24"/>
          <w:szCs w:val="24"/>
          <w:u w:val="single"/>
          <w:lang w:val="en-CA"/>
        </w:rPr>
      </w:pPr>
      <w:r w:rsidRPr="00077EF4">
        <w:rPr>
          <w:rFonts w:ascii="Times New Roman" w:hAnsi="Times New Roman" w:cs="Times New Roman"/>
          <w:b/>
          <w:sz w:val="24"/>
          <w:szCs w:val="24"/>
          <w:u w:val="single"/>
          <w:lang w:val="en-CA"/>
        </w:rPr>
        <w:t>Wellness through Physical Education 110</w:t>
      </w:r>
    </w:p>
    <w:p w:rsidR="0028351B" w:rsidRPr="00077EF4" w:rsidRDefault="0028351B" w:rsidP="0028351B">
      <w:pPr>
        <w:pStyle w:val="NoSpacing"/>
        <w:jc w:val="both"/>
        <w:rPr>
          <w:rFonts w:ascii="Times New Roman" w:hAnsi="Times New Roman" w:cs="Times New Roman"/>
          <w:sz w:val="24"/>
          <w:szCs w:val="24"/>
          <w:lang w:val="en-CA"/>
        </w:rPr>
      </w:pPr>
      <w:r w:rsidRPr="00077EF4">
        <w:rPr>
          <w:rFonts w:ascii="Times New Roman" w:hAnsi="Times New Roman" w:cs="Times New Roman"/>
          <w:i/>
          <w:sz w:val="24"/>
          <w:szCs w:val="24"/>
          <w:lang w:val="en-CA"/>
        </w:rPr>
        <w:t>Prerequisite</w:t>
      </w:r>
      <w:r w:rsidRPr="0083015E">
        <w:rPr>
          <w:rFonts w:ascii="Times New Roman" w:hAnsi="Times New Roman" w:cs="Times New Roman"/>
          <w:iCs/>
          <w:sz w:val="24"/>
          <w:szCs w:val="24"/>
          <w:lang w:val="en-CA"/>
        </w:rPr>
        <w:t>: Health and Physical Education 10</w:t>
      </w:r>
    </w:p>
    <w:p w:rsidR="0028351B" w:rsidRPr="00077EF4" w:rsidRDefault="0028351B" w:rsidP="0028351B">
      <w:pPr>
        <w:pStyle w:val="NoSpacing"/>
        <w:jc w:val="both"/>
        <w:rPr>
          <w:rFonts w:ascii="Times New Roman" w:hAnsi="Times New Roman" w:cs="Times New Roman"/>
          <w:b/>
          <w:color w:val="000000"/>
          <w:sz w:val="24"/>
          <w:szCs w:val="24"/>
          <w:lang w:val="en-CA"/>
        </w:rPr>
      </w:pPr>
      <w:r w:rsidRPr="00077EF4">
        <w:rPr>
          <w:rFonts w:ascii="Times New Roman" w:hAnsi="Times New Roman" w:cs="Times New Roman"/>
          <w:i/>
          <w:sz w:val="24"/>
          <w:szCs w:val="24"/>
          <w:lang w:val="en-CA"/>
        </w:rPr>
        <w:t>Description</w:t>
      </w:r>
      <w:r w:rsidRPr="00077EF4">
        <w:rPr>
          <w:rFonts w:ascii="Times New Roman" w:hAnsi="Times New Roman" w:cs="Times New Roman"/>
          <w:b/>
          <w:i/>
          <w:sz w:val="24"/>
          <w:szCs w:val="24"/>
          <w:lang w:val="en-CA"/>
        </w:rPr>
        <w:t>:</w:t>
      </w:r>
      <w:r w:rsidRPr="00077EF4">
        <w:rPr>
          <w:rFonts w:ascii="Times New Roman" w:hAnsi="Times New Roman" w:cs="Times New Roman"/>
          <w:b/>
          <w:sz w:val="24"/>
          <w:szCs w:val="24"/>
          <w:lang w:val="en-CA"/>
        </w:rPr>
        <w:t xml:space="preserve"> </w:t>
      </w:r>
      <w:r w:rsidRPr="00077EF4">
        <w:rPr>
          <w:rStyle w:val="Strong"/>
          <w:rFonts w:ascii="Times New Roman" w:hAnsi="Times New Roman" w:cs="Times New Roman"/>
          <w:b w:val="0"/>
          <w:color w:val="000000"/>
          <w:sz w:val="24"/>
          <w:szCs w:val="24"/>
          <w:lang w:val="en-CA"/>
        </w:rPr>
        <w:t>The goal of the Wellness through Physical Education Course is to promote healthy active living for life.  The course is intended to encourage a broad-base exploration of a variety of activities, highlighting non-traditional approaches to fitness and wellness {</w:t>
      </w:r>
      <w:proofErr w:type="spellStart"/>
      <w:r w:rsidRPr="00077EF4">
        <w:rPr>
          <w:rStyle w:val="Strong"/>
          <w:rFonts w:ascii="Times New Roman" w:hAnsi="Times New Roman" w:cs="Times New Roman"/>
          <w:b w:val="0"/>
          <w:color w:val="000000"/>
          <w:sz w:val="24"/>
          <w:szCs w:val="24"/>
          <w:lang w:val="en-CA"/>
        </w:rPr>
        <w:t>e.g.yoga</w:t>
      </w:r>
      <w:proofErr w:type="spellEnd"/>
      <w:r w:rsidRPr="00077EF4">
        <w:rPr>
          <w:rStyle w:val="Strong"/>
          <w:rFonts w:ascii="Times New Roman" w:hAnsi="Times New Roman" w:cs="Times New Roman"/>
          <w:b w:val="0"/>
          <w:color w:val="000000"/>
          <w:sz w:val="24"/>
          <w:szCs w:val="24"/>
          <w:lang w:val="en-CA"/>
        </w:rPr>
        <w:t xml:space="preserve">, hiking, ultimate </w:t>
      </w:r>
      <w:proofErr w:type="spellStart"/>
      <w:proofErr w:type="gramStart"/>
      <w:r w:rsidRPr="00077EF4">
        <w:rPr>
          <w:rStyle w:val="Strong"/>
          <w:rFonts w:ascii="Times New Roman" w:hAnsi="Times New Roman" w:cs="Times New Roman"/>
          <w:b w:val="0"/>
          <w:color w:val="000000"/>
          <w:sz w:val="24"/>
          <w:szCs w:val="24"/>
          <w:lang w:val="en-CA"/>
        </w:rPr>
        <w:t>frisbee</w:t>
      </w:r>
      <w:proofErr w:type="spellEnd"/>
      <w:proofErr w:type="gramEnd"/>
      <w:r w:rsidRPr="00077EF4">
        <w:rPr>
          <w:rStyle w:val="Strong"/>
          <w:rFonts w:ascii="Times New Roman" w:hAnsi="Times New Roman" w:cs="Times New Roman"/>
          <w:b w:val="0"/>
          <w:color w:val="000000"/>
          <w:sz w:val="24"/>
          <w:szCs w:val="24"/>
          <w:lang w:val="en-CA"/>
        </w:rPr>
        <w:t xml:space="preserve">, personal training, Tai Chi}.  As a </w:t>
      </w:r>
      <w:proofErr w:type="gramStart"/>
      <w:r w:rsidRPr="00077EF4">
        <w:rPr>
          <w:rStyle w:val="Strong"/>
          <w:rFonts w:ascii="Times New Roman" w:hAnsi="Times New Roman" w:cs="Times New Roman"/>
          <w:b w:val="0"/>
          <w:color w:val="000000"/>
          <w:sz w:val="24"/>
          <w:szCs w:val="24"/>
          <w:lang w:val="en-CA"/>
        </w:rPr>
        <w:t>result</w:t>
      </w:r>
      <w:proofErr w:type="gramEnd"/>
      <w:r w:rsidRPr="00077EF4">
        <w:rPr>
          <w:rStyle w:val="Strong"/>
          <w:rFonts w:ascii="Times New Roman" w:hAnsi="Times New Roman" w:cs="Times New Roman"/>
          <w:b w:val="0"/>
          <w:color w:val="000000"/>
          <w:sz w:val="24"/>
          <w:szCs w:val="24"/>
          <w:lang w:val="en-CA"/>
        </w:rPr>
        <w:t xml:space="preserve"> this course will offer a range of learning experiences for students that encourage healthy active living, but are not sport specific</w:t>
      </w:r>
      <w:r w:rsidR="00BC7828">
        <w:rPr>
          <w:rStyle w:val="Strong"/>
          <w:rFonts w:ascii="Times New Roman" w:hAnsi="Times New Roman" w:cs="Times New Roman"/>
          <w:b w:val="0"/>
          <w:color w:val="000000"/>
          <w:sz w:val="24"/>
          <w:szCs w:val="24"/>
          <w:lang w:val="en-CA"/>
        </w:rPr>
        <w:t xml:space="preserve">.  There will be many opportunities during this class to use the facilities at the </w:t>
      </w:r>
      <w:proofErr w:type="spellStart"/>
      <w:r w:rsidR="00BC7828">
        <w:rPr>
          <w:rStyle w:val="Strong"/>
          <w:rFonts w:ascii="Times New Roman" w:hAnsi="Times New Roman" w:cs="Times New Roman"/>
          <w:b w:val="0"/>
          <w:color w:val="000000"/>
          <w:sz w:val="24"/>
          <w:szCs w:val="24"/>
          <w:lang w:val="en-CA"/>
        </w:rPr>
        <w:t>Garcelon</w:t>
      </w:r>
      <w:proofErr w:type="spellEnd"/>
      <w:r w:rsidR="00BC7828">
        <w:rPr>
          <w:rStyle w:val="Strong"/>
          <w:rFonts w:ascii="Times New Roman" w:hAnsi="Times New Roman" w:cs="Times New Roman"/>
          <w:b w:val="0"/>
          <w:color w:val="000000"/>
          <w:sz w:val="24"/>
          <w:szCs w:val="24"/>
          <w:lang w:val="en-CA"/>
        </w:rPr>
        <w:t xml:space="preserve"> Civic Centre.</w:t>
      </w:r>
    </w:p>
    <w:p w:rsidR="0028351B" w:rsidRDefault="0028351B" w:rsidP="0028351B">
      <w:pPr>
        <w:pStyle w:val="NoSpacing"/>
        <w:jc w:val="both"/>
        <w:rPr>
          <w:rFonts w:ascii="Times New Roman" w:hAnsi="Times New Roman" w:cs="Times New Roman"/>
          <w:sz w:val="24"/>
          <w:szCs w:val="24"/>
          <w:lang w:val="en-US"/>
        </w:rPr>
      </w:pPr>
    </w:p>
    <w:p w:rsidR="0028351B" w:rsidRPr="0083015E" w:rsidRDefault="0028351B" w:rsidP="0028351B">
      <w:pPr>
        <w:pStyle w:val="NoSpacing"/>
        <w:jc w:val="both"/>
        <w:rPr>
          <w:rFonts w:ascii="Times New Roman" w:hAnsi="Times New Roman" w:cs="Times New Roman"/>
          <w:b/>
          <w:sz w:val="24"/>
          <w:szCs w:val="24"/>
          <w:u w:val="single"/>
          <w:lang w:val="en-US"/>
        </w:rPr>
      </w:pPr>
      <w:r w:rsidRPr="0028351B">
        <w:rPr>
          <w:rFonts w:ascii="Times New Roman" w:hAnsi="Times New Roman" w:cs="Times New Roman"/>
          <w:b/>
          <w:sz w:val="24"/>
          <w:szCs w:val="24"/>
          <w:u w:val="single"/>
          <w:lang w:val="en-US"/>
        </w:rPr>
        <w:t xml:space="preserve">Outdoor Pursuits 110 </w:t>
      </w:r>
    </w:p>
    <w:p w:rsidR="0028351B" w:rsidRPr="0083015E" w:rsidRDefault="0028351B" w:rsidP="0028351B">
      <w:pPr>
        <w:pStyle w:val="NoSpacing"/>
        <w:jc w:val="both"/>
        <w:rPr>
          <w:rFonts w:ascii="Times New Roman" w:hAnsi="Times New Roman" w:cs="Times New Roman"/>
          <w:sz w:val="24"/>
          <w:szCs w:val="24"/>
          <w:lang w:val="en-US"/>
        </w:rPr>
      </w:pPr>
      <w:r w:rsidRPr="0083015E">
        <w:rPr>
          <w:rFonts w:ascii="Times New Roman" w:hAnsi="Times New Roman" w:cs="Times New Roman"/>
          <w:sz w:val="24"/>
          <w:szCs w:val="24"/>
          <w:lang w:val="en-US"/>
        </w:rPr>
        <w:t>Prerequisite: Health and Physical Education 10</w:t>
      </w:r>
    </w:p>
    <w:p w:rsidR="003C6E0C" w:rsidRDefault="0028351B" w:rsidP="0028351B">
      <w:pPr>
        <w:pStyle w:val="NoSpacing"/>
        <w:jc w:val="both"/>
        <w:rPr>
          <w:rFonts w:ascii="Times New Roman" w:hAnsi="Times New Roman" w:cs="Times New Roman"/>
          <w:sz w:val="24"/>
          <w:szCs w:val="24"/>
          <w:lang w:val="en-US"/>
        </w:rPr>
      </w:pPr>
      <w:r w:rsidRPr="0028351B">
        <w:rPr>
          <w:rFonts w:ascii="Times New Roman" w:hAnsi="Times New Roman" w:cs="Times New Roman"/>
          <w:i/>
          <w:sz w:val="24"/>
          <w:szCs w:val="24"/>
          <w:lang w:val="en-US"/>
        </w:rPr>
        <w:t>Description</w:t>
      </w:r>
      <w:r w:rsidRPr="0028351B">
        <w:rPr>
          <w:rFonts w:ascii="Times New Roman" w:hAnsi="Times New Roman" w:cs="Times New Roman"/>
          <w:sz w:val="24"/>
          <w:szCs w:val="24"/>
          <w:lang w:val="en-US"/>
        </w:rPr>
        <w:t xml:space="preserve">: </w:t>
      </w:r>
      <w:r w:rsidR="00F613E6">
        <w:rPr>
          <w:rFonts w:ascii="Times New Roman" w:hAnsi="Times New Roman" w:cs="Times New Roman"/>
          <w:sz w:val="24"/>
          <w:szCs w:val="24"/>
          <w:lang w:val="en-US"/>
        </w:rPr>
        <w:t xml:space="preserve">This class provides students with the opportunity to learn </w:t>
      </w:r>
      <w:proofErr w:type="gramStart"/>
      <w:r w:rsidR="00F613E6">
        <w:rPr>
          <w:rFonts w:ascii="Times New Roman" w:hAnsi="Times New Roman" w:cs="Times New Roman"/>
          <w:sz w:val="24"/>
          <w:szCs w:val="24"/>
          <w:lang w:val="en-US"/>
        </w:rPr>
        <w:t>skills which</w:t>
      </w:r>
      <w:proofErr w:type="gramEnd"/>
      <w:r w:rsidR="00F613E6">
        <w:rPr>
          <w:rFonts w:ascii="Times New Roman" w:hAnsi="Times New Roman" w:cs="Times New Roman"/>
          <w:sz w:val="24"/>
          <w:szCs w:val="24"/>
          <w:lang w:val="en-US"/>
        </w:rPr>
        <w:t xml:space="preserve"> will enable them to participate safely in outdoor recreational activities and adventures. The class </w:t>
      </w:r>
      <w:proofErr w:type="gramStart"/>
      <w:r w:rsidR="00F613E6">
        <w:rPr>
          <w:rFonts w:ascii="Times New Roman" w:hAnsi="Times New Roman" w:cs="Times New Roman"/>
          <w:sz w:val="24"/>
          <w:szCs w:val="24"/>
          <w:lang w:val="en-US"/>
        </w:rPr>
        <w:t>is held</w:t>
      </w:r>
      <w:proofErr w:type="gramEnd"/>
      <w:r w:rsidR="00F613E6">
        <w:rPr>
          <w:rFonts w:ascii="Times New Roman" w:hAnsi="Times New Roman" w:cs="Times New Roman"/>
          <w:sz w:val="24"/>
          <w:szCs w:val="24"/>
          <w:lang w:val="en-US"/>
        </w:rPr>
        <w:t xml:space="preserve"> outside on a regular basis and is often off school grounds. Learning opportunities </w:t>
      </w:r>
      <w:proofErr w:type="gramStart"/>
      <w:r w:rsidR="00F613E6">
        <w:rPr>
          <w:rFonts w:ascii="Times New Roman" w:hAnsi="Times New Roman" w:cs="Times New Roman"/>
          <w:sz w:val="24"/>
          <w:szCs w:val="24"/>
          <w:lang w:val="en-US"/>
        </w:rPr>
        <w:t>are found</w:t>
      </w:r>
      <w:proofErr w:type="gramEnd"/>
      <w:r w:rsidR="00F613E6">
        <w:rPr>
          <w:rFonts w:ascii="Times New Roman" w:hAnsi="Times New Roman" w:cs="Times New Roman"/>
          <w:sz w:val="24"/>
          <w:szCs w:val="24"/>
          <w:lang w:val="en-US"/>
        </w:rPr>
        <w:t xml:space="preserve"> outside with precautions taken to limit risk. Participation occurs in all weather and students are required to be prepared. Students will be snow shoeing, hiking, building fires, cooking on stoves, setting up tents and experiencing many other outdoor recreational activities. There is an opportunity to participate in a camping trip after completion of the course.</w:t>
      </w:r>
    </w:p>
    <w:p w:rsidR="009405D3" w:rsidRDefault="009405D3" w:rsidP="0028351B">
      <w:pPr>
        <w:pStyle w:val="NoSpacing"/>
        <w:jc w:val="both"/>
        <w:rPr>
          <w:rFonts w:ascii="Times New Roman" w:hAnsi="Times New Roman" w:cs="Times New Roman"/>
          <w:sz w:val="24"/>
          <w:szCs w:val="24"/>
          <w:lang w:val="en-US"/>
        </w:rPr>
      </w:pPr>
    </w:p>
    <w:p w:rsidR="009405D3" w:rsidRDefault="009405D3" w:rsidP="0028351B">
      <w:pPr>
        <w:pStyle w:val="NoSpacing"/>
        <w:jc w:val="both"/>
        <w:rPr>
          <w:rFonts w:ascii="Times New Roman" w:hAnsi="Times New Roman" w:cs="Times New Roman"/>
          <w:b/>
          <w:sz w:val="24"/>
          <w:szCs w:val="24"/>
          <w:u w:val="single"/>
          <w:lang w:val="en-US"/>
        </w:rPr>
      </w:pPr>
      <w:r w:rsidRPr="009405D3">
        <w:rPr>
          <w:rFonts w:ascii="Times New Roman" w:hAnsi="Times New Roman" w:cs="Times New Roman"/>
          <w:b/>
          <w:sz w:val="24"/>
          <w:szCs w:val="24"/>
          <w:u w:val="single"/>
          <w:lang w:val="en-US"/>
        </w:rPr>
        <w:t>Yoga 110</w:t>
      </w:r>
      <w:r w:rsidR="00C308AC">
        <w:rPr>
          <w:rFonts w:ascii="Times New Roman" w:hAnsi="Times New Roman" w:cs="Times New Roman"/>
          <w:b/>
          <w:sz w:val="24"/>
          <w:szCs w:val="24"/>
          <w:u w:val="single"/>
          <w:lang w:val="en-US"/>
        </w:rPr>
        <w:t xml:space="preserve"> </w:t>
      </w:r>
      <w:proofErr w:type="gramStart"/>
      <w:r w:rsidR="00C308AC">
        <w:rPr>
          <w:rFonts w:ascii="Times New Roman" w:hAnsi="Times New Roman" w:cs="Times New Roman"/>
          <w:b/>
          <w:sz w:val="24"/>
          <w:szCs w:val="24"/>
          <w:u w:val="single"/>
          <w:lang w:val="en-US"/>
        </w:rPr>
        <w:t>( this</w:t>
      </w:r>
      <w:proofErr w:type="gramEnd"/>
      <w:r w:rsidR="00C308AC">
        <w:rPr>
          <w:rFonts w:ascii="Times New Roman" w:hAnsi="Times New Roman" w:cs="Times New Roman"/>
          <w:b/>
          <w:sz w:val="24"/>
          <w:szCs w:val="24"/>
          <w:u w:val="single"/>
          <w:lang w:val="en-US"/>
        </w:rPr>
        <w:t xml:space="preserve"> course is not considered a fine arts/life role course )</w:t>
      </w:r>
    </w:p>
    <w:p w:rsidR="00265A31" w:rsidRDefault="00265A31" w:rsidP="0028351B">
      <w:pPr>
        <w:pStyle w:val="NoSpacing"/>
        <w:jc w:val="both"/>
        <w:rPr>
          <w:rFonts w:ascii="Times New Roman" w:hAnsi="Times New Roman" w:cs="Times New Roman"/>
          <w:b/>
          <w:sz w:val="24"/>
          <w:szCs w:val="24"/>
          <w:u w:val="single"/>
          <w:lang w:val="en-US"/>
        </w:rPr>
      </w:pPr>
    </w:p>
    <w:p w:rsidR="00CB1BA3" w:rsidRPr="00265A31" w:rsidRDefault="00265A31" w:rsidP="0028351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Description:  Be introduced to the ancient tradition of Yoga in its various forms and styles.  The intention of this course is for students to develop a lifelong personal practice in this discipline.  Yoga will help develop an exceptional level of physical conditioning while also developing healthy relationships with self and others.  The physical aspects of Yoga include the acquisition and training of strength, balance, flexibility, endurance, regulation of energy through breathing and mental focus.  Classroom sessions will cover topics such as nutrition, ethical principles (kindness, generosity and mutual respect) and exercises to help students become positive and personal members of society.</w:t>
      </w:r>
    </w:p>
    <w:p w:rsidR="00CB1BA3" w:rsidRDefault="00CB1BA3" w:rsidP="0028351B">
      <w:pPr>
        <w:pStyle w:val="NoSpacing"/>
        <w:jc w:val="both"/>
        <w:rPr>
          <w:rFonts w:ascii="Times New Roman" w:hAnsi="Times New Roman" w:cs="Times New Roman"/>
          <w:sz w:val="24"/>
          <w:szCs w:val="24"/>
          <w:lang w:val="en-US"/>
        </w:rPr>
      </w:pPr>
    </w:p>
    <w:p w:rsidR="00CB1BA3" w:rsidRDefault="00CB1BA3" w:rsidP="0028351B">
      <w:pPr>
        <w:pStyle w:val="NoSpacing"/>
        <w:jc w:val="both"/>
        <w:rPr>
          <w:rFonts w:ascii="Times New Roman" w:hAnsi="Times New Roman" w:cs="Times New Roman"/>
          <w:sz w:val="24"/>
          <w:szCs w:val="24"/>
          <w:lang w:val="en-US"/>
        </w:rPr>
      </w:pPr>
    </w:p>
    <w:p w:rsidR="00CB1BA3" w:rsidRDefault="00CB1BA3" w:rsidP="0028351B">
      <w:pPr>
        <w:pStyle w:val="NoSpacing"/>
        <w:jc w:val="both"/>
        <w:rPr>
          <w:rFonts w:ascii="Times New Roman" w:hAnsi="Times New Roman" w:cs="Times New Roman"/>
          <w:sz w:val="24"/>
          <w:szCs w:val="24"/>
          <w:lang w:val="en-US"/>
        </w:rPr>
      </w:pPr>
    </w:p>
    <w:p w:rsidR="00CB1BA3" w:rsidRDefault="00CB1BA3" w:rsidP="0028351B">
      <w:pPr>
        <w:pStyle w:val="NoSpacing"/>
        <w:jc w:val="both"/>
        <w:rPr>
          <w:rFonts w:ascii="Times New Roman" w:hAnsi="Times New Roman" w:cs="Times New Roman"/>
          <w:sz w:val="24"/>
          <w:szCs w:val="24"/>
          <w:lang w:val="en-US"/>
        </w:rPr>
      </w:pPr>
    </w:p>
    <w:p w:rsidR="00CB1BA3" w:rsidRDefault="00CB1BA3" w:rsidP="0028351B">
      <w:pPr>
        <w:pStyle w:val="NoSpacing"/>
        <w:jc w:val="both"/>
        <w:rPr>
          <w:rFonts w:ascii="Times New Roman" w:hAnsi="Times New Roman" w:cs="Times New Roman"/>
          <w:sz w:val="24"/>
          <w:szCs w:val="24"/>
          <w:lang w:val="en-US"/>
        </w:rPr>
      </w:pPr>
    </w:p>
    <w:p w:rsidR="00CB709F" w:rsidRDefault="00CB709F" w:rsidP="00622402">
      <w:pPr>
        <w:pStyle w:val="NoSpacing"/>
        <w:jc w:val="both"/>
        <w:rPr>
          <w:rFonts w:ascii="Times New Roman" w:hAnsi="Times New Roman" w:cs="Times New Roman"/>
          <w:b/>
          <w:bCs/>
          <w:sz w:val="24"/>
          <w:szCs w:val="24"/>
          <w:lang w:val="en-CA"/>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065258" w:rsidRPr="00971512"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shd w:val="clear" w:color="auto" w:fill="000000" w:themeFill="text1"/>
          </w:tcPr>
          <w:p w:rsidR="00065258" w:rsidRPr="00602CC7" w:rsidRDefault="00344DAC" w:rsidP="00E02CDA">
            <w:pPr>
              <w:tabs>
                <w:tab w:val="left" w:pos="3790"/>
              </w:tabs>
              <w:rPr>
                <w:bCs w:val="0"/>
                <w:color w:val="FFFFFF" w:themeColor="background1"/>
                <w:sz w:val="44"/>
                <w:szCs w:val="44"/>
              </w:rPr>
            </w:pPr>
            <w:r>
              <w:rPr>
                <w:color w:val="FFFFFF" w:themeColor="background1"/>
                <w:sz w:val="44"/>
                <w:szCs w:val="44"/>
              </w:rPr>
              <w:t>VISUAL ARTS</w:t>
            </w:r>
            <w:r w:rsidR="00065258" w:rsidRPr="00602CC7">
              <w:rPr>
                <w:color w:val="FFFFFF" w:themeColor="background1"/>
                <w:sz w:val="44"/>
                <w:szCs w:val="44"/>
              </w:rPr>
              <w:tab/>
            </w:r>
          </w:p>
        </w:tc>
        <w:tc>
          <w:tcPr>
            <w:tcW w:w="3780" w:type="dxa"/>
            <w:tcBorders>
              <w:bottom w:val="single" w:sz="12" w:space="0" w:color="000000"/>
            </w:tcBorders>
            <w:shd w:val="clear" w:color="auto" w:fill="000000" w:themeFill="text1"/>
            <w:vAlign w:val="center"/>
          </w:tcPr>
          <w:p w:rsidR="00065258" w:rsidRPr="00971512" w:rsidRDefault="00065258" w:rsidP="00E02CDA">
            <w:pPr>
              <w:jc w:val="center"/>
              <w:rPr>
                <w:color w:val="FFFFFF" w:themeColor="background1"/>
              </w:rPr>
            </w:pPr>
          </w:p>
        </w:tc>
      </w:tr>
    </w:tbl>
    <w:p w:rsidR="00835276" w:rsidRDefault="00835276" w:rsidP="0073586C">
      <w:pPr>
        <w:pStyle w:val="NoSpacing"/>
        <w:jc w:val="both"/>
        <w:rPr>
          <w:sz w:val="20"/>
          <w:szCs w:val="20"/>
          <w:lang w:val="en-CA"/>
        </w:rPr>
      </w:pPr>
    </w:p>
    <w:p w:rsidR="0073586C" w:rsidRPr="0073586C" w:rsidRDefault="00235C8C" w:rsidP="0073586C">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Visual Arts Teacher</w:t>
      </w:r>
      <w:r w:rsidR="0073586C" w:rsidRPr="0073586C">
        <w:rPr>
          <w:rFonts w:ascii="Times New Roman" w:hAnsi="Times New Roman" w:cs="Times New Roman"/>
          <w:sz w:val="24"/>
          <w:szCs w:val="24"/>
          <w:lang w:val="en-CA"/>
        </w:rPr>
        <w:t>:</w:t>
      </w:r>
      <w:r w:rsidR="0073586C" w:rsidRPr="0073586C">
        <w:rPr>
          <w:rFonts w:ascii="Times New Roman" w:hAnsi="Times New Roman" w:cs="Times New Roman"/>
          <w:sz w:val="24"/>
          <w:szCs w:val="24"/>
          <w:lang w:val="en-CA"/>
        </w:rPr>
        <w:tab/>
      </w:r>
      <w:r w:rsidR="0073586C" w:rsidRPr="0073586C">
        <w:rPr>
          <w:rFonts w:ascii="Times New Roman" w:hAnsi="Times New Roman" w:cs="Times New Roman"/>
          <w:sz w:val="24"/>
          <w:szCs w:val="24"/>
          <w:lang w:val="en-CA"/>
        </w:rPr>
        <w:tab/>
        <w:t xml:space="preserve">Mrs. Theresa </w:t>
      </w:r>
      <w:r w:rsidR="0073586C">
        <w:rPr>
          <w:rFonts w:ascii="Times New Roman" w:hAnsi="Times New Roman" w:cs="Times New Roman"/>
          <w:sz w:val="24"/>
          <w:szCs w:val="24"/>
          <w:lang w:val="en-CA"/>
        </w:rPr>
        <w:t>MacKnight</w:t>
      </w:r>
      <w:r w:rsidR="0073586C">
        <w:rPr>
          <w:rFonts w:ascii="Times New Roman" w:hAnsi="Times New Roman" w:cs="Times New Roman"/>
          <w:sz w:val="24"/>
          <w:szCs w:val="24"/>
          <w:lang w:val="en-CA"/>
        </w:rPr>
        <w:tab/>
        <w:t>Theresa.macknight@nbed.nb.ca</w:t>
      </w:r>
    </w:p>
    <w:p w:rsidR="0073586C" w:rsidRPr="0073586C" w:rsidRDefault="0073586C" w:rsidP="0073586C">
      <w:pPr>
        <w:pStyle w:val="NoSpacing"/>
        <w:jc w:val="both"/>
        <w:rPr>
          <w:rFonts w:ascii="Times New Roman" w:hAnsi="Times New Roman" w:cs="Times New Roman"/>
          <w:sz w:val="24"/>
          <w:szCs w:val="24"/>
          <w:lang w:val="en-US"/>
        </w:rPr>
      </w:pPr>
    </w:p>
    <w:p w:rsidR="00065258" w:rsidRPr="0028351B" w:rsidRDefault="00065258" w:rsidP="00065258">
      <w:pPr>
        <w:pStyle w:val="NoSpacing"/>
        <w:jc w:val="both"/>
        <w:rPr>
          <w:rFonts w:ascii="Times New Roman" w:hAnsi="Times New Roman" w:cs="Times New Roman"/>
          <w:b/>
          <w:sz w:val="24"/>
          <w:szCs w:val="24"/>
          <w:u w:val="single"/>
          <w:lang w:val="en-CA"/>
        </w:rPr>
      </w:pPr>
      <w:r w:rsidRPr="0028351B">
        <w:rPr>
          <w:rFonts w:ascii="Times New Roman" w:hAnsi="Times New Roman" w:cs="Times New Roman"/>
          <w:b/>
          <w:sz w:val="24"/>
          <w:szCs w:val="24"/>
          <w:u w:val="single"/>
          <w:lang w:val="en-CA"/>
        </w:rPr>
        <w:t>Graduation Requirements</w:t>
      </w:r>
    </w:p>
    <w:p w:rsidR="00065258" w:rsidRDefault="00065258" w:rsidP="00065258">
      <w:pPr>
        <w:pStyle w:val="NoSpacing"/>
        <w:jc w:val="both"/>
        <w:rPr>
          <w:rFonts w:ascii="Times New Roman" w:hAnsi="Times New Roman" w:cs="Times New Roman"/>
          <w:sz w:val="24"/>
          <w:szCs w:val="24"/>
          <w:lang w:val="en-CA"/>
        </w:rPr>
      </w:pPr>
      <w:r w:rsidRPr="0028351B">
        <w:rPr>
          <w:rFonts w:ascii="Times New Roman" w:hAnsi="Times New Roman" w:cs="Times New Roman"/>
          <w:sz w:val="24"/>
          <w:szCs w:val="24"/>
          <w:lang w:val="en-CA"/>
        </w:rPr>
        <w:t>Students must obtain 1credit from the Fine Arts &amp; Life Role Development cluster.  Students may choose any of the following courses:</w:t>
      </w:r>
    </w:p>
    <w:p w:rsidR="00065258" w:rsidRPr="000012EE" w:rsidRDefault="00065258" w:rsidP="00060431">
      <w:pPr>
        <w:pStyle w:val="NoSpacing"/>
        <w:jc w:val="both"/>
        <w:rPr>
          <w:lang w:val="en-US"/>
        </w:rPr>
      </w:pPr>
    </w:p>
    <w:p w:rsidR="00060431" w:rsidRPr="0083015E" w:rsidRDefault="00060431" w:rsidP="00060431">
      <w:pPr>
        <w:pStyle w:val="NoSpacing"/>
        <w:jc w:val="both"/>
        <w:rPr>
          <w:rFonts w:ascii="Times New Roman" w:hAnsi="Times New Roman" w:cs="Times New Roman"/>
          <w:b/>
          <w:bCs/>
          <w:i/>
          <w:iCs/>
          <w:sz w:val="24"/>
          <w:szCs w:val="24"/>
          <w:u w:val="single"/>
          <w:lang w:val="en-US"/>
        </w:rPr>
      </w:pPr>
      <w:r w:rsidRPr="000012EE">
        <w:rPr>
          <w:rFonts w:ascii="Times New Roman" w:hAnsi="Times New Roman" w:cs="Times New Roman"/>
          <w:b/>
          <w:bCs/>
          <w:sz w:val="24"/>
          <w:szCs w:val="24"/>
          <w:u w:val="single"/>
          <w:lang w:val="en-US"/>
        </w:rPr>
        <w:t xml:space="preserve">Visual Arts 110 </w:t>
      </w:r>
    </w:p>
    <w:p w:rsidR="00F367BD" w:rsidRPr="00F367BD" w:rsidRDefault="00F367BD" w:rsidP="00F367BD">
      <w:pPr>
        <w:spacing w:after="0" w:line="240" w:lineRule="auto"/>
        <w:jc w:val="both"/>
        <w:rPr>
          <w:rFonts w:ascii="Tahoma" w:eastAsia="Times New Roman" w:hAnsi="Tahoma" w:cs="Tahoma"/>
          <w:color w:val="000000"/>
          <w:sz w:val="20"/>
          <w:szCs w:val="20"/>
          <w:lang w:val="en-US"/>
        </w:rPr>
      </w:pPr>
      <w:r w:rsidRPr="00F367BD">
        <w:rPr>
          <w:rFonts w:ascii="Times New Roman" w:eastAsia="Times New Roman" w:hAnsi="Times New Roman" w:cs="Times New Roman"/>
          <w:i/>
          <w:iCs/>
          <w:color w:val="000000"/>
          <w:sz w:val="24"/>
          <w:szCs w:val="24"/>
          <w:lang w:val="en-US"/>
        </w:rPr>
        <w:t>Prerequisite</w:t>
      </w:r>
      <w:r w:rsidR="00371272">
        <w:rPr>
          <w:rFonts w:ascii="Times New Roman" w:eastAsia="Times New Roman" w:hAnsi="Times New Roman" w:cs="Times New Roman"/>
          <w:i/>
          <w:iCs/>
          <w:color w:val="000000"/>
          <w:sz w:val="24"/>
          <w:szCs w:val="24"/>
          <w:lang w:val="en-US"/>
        </w:rPr>
        <w:t>: Visual Art 9</w:t>
      </w:r>
    </w:p>
    <w:p w:rsidR="00371272" w:rsidRDefault="00F367BD" w:rsidP="00371272">
      <w:pPr>
        <w:spacing w:after="0" w:line="240" w:lineRule="auto"/>
        <w:jc w:val="both"/>
        <w:rPr>
          <w:rFonts w:ascii="Times New Roman" w:eastAsia="Times New Roman" w:hAnsi="Times New Roman" w:cs="Times New Roman"/>
          <w:color w:val="000000"/>
          <w:sz w:val="24"/>
          <w:szCs w:val="24"/>
          <w:lang w:val="en-US"/>
        </w:rPr>
      </w:pPr>
      <w:r w:rsidRPr="00F367BD">
        <w:rPr>
          <w:rFonts w:ascii="Times New Roman" w:eastAsia="Times New Roman" w:hAnsi="Times New Roman" w:cs="Times New Roman"/>
          <w:i/>
          <w:iCs/>
          <w:color w:val="000000"/>
          <w:sz w:val="24"/>
          <w:szCs w:val="24"/>
          <w:lang w:val="en-US"/>
        </w:rPr>
        <w:t>Description</w:t>
      </w:r>
      <w:r w:rsidRPr="00F367BD">
        <w:rPr>
          <w:rFonts w:ascii="Times New Roman" w:eastAsia="Times New Roman" w:hAnsi="Times New Roman" w:cs="Times New Roman"/>
          <w:color w:val="000000"/>
          <w:sz w:val="24"/>
          <w:szCs w:val="24"/>
          <w:lang w:val="en-US"/>
        </w:rPr>
        <w:t xml:space="preserve">: </w:t>
      </w:r>
      <w:r w:rsidR="00371272">
        <w:rPr>
          <w:rFonts w:ascii="Times New Roman" w:eastAsia="Times New Roman" w:hAnsi="Times New Roman" w:cs="Times New Roman"/>
          <w:color w:val="000000"/>
          <w:sz w:val="24"/>
          <w:szCs w:val="24"/>
          <w:lang w:val="en-US"/>
        </w:rPr>
        <w:t xml:space="preserve">Visual Arts 110 is a course that introduces students to the basics of visual art. Emphasis will be on learning to draw as well as the basics of painting, sculpture, pottery, and printmaking. During class </w:t>
      </w:r>
      <w:proofErr w:type="gramStart"/>
      <w:r w:rsidR="00371272">
        <w:rPr>
          <w:rFonts w:ascii="Times New Roman" w:eastAsia="Times New Roman" w:hAnsi="Times New Roman" w:cs="Times New Roman"/>
          <w:color w:val="000000"/>
          <w:sz w:val="24"/>
          <w:szCs w:val="24"/>
          <w:lang w:val="en-US"/>
        </w:rPr>
        <w:t>time</w:t>
      </w:r>
      <w:proofErr w:type="gramEnd"/>
      <w:r w:rsidR="00371272">
        <w:rPr>
          <w:rFonts w:ascii="Times New Roman" w:eastAsia="Times New Roman" w:hAnsi="Times New Roman" w:cs="Times New Roman"/>
          <w:color w:val="000000"/>
          <w:sz w:val="24"/>
          <w:szCs w:val="24"/>
          <w:lang w:val="en-US"/>
        </w:rPr>
        <w:t xml:space="preserve"> we will look at and discuss examples of visual art from various time periods. Students </w:t>
      </w:r>
      <w:proofErr w:type="gramStart"/>
      <w:r w:rsidR="00371272">
        <w:rPr>
          <w:rFonts w:ascii="Times New Roman" w:eastAsia="Times New Roman" w:hAnsi="Times New Roman" w:cs="Times New Roman"/>
          <w:color w:val="000000"/>
          <w:sz w:val="24"/>
          <w:szCs w:val="24"/>
          <w:lang w:val="en-US"/>
        </w:rPr>
        <w:t>will be expected</w:t>
      </w:r>
      <w:proofErr w:type="gramEnd"/>
      <w:r w:rsidR="00371272">
        <w:rPr>
          <w:rFonts w:ascii="Times New Roman" w:eastAsia="Times New Roman" w:hAnsi="Times New Roman" w:cs="Times New Roman"/>
          <w:color w:val="000000"/>
          <w:sz w:val="24"/>
          <w:szCs w:val="24"/>
          <w:lang w:val="en-US"/>
        </w:rPr>
        <w:t xml:space="preserve"> to keep a sketchbook, complete some assignments at home and display their work in our school. There is a $10 are fee for this course. It </w:t>
      </w:r>
      <w:proofErr w:type="gramStart"/>
      <w:r w:rsidR="00371272">
        <w:rPr>
          <w:rFonts w:ascii="Times New Roman" w:eastAsia="Times New Roman" w:hAnsi="Times New Roman" w:cs="Times New Roman"/>
          <w:color w:val="000000"/>
          <w:sz w:val="24"/>
          <w:szCs w:val="24"/>
          <w:lang w:val="en-US"/>
        </w:rPr>
        <w:t>is recommended</w:t>
      </w:r>
      <w:proofErr w:type="gramEnd"/>
      <w:r w:rsidR="00371272">
        <w:rPr>
          <w:rFonts w:ascii="Times New Roman" w:eastAsia="Times New Roman" w:hAnsi="Times New Roman" w:cs="Times New Roman"/>
          <w:color w:val="000000"/>
          <w:sz w:val="24"/>
          <w:szCs w:val="24"/>
          <w:lang w:val="en-US"/>
        </w:rPr>
        <w:t xml:space="preserve"> that students should have successfully completed art in grade 9 or have an interest in art.</w:t>
      </w:r>
    </w:p>
    <w:p w:rsidR="00371272" w:rsidRPr="00371272" w:rsidRDefault="00371272" w:rsidP="00371272">
      <w:pPr>
        <w:spacing w:after="0" w:line="240" w:lineRule="auto"/>
        <w:jc w:val="both"/>
        <w:rPr>
          <w:rFonts w:ascii="Times New Roman" w:hAnsi="Times New Roman" w:cs="Times New Roman"/>
          <w:sz w:val="24"/>
          <w:szCs w:val="24"/>
          <w:lang w:val="en-US"/>
        </w:rPr>
      </w:pPr>
    </w:p>
    <w:p w:rsidR="00060431" w:rsidRPr="000012EE" w:rsidRDefault="00060431" w:rsidP="00060431">
      <w:pPr>
        <w:pStyle w:val="NoSpacing"/>
        <w:jc w:val="both"/>
        <w:rPr>
          <w:rFonts w:ascii="Times New Roman" w:hAnsi="Times New Roman" w:cs="Times New Roman"/>
          <w:b/>
          <w:bCs/>
          <w:sz w:val="24"/>
          <w:szCs w:val="24"/>
          <w:u w:val="single"/>
          <w:lang w:val="en-US"/>
        </w:rPr>
      </w:pPr>
      <w:r w:rsidRPr="000012EE">
        <w:rPr>
          <w:rFonts w:ascii="Times New Roman" w:hAnsi="Times New Roman" w:cs="Times New Roman"/>
          <w:b/>
          <w:bCs/>
          <w:sz w:val="24"/>
          <w:szCs w:val="24"/>
          <w:u w:val="single"/>
          <w:lang w:val="en-US"/>
        </w:rPr>
        <w:t>Visual Arts 120</w:t>
      </w:r>
    </w:p>
    <w:p w:rsidR="0068459A" w:rsidRPr="0068459A" w:rsidRDefault="0068459A" w:rsidP="0068459A">
      <w:pPr>
        <w:spacing w:after="0" w:line="240" w:lineRule="auto"/>
        <w:jc w:val="both"/>
        <w:rPr>
          <w:rFonts w:ascii="Tahoma" w:eastAsia="Times New Roman" w:hAnsi="Tahoma" w:cs="Tahoma"/>
          <w:color w:val="000000"/>
          <w:sz w:val="20"/>
          <w:szCs w:val="20"/>
          <w:lang w:val="en-US"/>
        </w:rPr>
      </w:pPr>
      <w:r w:rsidRPr="0068459A">
        <w:rPr>
          <w:rFonts w:ascii="Times New Roman" w:eastAsia="Times New Roman" w:hAnsi="Times New Roman" w:cs="Times New Roman"/>
          <w:i/>
          <w:iCs/>
          <w:color w:val="000000"/>
          <w:sz w:val="24"/>
          <w:szCs w:val="24"/>
          <w:lang w:val="en-US"/>
        </w:rPr>
        <w:t>Prerequisite:</w:t>
      </w:r>
      <w:r w:rsidRPr="0068459A">
        <w:rPr>
          <w:rFonts w:ascii="Times New Roman" w:eastAsia="Times New Roman" w:hAnsi="Times New Roman" w:cs="Times New Roman"/>
          <w:color w:val="000000"/>
          <w:sz w:val="24"/>
          <w:szCs w:val="24"/>
          <w:lang w:val="en-US"/>
        </w:rPr>
        <w:t> </w:t>
      </w:r>
      <w:r w:rsidRPr="0068459A">
        <w:rPr>
          <w:rFonts w:ascii="Times New Roman" w:eastAsia="Times New Roman" w:hAnsi="Times New Roman" w:cs="Times New Roman"/>
          <w:i/>
          <w:iCs/>
          <w:color w:val="000000"/>
          <w:sz w:val="24"/>
          <w:szCs w:val="24"/>
          <w:lang w:val="en-US"/>
        </w:rPr>
        <w:t>Visual Arts 110</w:t>
      </w:r>
    </w:p>
    <w:p w:rsidR="0068459A" w:rsidRPr="0068459A" w:rsidRDefault="0068459A" w:rsidP="0068459A">
      <w:pPr>
        <w:spacing w:after="0" w:line="240" w:lineRule="auto"/>
        <w:jc w:val="both"/>
        <w:rPr>
          <w:rFonts w:ascii="Tahoma" w:eastAsia="Times New Roman" w:hAnsi="Tahoma" w:cs="Tahoma"/>
          <w:color w:val="000000"/>
          <w:sz w:val="20"/>
          <w:szCs w:val="20"/>
          <w:lang w:val="en-US"/>
        </w:rPr>
      </w:pPr>
      <w:r w:rsidRPr="0068459A">
        <w:rPr>
          <w:rFonts w:ascii="Times New Roman" w:eastAsia="Times New Roman" w:hAnsi="Times New Roman" w:cs="Times New Roman"/>
          <w:i/>
          <w:iCs/>
          <w:color w:val="000000"/>
          <w:sz w:val="24"/>
          <w:szCs w:val="24"/>
          <w:lang w:val="en-US"/>
        </w:rPr>
        <w:t>Description</w:t>
      </w:r>
      <w:r w:rsidRPr="0068459A">
        <w:rPr>
          <w:rFonts w:ascii="Times New Roman" w:eastAsia="Times New Roman" w:hAnsi="Times New Roman" w:cs="Times New Roman"/>
          <w:color w:val="000000"/>
          <w:sz w:val="24"/>
          <w:szCs w:val="24"/>
          <w:lang w:val="en-US"/>
        </w:rPr>
        <w:t xml:space="preserve">: Visual Arts 120 </w:t>
      </w:r>
      <w:proofErr w:type="gramStart"/>
      <w:r w:rsidRPr="0068459A">
        <w:rPr>
          <w:rFonts w:ascii="Times New Roman" w:eastAsia="Times New Roman" w:hAnsi="Times New Roman" w:cs="Times New Roman"/>
          <w:color w:val="000000"/>
          <w:sz w:val="24"/>
          <w:szCs w:val="24"/>
          <w:lang w:val="en-US"/>
        </w:rPr>
        <w:t>is designed</w:t>
      </w:r>
      <w:proofErr w:type="gramEnd"/>
      <w:r w:rsidRPr="0068459A">
        <w:rPr>
          <w:rFonts w:ascii="Times New Roman" w:eastAsia="Times New Roman" w:hAnsi="Times New Roman" w:cs="Times New Roman"/>
          <w:color w:val="000000"/>
          <w:sz w:val="24"/>
          <w:szCs w:val="24"/>
          <w:lang w:val="en-US"/>
        </w:rPr>
        <w:t xml:space="preserve"> for students who wish to pursue art related interests. Students will build on skills and knowledge from Art 110 but the emphasis will be on personal expression through choice and independent work. Students </w:t>
      </w:r>
      <w:proofErr w:type="gramStart"/>
      <w:r w:rsidRPr="0068459A">
        <w:rPr>
          <w:rFonts w:ascii="Times New Roman" w:eastAsia="Times New Roman" w:hAnsi="Times New Roman" w:cs="Times New Roman"/>
          <w:color w:val="000000"/>
          <w:sz w:val="24"/>
          <w:szCs w:val="24"/>
          <w:lang w:val="en-US"/>
        </w:rPr>
        <w:t>will be expected</w:t>
      </w:r>
      <w:proofErr w:type="gramEnd"/>
      <w:r w:rsidRPr="0068459A">
        <w:rPr>
          <w:rFonts w:ascii="Times New Roman" w:eastAsia="Times New Roman" w:hAnsi="Times New Roman" w:cs="Times New Roman"/>
          <w:color w:val="000000"/>
          <w:sz w:val="24"/>
          <w:szCs w:val="24"/>
          <w:lang w:val="en-US"/>
        </w:rPr>
        <w:t xml:space="preserve"> to create a more developed sketchbook based on their artistic interests. </w:t>
      </w:r>
      <w:r w:rsidR="006973EB" w:rsidRPr="006973EB">
        <w:rPr>
          <w:rStyle w:val="Emphasis"/>
          <w:rFonts w:ascii="Times New Roman" w:hAnsi="Times New Roman" w:cs="Times New Roman"/>
          <w:i w:val="0"/>
          <w:color w:val="000000"/>
          <w:sz w:val="24"/>
        </w:rPr>
        <w:t xml:space="preserve">They </w:t>
      </w:r>
      <w:proofErr w:type="gramStart"/>
      <w:r w:rsidR="006973EB" w:rsidRPr="006973EB">
        <w:rPr>
          <w:rStyle w:val="Emphasis"/>
          <w:rFonts w:ascii="Times New Roman" w:hAnsi="Times New Roman" w:cs="Times New Roman"/>
          <w:i w:val="0"/>
          <w:color w:val="000000"/>
          <w:sz w:val="24"/>
        </w:rPr>
        <w:t>will also be expected</w:t>
      </w:r>
      <w:proofErr w:type="gramEnd"/>
      <w:r w:rsidR="006973EB" w:rsidRPr="006973EB">
        <w:rPr>
          <w:rStyle w:val="Emphasis"/>
          <w:rFonts w:ascii="Times New Roman" w:hAnsi="Times New Roman" w:cs="Times New Roman"/>
          <w:i w:val="0"/>
          <w:color w:val="000000"/>
          <w:sz w:val="24"/>
        </w:rPr>
        <w:t xml:space="preserve"> to put their work on display in the school and to discuss their w</w:t>
      </w:r>
      <w:r w:rsidR="006973EB">
        <w:rPr>
          <w:rStyle w:val="Emphasis"/>
          <w:rFonts w:ascii="Times New Roman" w:hAnsi="Times New Roman" w:cs="Times New Roman"/>
          <w:i w:val="0"/>
          <w:color w:val="000000"/>
          <w:sz w:val="24"/>
        </w:rPr>
        <w:t>ork with the rest of the class.</w:t>
      </w:r>
      <w:r w:rsidRPr="0068459A">
        <w:rPr>
          <w:rFonts w:ascii="Times New Roman" w:eastAsia="Times New Roman" w:hAnsi="Times New Roman" w:cs="Times New Roman"/>
          <w:color w:val="000000"/>
          <w:sz w:val="24"/>
          <w:szCs w:val="24"/>
          <w:lang w:val="en-US"/>
        </w:rPr>
        <w:t xml:space="preserve"> Students in Art 120 may also choose to work on a portfolio for submission to an art college. There is a $10 fee for this course.</w:t>
      </w:r>
    </w:p>
    <w:p w:rsidR="00060431" w:rsidRPr="000012EE" w:rsidRDefault="00060431" w:rsidP="00060431">
      <w:pPr>
        <w:pStyle w:val="NoSpacing"/>
        <w:jc w:val="both"/>
        <w:rPr>
          <w:rFonts w:ascii="Times New Roman" w:hAnsi="Times New Roman" w:cs="Times New Roman"/>
          <w:sz w:val="24"/>
          <w:szCs w:val="24"/>
          <w:lang w:val="en-US"/>
        </w:rPr>
      </w:pPr>
    </w:p>
    <w:p w:rsidR="00060431" w:rsidRPr="000012EE" w:rsidRDefault="00060431" w:rsidP="00060431">
      <w:pPr>
        <w:pStyle w:val="NoSpacing"/>
        <w:jc w:val="both"/>
        <w:rPr>
          <w:rFonts w:ascii="Times New Roman" w:hAnsi="Times New Roman" w:cs="Times New Roman"/>
          <w:b/>
          <w:bCs/>
          <w:sz w:val="24"/>
          <w:szCs w:val="24"/>
          <w:u w:val="single"/>
          <w:lang w:val="en-US"/>
        </w:rPr>
      </w:pPr>
      <w:r w:rsidRPr="000012EE">
        <w:rPr>
          <w:rFonts w:ascii="Times New Roman" w:hAnsi="Times New Roman" w:cs="Times New Roman"/>
          <w:b/>
          <w:bCs/>
          <w:sz w:val="24"/>
          <w:szCs w:val="24"/>
          <w:u w:val="single"/>
          <w:lang w:val="en-US"/>
        </w:rPr>
        <w:t>Graphic Art and Design 110</w:t>
      </w:r>
    </w:p>
    <w:p w:rsidR="00060431" w:rsidRPr="000012EE" w:rsidRDefault="0083015E" w:rsidP="00060431">
      <w:pPr>
        <w:pStyle w:val="NoSpacing"/>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Description: </w:t>
      </w:r>
      <w:r w:rsidR="00060431" w:rsidRPr="000012EE">
        <w:rPr>
          <w:rFonts w:ascii="Times New Roman" w:hAnsi="Times New Roman" w:cs="Times New Roman"/>
          <w:sz w:val="24"/>
          <w:szCs w:val="24"/>
          <w:lang w:val="en-US"/>
        </w:rPr>
        <w:t xml:space="preserve">Graphic Design is the study of visual communication in the modern world. Students will examine images used in signs, symbols, logos, advertising, product design and commercial photography. Students will learn the principles and elements of design and will complete projects using both the art room and the computer lab. Students </w:t>
      </w:r>
      <w:proofErr w:type="gramStart"/>
      <w:r w:rsidR="00060431" w:rsidRPr="000012EE">
        <w:rPr>
          <w:rFonts w:ascii="Times New Roman" w:hAnsi="Times New Roman" w:cs="Times New Roman"/>
          <w:sz w:val="24"/>
          <w:szCs w:val="24"/>
          <w:lang w:val="en-US"/>
        </w:rPr>
        <w:t>will be expected</w:t>
      </w:r>
      <w:proofErr w:type="gramEnd"/>
      <w:r w:rsidR="00060431" w:rsidRPr="000012EE">
        <w:rPr>
          <w:rFonts w:ascii="Times New Roman" w:hAnsi="Times New Roman" w:cs="Times New Roman"/>
          <w:sz w:val="24"/>
          <w:szCs w:val="24"/>
          <w:lang w:val="en-US"/>
        </w:rPr>
        <w:t xml:space="preserve"> to keep a sketchbook for this class. There is a $5 art fee for this course. </w:t>
      </w:r>
    </w:p>
    <w:p w:rsidR="00060431" w:rsidRPr="000012EE" w:rsidRDefault="00060431" w:rsidP="00060431">
      <w:pPr>
        <w:pStyle w:val="NoSpacing"/>
        <w:jc w:val="both"/>
        <w:rPr>
          <w:rFonts w:ascii="Times New Roman" w:hAnsi="Times New Roman" w:cs="Times New Roman"/>
          <w:b/>
          <w:bCs/>
          <w:sz w:val="24"/>
          <w:szCs w:val="24"/>
          <w:lang w:val="en-US"/>
        </w:rPr>
      </w:pPr>
      <w:r w:rsidRPr="000012EE">
        <w:rPr>
          <w:rFonts w:ascii="Times New Roman" w:hAnsi="Times New Roman" w:cs="Times New Roman"/>
          <w:b/>
          <w:bCs/>
          <w:sz w:val="24"/>
          <w:szCs w:val="24"/>
          <w:lang w:val="en-US"/>
        </w:rPr>
        <w:t xml:space="preserve">It </w:t>
      </w:r>
      <w:proofErr w:type="gramStart"/>
      <w:r w:rsidRPr="000012EE">
        <w:rPr>
          <w:rFonts w:ascii="Times New Roman" w:hAnsi="Times New Roman" w:cs="Times New Roman"/>
          <w:b/>
          <w:bCs/>
          <w:sz w:val="24"/>
          <w:szCs w:val="24"/>
          <w:lang w:val="en-US"/>
        </w:rPr>
        <w:t>is strongly recommended</w:t>
      </w:r>
      <w:proofErr w:type="gramEnd"/>
      <w:r w:rsidRPr="000012EE">
        <w:rPr>
          <w:rFonts w:ascii="Times New Roman" w:hAnsi="Times New Roman" w:cs="Times New Roman"/>
          <w:b/>
          <w:bCs/>
          <w:sz w:val="24"/>
          <w:szCs w:val="24"/>
          <w:lang w:val="en-US"/>
        </w:rPr>
        <w:t xml:space="preserve"> that students have been</w:t>
      </w:r>
      <w:r w:rsidR="005A712C">
        <w:rPr>
          <w:rFonts w:ascii="Times New Roman" w:hAnsi="Times New Roman" w:cs="Times New Roman"/>
          <w:b/>
          <w:bCs/>
          <w:sz w:val="24"/>
          <w:szCs w:val="24"/>
          <w:lang w:val="en-US"/>
        </w:rPr>
        <w:t xml:space="preserve"> successful in both Art 9</w:t>
      </w:r>
      <w:r w:rsidRPr="000012EE">
        <w:rPr>
          <w:rFonts w:ascii="Times New Roman" w:hAnsi="Times New Roman" w:cs="Times New Roman"/>
          <w:b/>
          <w:bCs/>
          <w:sz w:val="24"/>
          <w:szCs w:val="24"/>
          <w:lang w:val="en-US"/>
        </w:rPr>
        <w:t xml:space="preserve"> and BBT 10.</w:t>
      </w:r>
    </w:p>
    <w:p w:rsidR="00060431" w:rsidRDefault="00060431" w:rsidP="00065258">
      <w:pPr>
        <w:rPr>
          <w:b/>
          <w:i/>
          <w:sz w:val="20"/>
          <w:szCs w:val="20"/>
          <w:u w:val="single"/>
        </w:rPr>
      </w:pPr>
    </w:p>
    <w:p w:rsidR="00622402" w:rsidRDefault="00622402" w:rsidP="00622402">
      <w:pPr>
        <w:pStyle w:val="NoSpacing"/>
        <w:jc w:val="both"/>
        <w:rPr>
          <w:rFonts w:ascii="Times New Roman" w:hAnsi="Times New Roman" w:cs="Times New Roman"/>
          <w:b/>
          <w:bCs/>
          <w:sz w:val="24"/>
          <w:szCs w:val="24"/>
          <w:lang w:val="en-US"/>
        </w:rPr>
      </w:pPr>
    </w:p>
    <w:p w:rsidR="00065258" w:rsidRDefault="00065258" w:rsidP="00065258">
      <w:pPr>
        <w:pStyle w:val="NoSpacing"/>
        <w:jc w:val="both"/>
        <w:rPr>
          <w:rFonts w:ascii="Times New Roman" w:hAnsi="Times New Roman" w:cs="Times New Roman"/>
          <w:sz w:val="24"/>
          <w:szCs w:val="24"/>
          <w:lang w:val="en-US"/>
        </w:rPr>
      </w:pPr>
    </w:p>
    <w:p w:rsidR="00065258" w:rsidRDefault="00065258" w:rsidP="00065258">
      <w:pPr>
        <w:pStyle w:val="NoSpacing"/>
        <w:jc w:val="both"/>
        <w:rPr>
          <w:rFonts w:ascii="Times New Roman" w:hAnsi="Times New Roman" w:cs="Times New Roman"/>
          <w:bCs/>
          <w:sz w:val="24"/>
          <w:szCs w:val="24"/>
          <w:lang w:val="en-US"/>
        </w:rPr>
      </w:pPr>
    </w:p>
    <w:p w:rsidR="00065258" w:rsidRDefault="00065258" w:rsidP="00065258">
      <w:pPr>
        <w:pStyle w:val="NoSpacing"/>
        <w:jc w:val="both"/>
        <w:rPr>
          <w:rFonts w:ascii="Times New Roman" w:hAnsi="Times New Roman" w:cs="Times New Roman"/>
          <w:bCs/>
          <w:sz w:val="24"/>
          <w:szCs w:val="24"/>
          <w:lang w:val="en-US"/>
        </w:rPr>
      </w:pPr>
    </w:p>
    <w:p w:rsidR="00065258" w:rsidRDefault="00065258" w:rsidP="00065258">
      <w:pPr>
        <w:pStyle w:val="NoSpacing"/>
        <w:jc w:val="both"/>
        <w:rPr>
          <w:rFonts w:ascii="Times New Roman" w:hAnsi="Times New Roman" w:cs="Times New Roman"/>
          <w:bCs/>
          <w:sz w:val="24"/>
          <w:szCs w:val="24"/>
          <w:lang w:val="en-US"/>
        </w:rPr>
      </w:pPr>
    </w:p>
    <w:p w:rsidR="00065258" w:rsidRDefault="00065258" w:rsidP="00065258">
      <w:pPr>
        <w:pStyle w:val="NoSpacing"/>
        <w:jc w:val="both"/>
        <w:rPr>
          <w:rFonts w:ascii="Times New Roman" w:hAnsi="Times New Roman" w:cs="Times New Roman"/>
          <w:bCs/>
          <w:sz w:val="24"/>
          <w:szCs w:val="24"/>
          <w:lang w:val="en-US"/>
        </w:rPr>
      </w:pPr>
    </w:p>
    <w:p w:rsidR="00065258" w:rsidRDefault="00065258" w:rsidP="00065258">
      <w:pPr>
        <w:pStyle w:val="NoSpacing"/>
        <w:jc w:val="both"/>
        <w:rPr>
          <w:rFonts w:ascii="Times New Roman" w:hAnsi="Times New Roman" w:cs="Times New Roman"/>
          <w:bCs/>
          <w:sz w:val="24"/>
          <w:szCs w:val="24"/>
          <w:lang w:val="en-US"/>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065258" w:rsidRPr="00971512"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shd w:val="clear" w:color="auto" w:fill="000000" w:themeFill="text1"/>
          </w:tcPr>
          <w:p w:rsidR="00065258" w:rsidRPr="00602CC7" w:rsidRDefault="00344DAC" w:rsidP="00E02CDA">
            <w:pPr>
              <w:tabs>
                <w:tab w:val="left" w:pos="3790"/>
              </w:tabs>
              <w:rPr>
                <w:bCs w:val="0"/>
                <w:color w:val="FFFFFF" w:themeColor="background1"/>
                <w:sz w:val="44"/>
                <w:szCs w:val="44"/>
              </w:rPr>
            </w:pPr>
            <w:r>
              <w:rPr>
                <w:color w:val="FFFFFF" w:themeColor="background1"/>
                <w:sz w:val="44"/>
                <w:szCs w:val="44"/>
              </w:rPr>
              <w:lastRenderedPageBreak/>
              <w:t>MUSIC</w:t>
            </w:r>
            <w:r w:rsidR="00065258" w:rsidRPr="00602CC7">
              <w:rPr>
                <w:color w:val="FFFFFF" w:themeColor="background1"/>
                <w:sz w:val="44"/>
                <w:szCs w:val="44"/>
              </w:rPr>
              <w:tab/>
            </w:r>
          </w:p>
        </w:tc>
        <w:tc>
          <w:tcPr>
            <w:tcW w:w="3780" w:type="dxa"/>
            <w:tcBorders>
              <w:bottom w:val="single" w:sz="12" w:space="0" w:color="000000"/>
            </w:tcBorders>
            <w:shd w:val="clear" w:color="auto" w:fill="000000" w:themeFill="text1"/>
            <w:vAlign w:val="center"/>
          </w:tcPr>
          <w:p w:rsidR="00065258" w:rsidRPr="00971512" w:rsidRDefault="00065258" w:rsidP="00E02CDA">
            <w:pPr>
              <w:jc w:val="center"/>
              <w:rPr>
                <w:color w:val="FFFFFF" w:themeColor="background1"/>
              </w:rPr>
            </w:pPr>
          </w:p>
        </w:tc>
      </w:tr>
    </w:tbl>
    <w:p w:rsidR="0073586C" w:rsidRDefault="0073586C" w:rsidP="00065258">
      <w:pPr>
        <w:pStyle w:val="NoSpacing"/>
        <w:jc w:val="both"/>
        <w:rPr>
          <w:rFonts w:ascii="Times New Roman" w:hAnsi="Times New Roman" w:cs="Times New Roman"/>
          <w:bCs/>
          <w:sz w:val="24"/>
          <w:szCs w:val="24"/>
          <w:lang w:val="en-CA"/>
        </w:rPr>
      </w:pPr>
    </w:p>
    <w:p w:rsidR="0073586C" w:rsidRPr="0073586C" w:rsidRDefault="0073586C" w:rsidP="00065258">
      <w:pPr>
        <w:pStyle w:val="NoSpacing"/>
        <w:jc w:val="both"/>
        <w:rPr>
          <w:rFonts w:ascii="Times New Roman" w:hAnsi="Times New Roman" w:cs="Times New Roman"/>
          <w:sz w:val="24"/>
          <w:szCs w:val="24"/>
          <w:lang w:val="en-CA"/>
        </w:rPr>
      </w:pPr>
      <w:r w:rsidRPr="0073586C">
        <w:rPr>
          <w:rFonts w:ascii="Times New Roman" w:hAnsi="Times New Roman" w:cs="Times New Roman"/>
          <w:sz w:val="24"/>
          <w:szCs w:val="24"/>
          <w:lang w:val="en-CA"/>
        </w:rPr>
        <w:t>Music Teacher:</w:t>
      </w:r>
      <w:r w:rsidR="00284D06">
        <w:rPr>
          <w:rFonts w:ascii="Times New Roman" w:hAnsi="Times New Roman" w:cs="Times New Roman"/>
          <w:sz w:val="24"/>
          <w:szCs w:val="24"/>
          <w:lang w:val="en-CA"/>
        </w:rPr>
        <w:tab/>
        <w:t>Ms. Marla Anderson</w:t>
      </w:r>
      <w:r w:rsidR="00284D06">
        <w:rPr>
          <w:rFonts w:ascii="Times New Roman" w:hAnsi="Times New Roman" w:cs="Times New Roman"/>
          <w:sz w:val="24"/>
          <w:szCs w:val="24"/>
          <w:lang w:val="en-CA"/>
        </w:rPr>
        <w:tab/>
      </w:r>
      <w:r w:rsidR="00284D06">
        <w:rPr>
          <w:rFonts w:ascii="Times New Roman" w:hAnsi="Times New Roman" w:cs="Times New Roman"/>
          <w:sz w:val="24"/>
          <w:szCs w:val="24"/>
          <w:lang w:val="en-CA"/>
        </w:rPr>
        <w:tab/>
        <w:t>Marla.A</w:t>
      </w:r>
      <w:r>
        <w:rPr>
          <w:rFonts w:ascii="Times New Roman" w:hAnsi="Times New Roman" w:cs="Times New Roman"/>
          <w:sz w:val="24"/>
          <w:szCs w:val="24"/>
          <w:lang w:val="en-CA"/>
        </w:rPr>
        <w:t>nderson@nbed.nb.ca</w:t>
      </w:r>
    </w:p>
    <w:p w:rsidR="0073586C" w:rsidRDefault="0073586C" w:rsidP="00065258">
      <w:pPr>
        <w:pStyle w:val="NoSpacing"/>
        <w:jc w:val="both"/>
        <w:rPr>
          <w:rFonts w:ascii="Times New Roman" w:hAnsi="Times New Roman" w:cs="Times New Roman"/>
          <w:b/>
          <w:sz w:val="24"/>
          <w:szCs w:val="24"/>
          <w:u w:val="single"/>
          <w:lang w:val="en-CA"/>
        </w:rPr>
      </w:pPr>
    </w:p>
    <w:p w:rsidR="00065258" w:rsidRPr="0028351B" w:rsidRDefault="00065258" w:rsidP="00065258">
      <w:pPr>
        <w:pStyle w:val="NoSpacing"/>
        <w:jc w:val="both"/>
        <w:rPr>
          <w:rFonts w:ascii="Times New Roman" w:hAnsi="Times New Roman" w:cs="Times New Roman"/>
          <w:b/>
          <w:sz w:val="24"/>
          <w:szCs w:val="24"/>
          <w:u w:val="single"/>
          <w:lang w:val="en-CA"/>
        </w:rPr>
      </w:pPr>
      <w:r w:rsidRPr="0028351B">
        <w:rPr>
          <w:rFonts w:ascii="Times New Roman" w:hAnsi="Times New Roman" w:cs="Times New Roman"/>
          <w:b/>
          <w:sz w:val="24"/>
          <w:szCs w:val="24"/>
          <w:u w:val="single"/>
          <w:lang w:val="en-CA"/>
        </w:rPr>
        <w:t>Graduation Requirements</w:t>
      </w:r>
    </w:p>
    <w:p w:rsidR="00065258" w:rsidRDefault="00065258" w:rsidP="00065258">
      <w:pPr>
        <w:pStyle w:val="NoSpacing"/>
        <w:jc w:val="both"/>
        <w:rPr>
          <w:rFonts w:ascii="Times New Roman" w:hAnsi="Times New Roman" w:cs="Times New Roman"/>
          <w:sz w:val="24"/>
          <w:szCs w:val="24"/>
          <w:lang w:val="en-CA"/>
        </w:rPr>
      </w:pPr>
      <w:r w:rsidRPr="0028351B">
        <w:rPr>
          <w:rFonts w:ascii="Times New Roman" w:hAnsi="Times New Roman" w:cs="Times New Roman"/>
          <w:sz w:val="24"/>
          <w:szCs w:val="24"/>
          <w:lang w:val="en-CA"/>
        </w:rPr>
        <w:t>Students must obtain 1credit from the Fine Arts &amp; Life Role Development cluster.  Students may choose any of the following courses:</w:t>
      </w:r>
    </w:p>
    <w:p w:rsidR="00065258" w:rsidRDefault="00065258" w:rsidP="00065258">
      <w:pPr>
        <w:pStyle w:val="NoSpacing"/>
        <w:jc w:val="both"/>
        <w:rPr>
          <w:rFonts w:ascii="Times New Roman" w:hAnsi="Times New Roman" w:cs="Times New Roman"/>
          <w:bCs/>
          <w:sz w:val="24"/>
          <w:szCs w:val="24"/>
          <w:lang w:val="en-US"/>
        </w:rPr>
      </w:pPr>
    </w:p>
    <w:p w:rsidR="0073586C" w:rsidRPr="00846F6F" w:rsidRDefault="0073586C" w:rsidP="0073586C">
      <w:pPr>
        <w:pStyle w:val="NoSpacing"/>
        <w:jc w:val="both"/>
        <w:rPr>
          <w:rFonts w:ascii="Times New Roman" w:hAnsi="Times New Roman" w:cs="Times New Roman"/>
          <w:b/>
          <w:sz w:val="24"/>
          <w:szCs w:val="24"/>
          <w:u w:val="single"/>
          <w:lang w:val="en-US"/>
        </w:rPr>
      </w:pPr>
      <w:r w:rsidRPr="00846F6F">
        <w:rPr>
          <w:rFonts w:ascii="Times New Roman" w:hAnsi="Times New Roman" w:cs="Times New Roman"/>
          <w:b/>
          <w:sz w:val="24"/>
          <w:szCs w:val="24"/>
          <w:u w:val="single"/>
          <w:lang w:val="en-US"/>
        </w:rPr>
        <w:t>Music 112</w:t>
      </w:r>
    </w:p>
    <w:p w:rsidR="0073586C" w:rsidRPr="00846F6F" w:rsidRDefault="0073586C" w:rsidP="0073586C">
      <w:pPr>
        <w:pStyle w:val="NoSpacing"/>
        <w:jc w:val="both"/>
        <w:rPr>
          <w:rFonts w:ascii="Times New Roman" w:hAnsi="Times New Roman" w:cs="Times New Roman"/>
          <w:sz w:val="24"/>
          <w:szCs w:val="24"/>
          <w:lang w:val="en-US"/>
        </w:rPr>
      </w:pPr>
      <w:r w:rsidRPr="00077EF4">
        <w:rPr>
          <w:rFonts w:ascii="Times New Roman" w:hAnsi="Times New Roman" w:cs="Times New Roman"/>
          <w:i/>
          <w:sz w:val="24"/>
          <w:szCs w:val="24"/>
          <w:lang w:val="en-CA"/>
        </w:rPr>
        <w:t>Prerequisite:</w:t>
      </w:r>
      <w:r w:rsidRPr="00077EF4">
        <w:rPr>
          <w:rFonts w:ascii="Times New Roman" w:hAnsi="Times New Roman" w:cs="Times New Roman"/>
          <w:sz w:val="24"/>
          <w:szCs w:val="24"/>
          <w:lang w:val="en-CA"/>
        </w:rPr>
        <w:t xml:space="preserve"> </w:t>
      </w:r>
      <w:r w:rsidRPr="00B90A4D">
        <w:rPr>
          <w:rFonts w:ascii="Times New Roman" w:hAnsi="Times New Roman" w:cs="Times New Roman"/>
          <w:i/>
          <w:iCs/>
          <w:sz w:val="24"/>
          <w:szCs w:val="24"/>
          <w:lang w:val="en-CA"/>
        </w:rPr>
        <w:t>Music</w:t>
      </w:r>
      <w:r w:rsidRPr="00B90A4D">
        <w:rPr>
          <w:rFonts w:ascii="Times New Roman" w:hAnsi="Times New Roman" w:cs="Times New Roman"/>
          <w:i/>
          <w:iCs/>
          <w:sz w:val="24"/>
          <w:szCs w:val="24"/>
          <w:lang w:val="en-US"/>
        </w:rPr>
        <w:t xml:space="preserve"> 9 &amp; 10</w:t>
      </w:r>
    </w:p>
    <w:p w:rsidR="0073586C" w:rsidRDefault="0073586C" w:rsidP="0073586C">
      <w:pPr>
        <w:pStyle w:val="NoSpacing"/>
        <w:jc w:val="both"/>
        <w:rPr>
          <w:rFonts w:ascii="Times New Roman" w:hAnsi="Times New Roman" w:cs="Times New Roman"/>
          <w:sz w:val="24"/>
          <w:szCs w:val="24"/>
          <w:lang w:val="en-US"/>
        </w:rPr>
      </w:pPr>
      <w:r w:rsidRPr="0073586C">
        <w:rPr>
          <w:rFonts w:ascii="Times New Roman" w:hAnsi="Times New Roman" w:cs="Times New Roman"/>
          <w:i/>
          <w:sz w:val="24"/>
          <w:szCs w:val="24"/>
          <w:lang w:val="en-US"/>
        </w:rPr>
        <w:t>Description</w:t>
      </w:r>
      <w:r w:rsidRPr="0073586C">
        <w:rPr>
          <w:rFonts w:ascii="Times New Roman" w:hAnsi="Times New Roman" w:cs="Times New Roman"/>
          <w:sz w:val="24"/>
          <w:szCs w:val="24"/>
          <w:lang w:val="en-US"/>
        </w:rPr>
        <w:t>: The course consists of three major outcomes that require students to demonstrate achievement in performing music, in the application of theoretical and aural skills and concepts, and, in understanding music in an historical context. The course lists a series of performance indicators that will assist in determining the course level.</w:t>
      </w:r>
    </w:p>
    <w:p w:rsidR="0073586C" w:rsidRDefault="0073586C" w:rsidP="0073586C">
      <w:pPr>
        <w:pStyle w:val="NoSpacing"/>
        <w:jc w:val="both"/>
        <w:rPr>
          <w:rFonts w:ascii="Times New Roman" w:hAnsi="Times New Roman" w:cs="Times New Roman"/>
          <w:sz w:val="24"/>
          <w:szCs w:val="24"/>
          <w:lang w:val="en-US"/>
        </w:rPr>
      </w:pPr>
    </w:p>
    <w:p w:rsidR="00E02CDA" w:rsidRDefault="00E02CDA" w:rsidP="0073586C">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Music 122</w:t>
      </w:r>
    </w:p>
    <w:p w:rsidR="00E02CDA" w:rsidRPr="00E02CDA" w:rsidRDefault="00E02CDA" w:rsidP="00E02CDA">
      <w:pPr>
        <w:pStyle w:val="NoSpacing"/>
        <w:jc w:val="both"/>
        <w:rPr>
          <w:rFonts w:ascii="Times New Roman" w:hAnsi="Times New Roman" w:cs="Times New Roman"/>
          <w:sz w:val="24"/>
          <w:szCs w:val="24"/>
          <w:lang w:val="en-US"/>
        </w:rPr>
      </w:pPr>
      <w:r w:rsidRPr="00E02CDA">
        <w:rPr>
          <w:rFonts w:ascii="Times New Roman" w:hAnsi="Times New Roman" w:cs="Times New Roman"/>
          <w:i/>
          <w:sz w:val="24"/>
          <w:szCs w:val="24"/>
          <w:lang w:val="en-US"/>
        </w:rPr>
        <w:t>Prerequisite</w:t>
      </w:r>
      <w:r w:rsidRPr="00E02CDA">
        <w:rPr>
          <w:rFonts w:ascii="Times New Roman" w:hAnsi="Times New Roman" w:cs="Times New Roman"/>
          <w:sz w:val="24"/>
          <w:szCs w:val="24"/>
          <w:lang w:val="en-US"/>
        </w:rPr>
        <w:t xml:space="preserve">: </w:t>
      </w:r>
      <w:r w:rsidRPr="00B90A4D">
        <w:rPr>
          <w:rFonts w:ascii="Times New Roman" w:hAnsi="Times New Roman" w:cs="Times New Roman"/>
          <w:i/>
          <w:iCs/>
          <w:sz w:val="24"/>
          <w:szCs w:val="24"/>
          <w:lang w:val="en-US"/>
        </w:rPr>
        <w:t>Music 112</w:t>
      </w:r>
    </w:p>
    <w:p w:rsidR="00E02CDA" w:rsidRDefault="00794DD3" w:rsidP="00E02CDA">
      <w:pPr>
        <w:pStyle w:val="NoSpacing"/>
        <w:jc w:val="both"/>
        <w:rPr>
          <w:rFonts w:ascii="Times New Roman" w:hAnsi="Times New Roman" w:cs="Times New Roman"/>
          <w:sz w:val="24"/>
          <w:szCs w:val="24"/>
          <w:lang w:val="en-CA" w:bidi="my-MM"/>
        </w:rPr>
      </w:pPr>
      <w:r>
        <w:rPr>
          <w:rFonts w:ascii="Times New Roman" w:hAnsi="Times New Roman" w:cs="Times New Roman"/>
          <w:i/>
          <w:sz w:val="24"/>
          <w:szCs w:val="24"/>
          <w:lang w:val="en-US"/>
        </w:rPr>
        <w:t>Description:</w:t>
      </w:r>
      <w:r w:rsidR="00077EF4">
        <w:rPr>
          <w:rFonts w:ascii="Times New Roman" w:hAnsi="Times New Roman" w:cs="Times New Roman"/>
          <w:i/>
          <w:sz w:val="24"/>
          <w:szCs w:val="24"/>
          <w:lang w:val="en-US"/>
        </w:rPr>
        <w:t xml:space="preserve"> </w:t>
      </w:r>
      <w:r w:rsidR="00E02CDA" w:rsidRPr="00E02CDA">
        <w:rPr>
          <w:rFonts w:ascii="Times New Roman" w:hAnsi="Times New Roman" w:cs="Times New Roman"/>
          <w:sz w:val="24"/>
          <w:szCs w:val="24"/>
          <w:lang w:val="en-CA" w:bidi="my-MM"/>
        </w:rPr>
        <w:t xml:space="preserve">The Music 122 course </w:t>
      </w:r>
      <w:proofErr w:type="gramStart"/>
      <w:r w:rsidR="00E02CDA" w:rsidRPr="00E02CDA">
        <w:rPr>
          <w:rFonts w:ascii="Times New Roman" w:hAnsi="Times New Roman" w:cs="Times New Roman"/>
          <w:sz w:val="24"/>
          <w:szCs w:val="24"/>
          <w:lang w:val="en-CA" w:bidi="my-MM"/>
        </w:rPr>
        <w:t>is designed</w:t>
      </w:r>
      <w:proofErr w:type="gramEnd"/>
      <w:r w:rsidR="00E02CDA" w:rsidRPr="00E02CDA">
        <w:rPr>
          <w:rFonts w:ascii="Times New Roman" w:hAnsi="Times New Roman" w:cs="Times New Roman"/>
          <w:sz w:val="24"/>
          <w:szCs w:val="24"/>
          <w:lang w:val="en-CA" w:bidi="my-MM"/>
        </w:rPr>
        <w:t xml:space="preserve"> for the advanced and serious student of music who wishes to pursue the subject as an avocation or who may be interested in further studies at the post-secondary level. The course assumes an advanced level of musical literacy, good aural skills, a sound theoretical background, knowledge of historical styles and forms and an interest in improving upon and expanding these areas of music knowledge and expertise.</w:t>
      </w:r>
    </w:p>
    <w:p w:rsidR="00E02CDA" w:rsidRDefault="00E02CDA" w:rsidP="0073586C">
      <w:pPr>
        <w:pStyle w:val="NoSpacing"/>
        <w:jc w:val="both"/>
        <w:rPr>
          <w:rFonts w:ascii="Times New Roman" w:hAnsi="Times New Roman" w:cs="Times New Roman"/>
          <w:b/>
          <w:sz w:val="24"/>
          <w:szCs w:val="24"/>
          <w:u w:val="single"/>
          <w:lang w:val="en-US"/>
        </w:rPr>
      </w:pPr>
    </w:p>
    <w:p w:rsidR="0073586C" w:rsidRPr="00E02CDA" w:rsidRDefault="0073586C" w:rsidP="0073586C">
      <w:pPr>
        <w:pStyle w:val="NoSpacing"/>
        <w:jc w:val="both"/>
        <w:rPr>
          <w:rFonts w:ascii="Times New Roman" w:hAnsi="Times New Roman" w:cs="Times New Roman"/>
          <w:b/>
          <w:sz w:val="24"/>
          <w:szCs w:val="24"/>
          <w:u w:val="single"/>
          <w:lang w:val="en-US"/>
        </w:rPr>
      </w:pPr>
      <w:r w:rsidRPr="00E02CDA">
        <w:rPr>
          <w:rFonts w:ascii="Times New Roman" w:hAnsi="Times New Roman" w:cs="Times New Roman"/>
          <w:b/>
          <w:sz w:val="24"/>
          <w:szCs w:val="24"/>
          <w:u w:val="single"/>
          <w:lang w:val="en-US"/>
        </w:rPr>
        <w:t>Music 120</w:t>
      </w:r>
    </w:p>
    <w:p w:rsidR="0073586C" w:rsidRPr="00195EBA" w:rsidRDefault="0073586C" w:rsidP="0073586C">
      <w:pPr>
        <w:pStyle w:val="NoSpacing"/>
        <w:jc w:val="both"/>
        <w:rPr>
          <w:rFonts w:ascii="Times New Roman" w:hAnsi="Times New Roman" w:cs="Times New Roman"/>
          <w:b/>
          <w:bCs/>
          <w:sz w:val="24"/>
          <w:szCs w:val="24"/>
          <w:lang w:val="en-US"/>
        </w:rPr>
      </w:pPr>
      <w:r w:rsidRPr="00E02CDA">
        <w:rPr>
          <w:rFonts w:ascii="Times New Roman" w:hAnsi="Times New Roman" w:cs="Times New Roman"/>
          <w:i/>
          <w:sz w:val="24"/>
          <w:szCs w:val="24"/>
          <w:lang w:val="en-US"/>
        </w:rPr>
        <w:t>Prerequisite</w:t>
      </w:r>
      <w:r w:rsidRPr="00E02CDA">
        <w:rPr>
          <w:rFonts w:ascii="Times New Roman" w:hAnsi="Times New Roman" w:cs="Times New Roman"/>
          <w:sz w:val="24"/>
          <w:szCs w:val="24"/>
          <w:lang w:val="en-US"/>
        </w:rPr>
        <w:t xml:space="preserve">: </w:t>
      </w:r>
      <w:r w:rsidRPr="00195EBA">
        <w:rPr>
          <w:rFonts w:ascii="Times New Roman" w:hAnsi="Times New Roman" w:cs="Times New Roman"/>
          <w:b/>
          <w:bCs/>
          <w:sz w:val="24"/>
          <w:szCs w:val="24"/>
          <w:lang w:val="en-US"/>
        </w:rPr>
        <w:t>Music 112</w:t>
      </w:r>
      <w:r w:rsidR="00164042" w:rsidRPr="00195EBA">
        <w:rPr>
          <w:rFonts w:ascii="Times New Roman" w:hAnsi="Times New Roman" w:cs="Times New Roman"/>
          <w:b/>
          <w:bCs/>
          <w:sz w:val="24"/>
          <w:szCs w:val="24"/>
          <w:lang w:val="en-US"/>
        </w:rPr>
        <w:t>/122 and Special Permission from Music Teacher</w:t>
      </w:r>
    </w:p>
    <w:p w:rsidR="0073586C" w:rsidRDefault="0073586C" w:rsidP="0073586C">
      <w:pPr>
        <w:pStyle w:val="NoSpacing"/>
        <w:jc w:val="both"/>
        <w:rPr>
          <w:rFonts w:ascii="Times New Roman" w:hAnsi="Times New Roman" w:cs="Times New Roman"/>
          <w:sz w:val="24"/>
          <w:szCs w:val="24"/>
          <w:lang w:val="en-US"/>
        </w:rPr>
      </w:pPr>
      <w:r w:rsidRPr="0073586C">
        <w:rPr>
          <w:rFonts w:ascii="Times New Roman" w:hAnsi="Times New Roman" w:cs="Times New Roman"/>
          <w:i/>
          <w:sz w:val="24"/>
          <w:szCs w:val="24"/>
          <w:lang w:val="en-US"/>
        </w:rPr>
        <w:t>Description:</w:t>
      </w:r>
      <w:r w:rsidRPr="0073586C">
        <w:rPr>
          <w:rFonts w:ascii="Times New Roman" w:hAnsi="Times New Roman" w:cs="Times New Roman"/>
          <w:sz w:val="24"/>
          <w:szCs w:val="24"/>
          <w:lang w:val="en-US"/>
        </w:rPr>
        <w:t xml:space="preserve"> The </w:t>
      </w:r>
      <w:proofErr w:type="gramStart"/>
      <w:r w:rsidRPr="0073586C">
        <w:rPr>
          <w:rFonts w:ascii="Times New Roman" w:hAnsi="Times New Roman" w:cs="Times New Roman"/>
          <w:sz w:val="24"/>
          <w:szCs w:val="24"/>
          <w:lang w:val="en-US"/>
        </w:rPr>
        <w:t>Music 120/122</w:t>
      </w:r>
      <w:proofErr w:type="gramEnd"/>
      <w:r w:rsidRPr="0073586C">
        <w:rPr>
          <w:rFonts w:ascii="Times New Roman" w:hAnsi="Times New Roman" w:cs="Times New Roman"/>
          <w:sz w:val="24"/>
          <w:szCs w:val="24"/>
          <w:lang w:val="en-US"/>
        </w:rPr>
        <w:t xml:space="preserve"> course is designed for the advanced and serious student of music who wishes to pursue the subject as an avocation or who may be interested in further studies at the post</w:t>
      </w:r>
      <w:r>
        <w:rPr>
          <w:rFonts w:ascii="Times New Roman" w:hAnsi="Times New Roman" w:cs="Times New Roman"/>
          <w:sz w:val="24"/>
          <w:szCs w:val="24"/>
          <w:lang w:val="en-US"/>
        </w:rPr>
        <w:t>-</w:t>
      </w:r>
      <w:r w:rsidRPr="0073586C">
        <w:rPr>
          <w:rFonts w:ascii="Times New Roman" w:hAnsi="Times New Roman" w:cs="Times New Roman"/>
          <w:sz w:val="24"/>
          <w:szCs w:val="24"/>
          <w:lang w:val="en-US"/>
        </w:rPr>
        <w:t xml:space="preserve"> secondary level. The course assumes an advanced level of musical literacy, good aural skills, a sound theoretical background, knowledge of historical styles and forms, an interest in improving upon and expanding their areas of musical knowledge and expertise. Students may enter Music 122 by passing Music 111 or 112 or by having private study equivalent to grade </w:t>
      </w:r>
      <w:proofErr w:type="gramStart"/>
      <w:r w:rsidRPr="0073586C">
        <w:rPr>
          <w:rFonts w:ascii="Times New Roman" w:hAnsi="Times New Roman" w:cs="Times New Roman"/>
          <w:sz w:val="24"/>
          <w:szCs w:val="24"/>
          <w:lang w:val="en-US"/>
        </w:rPr>
        <w:t>6</w:t>
      </w:r>
      <w:proofErr w:type="gramEnd"/>
      <w:r w:rsidRPr="0073586C">
        <w:rPr>
          <w:rFonts w:ascii="Times New Roman" w:hAnsi="Times New Roman" w:cs="Times New Roman"/>
          <w:sz w:val="24"/>
          <w:szCs w:val="24"/>
          <w:lang w:val="en-US"/>
        </w:rPr>
        <w:t xml:space="preserve"> practical and grade </w:t>
      </w:r>
      <w:r w:rsidR="00FA1EEC">
        <w:rPr>
          <w:rFonts w:ascii="Times New Roman" w:hAnsi="Times New Roman" w:cs="Times New Roman"/>
          <w:sz w:val="24"/>
          <w:szCs w:val="24"/>
          <w:lang w:val="en-US"/>
        </w:rPr>
        <w:t>1</w:t>
      </w:r>
      <w:r w:rsidRPr="0073586C">
        <w:rPr>
          <w:rFonts w:ascii="Times New Roman" w:hAnsi="Times New Roman" w:cs="Times New Roman"/>
          <w:sz w:val="24"/>
          <w:szCs w:val="24"/>
          <w:lang w:val="en-US"/>
        </w:rPr>
        <w:t xml:space="preserve"> theory offered by the Royal Conservatory of Music or equivalent.</w:t>
      </w: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tbl>
      <w:tblPr>
        <w:tblStyle w:val="TableProfessional"/>
        <w:tblW w:w="10548" w:type="dxa"/>
        <w:tblInd w:w="-972" w:type="dxa"/>
        <w:tblLook w:val="0020" w:firstRow="1" w:lastRow="0" w:firstColumn="0" w:lastColumn="0" w:noHBand="0" w:noVBand="0"/>
      </w:tblPr>
      <w:tblGrid>
        <w:gridCol w:w="10548"/>
      </w:tblGrid>
      <w:tr w:rsidR="00835BB0" w:rsidTr="007035AC">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835BB0" w:rsidRDefault="00835BB0" w:rsidP="007035AC">
            <w:r>
              <w:rPr>
                <w:sz w:val="72"/>
                <w:szCs w:val="72"/>
              </w:rPr>
              <w:lastRenderedPageBreak/>
              <w:t>ELECTIVES</w:t>
            </w:r>
          </w:p>
        </w:tc>
      </w:tr>
    </w:tbl>
    <w:p w:rsidR="00175BDD" w:rsidRDefault="00835BB0" w:rsidP="0073586C">
      <w:pPr>
        <w:pStyle w:val="NoSpacing"/>
        <w:jc w:val="both"/>
        <w:rPr>
          <w:rFonts w:ascii="Times New Roman" w:hAnsi="Times New Roman" w:cs="Times New Roman"/>
          <w:bCs/>
          <w:sz w:val="24"/>
          <w:szCs w:val="24"/>
          <w:lang w:val="en-CA"/>
        </w:rPr>
      </w:pPr>
      <w:r w:rsidRPr="00835BB0">
        <w:rPr>
          <w:rFonts w:ascii="Times New Roman" w:hAnsi="Times New Roman" w:cs="Times New Roman"/>
          <w:bCs/>
          <w:sz w:val="24"/>
          <w:szCs w:val="24"/>
          <w:lang w:val="en-CA"/>
        </w:rPr>
        <w:t>At St. Stephen High School, we are able to offer our grade 11 students a large variety of elective classes that allow students t</w:t>
      </w:r>
      <w:r w:rsidR="00077EF4">
        <w:rPr>
          <w:rFonts w:ascii="Times New Roman" w:hAnsi="Times New Roman" w:cs="Times New Roman"/>
          <w:bCs/>
          <w:sz w:val="24"/>
          <w:szCs w:val="24"/>
          <w:lang w:val="en-CA"/>
        </w:rPr>
        <w:t>hat will enhance their course selections.</w:t>
      </w:r>
    </w:p>
    <w:p w:rsidR="00CE75BA" w:rsidRPr="00846F6F" w:rsidRDefault="00CE75BA" w:rsidP="00CE75BA">
      <w:pPr>
        <w:pStyle w:val="NoSpacing"/>
        <w:jc w:val="both"/>
        <w:rPr>
          <w:rFonts w:ascii="Times New Roman" w:hAnsi="Times New Roman" w:cs="Times New Roman"/>
          <w:b/>
          <w:sz w:val="24"/>
          <w:szCs w:val="24"/>
          <w:u w:val="single"/>
          <w:lang w:val="en-US" w:eastAsia="en-CA"/>
        </w:rPr>
      </w:pPr>
      <w:r w:rsidRPr="00846F6F">
        <w:rPr>
          <w:rFonts w:ascii="Times New Roman" w:hAnsi="Times New Roman" w:cs="Times New Roman"/>
          <w:b/>
          <w:sz w:val="24"/>
          <w:szCs w:val="24"/>
          <w:u w:val="single"/>
          <w:lang w:val="en-US" w:eastAsia="en-CA"/>
        </w:rPr>
        <w:t xml:space="preserve">Business Education: </w:t>
      </w:r>
    </w:p>
    <w:p w:rsidR="00CE75BA" w:rsidRPr="006879BB" w:rsidRDefault="00CE75BA" w:rsidP="00CE75BA">
      <w:pPr>
        <w:pStyle w:val="NoSpacing"/>
        <w:jc w:val="both"/>
        <w:rPr>
          <w:rFonts w:ascii="Times New Roman" w:hAnsi="Times New Roman" w:cs="Times New Roman"/>
          <w:b/>
          <w:sz w:val="24"/>
          <w:szCs w:val="24"/>
          <w:u w:val="single"/>
          <w:lang w:val="en-US" w:eastAsia="en-CA"/>
        </w:rPr>
      </w:pPr>
      <w:r w:rsidRPr="006879BB">
        <w:rPr>
          <w:rFonts w:ascii="Times New Roman" w:hAnsi="Times New Roman" w:cs="Times New Roman"/>
          <w:b/>
          <w:sz w:val="24"/>
          <w:szCs w:val="24"/>
          <w:u w:val="single"/>
          <w:lang w:val="en-US" w:eastAsia="en-CA"/>
        </w:rPr>
        <w:t xml:space="preserve">Entrepreneurship 110 </w:t>
      </w:r>
      <w:r w:rsidR="008E2DD4">
        <w:rPr>
          <w:rFonts w:ascii="Times New Roman" w:hAnsi="Times New Roman" w:cs="Times New Roman"/>
          <w:noProof/>
          <w:sz w:val="24"/>
          <w:szCs w:val="24"/>
          <w:lang w:val="en-US"/>
        </w:rPr>
        <mc:AlternateContent>
          <mc:Choice Requires="wps">
            <w:drawing>
              <wp:inline distT="0" distB="0" distL="0" distR="0">
                <wp:extent cx="155575" cy="112395"/>
                <wp:effectExtent l="9525" t="9525" r="9525" b="9525"/>
                <wp:docPr id="2" name="WordArt 3"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5575" cy="112395"/>
                        </a:xfrm>
                        <a:prstGeom prst="rect">
                          <a:avLst/>
                        </a:prstGeom>
                        <a:extLst>
                          <a:ext uri="{AF507438-7753-43E0-B8FC-AC1667EBCBE1}">
                            <a14:hiddenEffects xmlns:a14="http://schemas.microsoft.com/office/drawing/2010/main">
                              <a:effectLst/>
                            </a14:hiddenEffects>
                          </a:ext>
                        </a:extLst>
                      </wps:spPr>
                      <wps:txbx>
                        <w:txbxContent>
                          <w:p w:rsidR="009A1DB1" w:rsidRDefault="009A1DB1" w:rsidP="008E2DD4">
                            <w:pPr>
                              <w:pStyle w:val="NormalWeb"/>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3" o:spid="_x0000_s1026" type="#_x0000_t202" alt="White marble" style="width:12.2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" filled="f" stroked="f">
                <o:lock v:ext="edit" shapetype="t"/>
                <v:textbox style="mso-fit-shape-to-text:t">
                  <w:txbxContent>
                    <w:p w:rsidR="009A1DB1" w:rsidRDefault="009A1DB1" w:rsidP="008E2DD4">
                      <w:pPr>
                        <w:pStyle w:val="NormalWeb"/>
                        <w:jc w:val="center"/>
                      </w:pPr>
                    </w:p>
                  </w:txbxContent>
                </v:textbox>
                <w10:anchorlock/>
              </v:shape>
            </w:pict>
          </mc:Fallback>
        </mc:AlternateContent>
      </w:r>
    </w:p>
    <w:p w:rsidR="00CE75BA" w:rsidRPr="006879BB" w:rsidRDefault="006879BB" w:rsidP="00CE75BA">
      <w:pPr>
        <w:pStyle w:val="NoSpacing"/>
        <w:jc w:val="both"/>
        <w:rPr>
          <w:rFonts w:ascii="Times New Roman" w:hAnsi="Times New Roman" w:cs="Times New Roman"/>
          <w:sz w:val="24"/>
          <w:szCs w:val="24"/>
          <w:lang w:val="en-CA" w:eastAsia="en-CA"/>
        </w:rPr>
      </w:pPr>
      <w:r>
        <w:rPr>
          <w:rFonts w:ascii="Times New Roman" w:hAnsi="Times New Roman" w:cs="Times New Roman"/>
          <w:i/>
          <w:sz w:val="24"/>
          <w:szCs w:val="24"/>
          <w:lang w:val="en-CA" w:eastAsia="en-CA"/>
        </w:rPr>
        <w:t>Description:</w:t>
      </w:r>
      <w:r w:rsidRPr="006879BB">
        <w:rPr>
          <w:rFonts w:ascii="Times New Roman" w:hAnsi="Times New Roman" w:cs="Times New Roman"/>
          <w:i/>
          <w:sz w:val="24"/>
          <w:szCs w:val="24"/>
          <w:lang w:val="en-CA" w:eastAsia="en-CA"/>
        </w:rPr>
        <w:t>:</w:t>
      </w:r>
      <w:r w:rsidRPr="006879BB">
        <w:rPr>
          <w:rFonts w:ascii="Times New Roman" w:hAnsi="Times New Roman" w:cs="Times New Roman"/>
          <w:sz w:val="24"/>
          <w:szCs w:val="24"/>
          <w:lang w:val="en-US" w:eastAsia="en-CA"/>
        </w:rPr>
        <w:t>I</w:t>
      </w:r>
      <w:r>
        <w:rPr>
          <w:rFonts w:ascii="Times New Roman" w:hAnsi="Times New Roman" w:cs="Times New Roman"/>
          <w:sz w:val="24"/>
          <w:szCs w:val="24"/>
          <w:lang w:val="en-US" w:eastAsia="en-CA"/>
        </w:rPr>
        <w:t xml:space="preserve">n </w:t>
      </w:r>
      <w:r w:rsidR="00CE75BA" w:rsidRPr="006879BB">
        <w:rPr>
          <w:rFonts w:ascii="Times New Roman" w:hAnsi="Times New Roman" w:cs="Times New Roman"/>
          <w:sz w:val="24"/>
          <w:szCs w:val="24"/>
          <w:lang w:val="en-US" w:eastAsia="en-CA"/>
        </w:rPr>
        <w:t xml:space="preserve">taking a </w:t>
      </w:r>
      <w:r w:rsidR="00CE75BA" w:rsidRPr="006879BB">
        <w:rPr>
          <w:rFonts w:ascii="Times New Roman" w:hAnsi="Times New Roman" w:cs="Times New Roman"/>
          <w:sz w:val="24"/>
          <w:szCs w:val="24"/>
          <w:lang w:val="en-CA" w:eastAsia="en-CA"/>
        </w:rPr>
        <w:t xml:space="preserve">course in entrepreneurship, you will acquire many attitudinal business skills that will benefit you throughout your life. You will realize that entrepreneurs see business problems as opportunities. In your study of entrepreneurship, you will become involved in entrepreneurial ventures, be introduced to actual entrepreneurs, and you will have an opportunity to set goals and share the excitement that many entrepreneurs experience. The course will focus on the qualities, skills, resources, knowledge, and opportunities of successful entrepreneurs. </w:t>
      </w:r>
    </w:p>
    <w:p w:rsidR="00CE75BA" w:rsidRPr="00F51ED4" w:rsidRDefault="00CE75BA" w:rsidP="0073586C">
      <w:pPr>
        <w:pStyle w:val="NoSpacing"/>
        <w:jc w:val="both"/>
        <w:rPr>
          <w:rFonts w:ascii="Times New Roman" w:hAnsi="Times New Roman" w:cs="Times New Roman"/>
          <w:b/>
          <w:bCs/>
          <w:sz w:val="24"/>
          <w:szCs w:val="24"/>
          <w:lang w:val="en-CA"/>
        </w:rPr>
      </w:pPr>
    </w:p>
    <w:p w:rsidR="00075DED" w:rsidRDefault="00075DED" w:rsidP="00075DED">
      <w:pPr>
        <w:pStyle w:val="NoSpacing"/>
        <w:jc w:val="both"/>
        <w:rPr>
          <w:rFonts w:ascii="Times New Roman" w:hAnsi="Times New Roman" w:cs="Times New Roman"/>
          <w:b/>
          <w:bCs/>
          <w:sz w:val="24"/>
          <w:szCs w:val="24"/>
          <w:u w:val="single"/>
          <w:lang w:val="en-US" w:eastAsia="en-CA"/>
        </w:rPr>
      </w:pPr>
      <w:r w:rsidRPr="00F51ED4">
        <w:rPr>
          <w:rFonts w:ascii="Times New Roman" w:hAnsi="Times New Roman" w:cs="Times New Roman"/>
          <w:b/>
          <w:bCs/>
          <w:sz w:val="24"/>
          <w:szCs w:val="24"/>
          <w:u w:val="single"/>
          <w:lang w:val="en-US" w:eastAsia="en-CA"/>
        </w:rPr>
        <w:t xml:space="preserve">Introduction to Accounting 120 </w:t>
      </w:r>
    </w:p>
    <w:p w:rsidR="00235C8C" w:rsidRPr="00235C8C" w:rsidRDefault="00235C8C" w:rsidP="00075DED">
      <w:pPr>
        <w:pStyle w:val="NoSpacing"/>
        <w:jc w:val="both"/>
        <w:rPr>
          <w:rFonts w:ascii="Times New Roman" w:hAnsi="Times New Roman" w:cs="Times New Roman"/>
          <w:i/>
          <w:iCs/>
          <w:sz w:val="24"/>
          <w:szCs w:val="24"/>
          <w:lang w:val="en-US" w:eastAsia="en-CA"/>
        </w:rPr>
      </w:pPr>
      <w:r>
        <w:rPr>
          <w:rFonts w:ascii="Times New Roman" w:hAnsi="Times New Roman" w:cs="Times New Roman"/>
          <w:i/>
          <w:iCs/>
          <w:sz w:val="24"/>
          <w:szCs w:val="24"/>
          <w:lang w:val="en-US" w:eastAsia="en-CA"/>
        </w:rPr>
        <w:t>Prerequisite: Both sections of Grade 10 Math</w:t>
      </w:r>
    </w:p>
    <w:p w:rsidR="00075DED" w:rsidRPr="00FB6F47" w:rsidRDefault="00075DED" w:rsidP="00075DED">
      <w:pPr>
        <w:pStyle w:val="NoSpacing"/>
        <w:jc w:val="both"/>
        <w:rPr>
          <w:rFonts w:ascii="Times New Roman" w:hAnsi="Times New Roman" w:cs="Times New Roman"/>
          <w:sz w:val="24"/>
          <w:szCs w:val="24"/>
          <w:lang w:val="en-CA" w:eastAsia="en-CA"/>
        </w:rPr>
      </w:pPr>
      <w:r w:rsidRPr="00FB6F47">
        <w:rPr>
          <w:rFonts w:ascii="Times New Roman" w:hAnsi="Times New Roman" w:cs="Times New Roman"/>
          <w:i/>
          <w:sz w:val="24"/>
          <w:szCs w:val="24"/>
          <w:lang w:val="en-CA" w:eastAsia="en-CA"/>
        </w:rPr>
        <w:t xml:space="preserve">Description: </w:t>
      </w:r>
      <w:r w:rsidRPr="00FB6F47">
        <w:rPr>
          <w:rFonts w:ascii="Times New Roman" w:hAnsi="Times New Roman" w:cs="Times New Roman"/>
          <w:sz w:val="24"/>
          <w:szCs w:val="24"/>
          <w:lang w:val="en-CA" w:eastAsia="en-CA"/>
        </w:rPr>
        <w:t xml:space="preserve">This course, ideally suited for students wishing to pursue business studies at post-secondary institutions, introduces the student to accounting procedures, concepts, and applications. Course topics include nature of business, accountancy as a career, bookkeeping procedures, accounting cycle and theory, subsidiary ledgers, accounting and inventory control systems, payroll, adjustments, accruals, partnerships, corporations, statement analysis, and electronic accounting through recommended software packages if available. </w:t>
      </w:r>
    </w:p>
    <w:p w:rsidR="00C5417E" w:rsidRPr="00FB6F47" w:rsidRDefault="00C5417E" w:rsidP="00C5417E">
      <w:pPr>
        <w:pStyle w:val="NoSpacing"/>
        <w:jc w:val="both"/>
        <w:rPr>
          <w:rFonts w:ascii="Times New Roman" w:hAnsi="Times New Roman" w:cs="Times New Roman"/>
          <w:b/>
          <w:sz w:val="24"/>
          <w:szCs w:val="24"/>
          <w:u w:val="single"/>
          <w:lang w:val="en-CA" w:eastAsia="en-CA"/>
        </w:rPr>
      </w:pPr>
      <w:r w:rsidRPr="00FB6F47">
        <w:rPr>
          <w:rFonts w:ascii="Times New Roman" w:hAnsi="Times New Roman" w:cs="Times New Roman"/>
          <w:b/>
          <w:sz w:val="24"/>
          <w:szCs w:val="24"/>
          <w:u w:val="single"/>
          <w:lang w:val="en-CA" w:eastAsia="en-CA"/>
        </w:rPr>
        <w:t>Business Organization and Management 120</w:t>
      </w:r>
      <w:r w:rsidR="009405D3">
        <w:rPr>
          <w:rFonts w:ascii="Times New Roman" w:hAnsi="Times New Roman" w:cs="Times New Roman"/>
          <w:b/>
          <w:sz w:val="24"/>
          <w:szCs w:val="24"/>
          <w:u w:val="single"/>
          <w:lang w:val="en-CA" w:eastAsia="en-CA"/>
        </w:rPr>
        <w:t xml:space="preserve"> online course</w:t>
      </w:r>
      <w:r w:rsidR="008E2DD4">
        <w:rPr>
          <w:rFonts w:ascii="Times New Roman" w:hAnsi="Times New Roman" w:cs="Times New Roman"/>
          <w:noProof/>
          <w:sz w:val="24"/>
          <w:szCs w:val="24"/>
          <w:lang w:val="en-US"/>
        </w:rPr>
        <mc:AlternateContent>
          <mc:Choice Requires="wps">
            <w:drawing>
              <wp:inline distT="0" distB="0" distL="0" distR="0">
                <wp:extent cx="155575" cy="112395"/>
                <wp:effectExtent l="9525" t="9525" r="9525" b="9525"/>
                <wp:docPr id="1" name="WordArt 4"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5575" cy="112395"/>
                        </a:xfrm>
                        <a:prstGeom prst="rect">
                          <a:avLst/>
                        </a:prstGeom>
                        <a:extLst>
                          <a:ext uri="{AF507438-7753-43E0-B8FC-AC1667EBCBE1}">
                            <a14:hiddenEffects xmlns:a14="http://schemas.microsoft.com/office/drawing/2010/main">
                              <a:effectLst/>
                            </a14:hiddenEffects>
                          </a:ext>
                        </a:extLst>
                      </wps:spPr>
                      <wps:txbx>
                        <w:txbxContent>
                          <w:p w:rsidR="009A1DB1" w:rsidRDefault="009A1DB1" w:rsidP="008E2DD4">
                            <w:pPr>
                              <w:pStyle w:val="NormalWeb"/>
                              <w:jc w:val="center"/>
                            </w:pPr>
                          </w:p>
                        </w:txbxContent>
                      </wps:txbx>
                      <wps:bodyPr wrap="square" numCol="1" fromWordArt="1">
                        <a:prstTxWarp prst="textPlain">
                          <a:avLst>
                            <a:gd name="adj" fmla="val 50000"/>
                          </a:avLst>
                        </a:prstTxWarp>
                        <a:spAutoFit/>
                      </wps:bodyPr>
                    </wps:wsp>
                  </a:graphicData>
                </a:graphic>
              </wp:inline>
            </w:drawing>
          </mc:Choice>
          <mc:Fallback>
            <w:pict>
              <v:shape id="WordArt 4" o:spid="_x0000_s1027" type="#_x0000_t202" alt="White marble" style="width:12.2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" filled="f" stroked="f">
                <o:lock v:ext="edit" shapetype="t"/>
                <v:textbox style="mso-fit-shape-to-text:t">
                  <w:txbxContent>
                    <w:p w:rsidR="009A1DB1" w:rsidRDefault="009A1DB1" w:rsidP="008E2DD4">
                      <w:pPr>
                        <w:pStyle w:val="NormalWeb"/>
                        <w:jc w:val="center"/>
                      </w:pPr>
                    </w:p>
                  </w:txbxContent>
                </v:textbox>
                <w10:anchorlock/>
              </v:shape>
            </w:pict>
          </mc:Fallback>
        </mc:AlternateContent>
      </w:r>
    </w:p>
    <w:p w:rsidR="00C5417E" w:rsidRPr="00FB6F47" w:rsidRDefault="00B90A4D" w:rsidP="00C5417E">
      <w:pPr>
        <w:pStyle w:val="NoSpacing"/>
        <w:jc w:val="both"/>
        <w:rPr>
          <w:rFonts w:ascii="Times New Roman" w:hAnsi="Times New Roman" w:cs="Times New Roman"/>
          <w:sz w:val="24"/>
          <w:szCs w:val="24"/>
          <w:lang w:val="en-CA" w:eastAsia="en-CA"/>
        </w:rPr>
      </w:pPr>
      <w:r>
        <w:rPr>
          <w:rFonts w:ascii="Times New Roman" w:hAnsi="Times New Roman" w:cs="Times New Roman"/>
          <w:i/>
          <w:iCs/>
          <w:sz w:val="24"/>
          <w:szCs w:val="24"/>
          <w:lang w:val="en-CA" w:eastAsia="en-CA"/>
        </w:rPr>
        <w:t xml:space="preserve">Description: </w:t>
      </w:r>
      <w:r w:rsidR="00C5417E" w:rsidRPr="00FB6F47">
        <w:rPr>
          <w:rFonts w:ascii="Times New Roman" w:hAnsi="Times New Roman" w:cs="Times New Roman"/>
          <w:sz w:val="24"/>
          <w:szCs w:val="24"/>
          <w:lang w:val="en-CA" w:eastAsia="en-CA"/>
        </w:rPr>
        <w:t xml:space="preserve">This is an introductory course in the understanding of business operations as practiced in Canada. The major objective of the course is to expose students to effective present day and historically proven management theories applied to how businesses operate.  Guest Speakers </w:t>
      </w:r>
      <w:proofErr w:type="gramStart"/>
      <w:r w:rsidR="00C5417E" w:rsidRPr="00FB6F47">
        <w:rPr>
          <w:rFonts w:ascii="Times New Roman" w:hAnsi="Times New Roman" w:cs="Times New Roman"/>
          <w:sz w:val="24"/>
          <w:szCs w:val="24"/>
          <w:lang w:val="en-CA" w:eastAsia="en-CA"/>
        </w:rPr>
        <w:t>are used</w:t>
      </w:r>
      <w:proofErr w:type="gramEnd"/>
      <w:r w:rsidR="00C5417E" w:rsidRPr="00FB6F47">
        <w:rPr>
          <w:rFonts w:ascii="Times New Roman" w:hAnsi="Times New Roman" w:cs="Times New Roman"/>
          <w:sz w:val="24"/>
          <w:szCs w:val="24"/>
          <w:lang w:val="en-CA" w:eastAsia="en-CA"/>
        </w:rPr>
        <w:t xml:space="preserve"> to enhance the students’ learning environment for realistic business decision making.     The main areas of study include:</w:t>
      </w:r>
    </w:p>
    <w:p w:rsidR="00C5417E" w:rsidRPr="00FB6F47" w:rsidRDefault="00C5417E" w:rsidP="00C5417E">
      <w:pPr>
        <w:pStyle w:val="NoSpacing"/>
        <w:numPr>
          <w:ilvl w:val="0"/>
          <w:numId w:val="18"/>
        </w:numPr>
        <w:jc w:val="both"/>
        <w:rPr>
          <w:rFonts w:ascii="Times New Roman" w:hAnsi="Times New Roman" w:cs="Times New Roman"/>
          <w:sz w:val="24"/>
          <w:szCs w:val="24"/>
          <w:lang w:val="en-CA" w:eastAsia="en-CA"/>
        </w:rPr>
      </w:pPr>
      <w:r w:rsidRPr="00FB6F47">
        <w:rPr>
          <w:rFonts w:ascii="Times New Roman" w:hAnsi="Times New Roman" w:cs="Times New Roman"/>
          <w:sz w:val="24"/>
          <w:szCs w:val="24"/>
          <w:lang w:val="en-CA" w:eastAsia="en-CA"/>
        </w:rPr>
        <w:t>Business Trends</w:t>
      </w:r>
      <w:proofErr w:type="gramStart"/>
      <w:r w:rsidRPr="00FB6F47">
        <w:rPr>
          <w:rFonts w:ascii="Times New Roman" w:hAnsi="Times New Roman" w:cs="Times New Roman"/>
          <w:sz w:val="24"/>
          <w:szCs w:val="24"/>
          <w:lang w:val="en-CA" w:eastAsia="en-CA"/>
        </w:rPr>
        <w:t>;</w:t>
      </w:r>
      <w:proofErr w:type="gramEnd"/>
      <w:r w:rsidRPr="00FB6F47">
        <w:rPr>
          <w:rFonts w:ascii="Times New Roman" w:hAnsi="Times New Roman" w:cs="Times New Roman"/>
          <w:sz w:val="24"/>
          <w:szCs w:val="24"/>
          <w:lang w:val="en-CA" w:eastAsia="en-CA"/>
        </w:rPr>
        <w:t xml:space="preserve"> competing in a global environment, ethical effects on the consumer and the community, legal forms of business.</w:t>
      </w:r>
    </w:p>
    <w:p w:rsidR="00C5417E" w:rsidRPr="00FB6F47" w:rsidRDefault="00C5417E" w:rsidP="00C5417E">
      <w:pPr>
        <w:pStyle w:val="NoSpacing"/>
        <w:numPr>
          <w:ilvl w:val="0"/>
          <w:numId w:val="18"/>
        </w:numPr>
        <w:jc w:val="both"/>
        <w:rPr>
          <w:rFonts w:ascii="Times New Roman" w:hAnsi="Times New Roman" w:cs="Times New Roman"/>
          <w:sz w:val="24"/>
          <w:szCs w:val="24"/>
          <w:lang w:val="en-CA" w:eastAsia="en-CA"/>
        </w:rPr>
      </w:pPr>
      <w:r w:rsidRPr="00FB6F47">
        <w:rPr>
          <w:rFonts w:ascii="Times New Roman" w:hAnsi="Times New Roman" w:cs="Times New Roman"/>
          <w:sz w:val="24"/>
          <w:szCs w:val="24"/>
          <w:lang w:val="en-CA" w:eastAsia="en-CA"/>
        </w:rPr>
        <w:t>Leadership &amp; Management; current trends, production &amp; operations, advances in information technology.</w:t>
      </w:r>
    </w:p>
    <w:p w:rsidR="00C5417E" w:rsidRPr="00FB6F47" w:rsidRDefault="00C5417E" w:rsidP="00C5417E">
      <w:pPr>
        <w:pStyle w:val="NoSpacing"/>
        <w:numPr>
          <w:ilvl w:val="0"/>
          <w:numId w:val="18"/>
        </w:numPr>
        <w:jc w:val="both"/>
        <w:rPr>
          <w:rFonts w:ascii="Times New Roman" w:hAnsi="Times New Roman" w:cs="Times New Roman"/>
          <w:sz w:val="24"/>
          <w:szCs w:val="24"/>
          <w:lang w:val="en-CA" w:eastAsia="en-CA"/>
        </w:rPr>
      </w:pPr>
      <w:r w:rsidRPr="00FB6F47">
        <w:rPr>
          <w:rFonts w:ascii="Times New Roman" w:hAnsi="Times New Roman" w:cs="Times New Roman"/>
          <w:sz w:val="24"/>
          <w:szCs w:val="24"/>
          <w:lang w:val="en-CA" w:eastAsia="en-CA"/>
        </w:rPr>
        <w:t xml:space="preserve">Management of Human Resources: Motivation Employees, Issues, and Relations. </w:t>
      </w:r>
    </w:p>
    <w:p w:rsidR="00C5417E" w:rsidRDefault="00C5417E" w:rsidP="00C5417E">
      <w:pPr>
        <w:pStyle w:val="NoSpacing"/>
        <w:numPr>
          <w:ilvl w:val="0"/>
          <w:numId w:val="18"/>
        </w:numPr>
        <w:jc w:val="both"/>
        <w:rPr>
          <w:rFonts w:ascii="Times New Roman" w:hAnsi="Times New Roman" w:cs="Times New Roman"/>
          <w:sz w:val="24"/>
          <w:szCs w:val="24"/>
          <w:lang w:val="en-CA" w:eastAsia="en-CA"/>
        </w:rPr>
      </w:pPr>
      <w:r w:rsidRPr="00FB6F47">
        <w:rPr>
          <w:rFonts w:ascii="Times New Roman" w:hAnsi="Times New Roman" w:cs="Times New Roman"/>
          <w:sz w:val="24"/>
          <w:szCs w:val="24"/>
          <w:lang w:val="en-CA" w:eastAsia="en-CA"/>
        </w:rPr>
        <w:t>Personal Finance</w:t>
      </w:r>
    </w:p>
    <w:p w:rsidR="00D21C8A" w:rsidRDefault="00D21C8A" w:rsidP="00D21C8A">
      <w:pPr>
        <w:pStyle w:val="NoSpacing"/>
        <w:jc w:val="both"/>
        <w:rPr>
          <w:rFonts w:ascii="Times New Roman" w:hAnsi="Times New Roman" w:cs="Times New Roman"/>
          <w:sz w:val="24"/>
          <w:szCs w:val="24"/>
          <w:lang w:val="en-CA" w:eastAsia="en-CA"/>
        </w:rPr>
      </w:pPr>
    </w:p>
    <w:p w:rsidR="00D21C8A" w:rsidRDefault="00D21C8A" w:rsidP="0073586C">
      <w:pPr>
        <w:pStyle w:val="NoSpacing"/>
        <w:jc w:val="both"/>
        <w:rPr>
          <w:rFonts w:ascii="Times New Roman" w:hAnsi="Times New Roman" w:cs="Times New Roman"/>
          <w:b/>
          <w:bCs/>
          <w:sz w:val="24"/>
          <w:szCs w:val="24"/>
          <w:u w:val="single"/>
          <w:lang w:val="en-CA"/>
        </w:rPr>
      </w:pPr>
      <w:r w:rsidRPr="00D21C8A">
        <w:rPr>
          <w:rFonts w:ascii="Times New Roman" w:hAnsi="Times New Roman" w:cs="Times New Roman"/>
          <w:b/>
          <w:bCs/>
          <w:sz w:val="24"/>
          <w:szCs w:val="24"/>
          <w:u w:val="single"/>
          <w:lang w:val="en-CA"/>
        </w:rPr>
        <w:t>Idea Centre 110/120</w:t>
      </w:r>
    </w:p>
    <w:p w:rsidR="009A1DB1" w:rsidRPr="009A1DB1" w:rsidRDefault="009A1DB1" w:rsidP="009A1DB1">
      <w:pPr>
        <w:pStyle w:val="NoSpacing"/>
        <w:jc w:val="both"/>
        <w:rPr>
          <w:rFonts w:ascii="Times New Roman" w:hAnsi="Times New Roman" w:cs="Times New Roman"/>
          <w:bCs/>
          <w:sz w:val="24"/>
          <w:szCs w:val="24"/>
          <w:lang w:val="en-CA"/>
        </w:rPr>
      </w:pPr>
      <w:r w:rsidRPr="009A1DB1">
        <w:rPr>
          <w:rFonts w:ascii="Times New Roman" w:hAnsi="Times New Roman" w:cs="Times New Roman"/>
          <w:bCs/>
          <w:sz w:val="24"/>
          <w:szCs w:val="24"/>
          <w:lang w:val="en-CA"/>
        </w:rPr>
        <w:t xml:space="preserve">The IDEA (Innovation, Development, Entrepreneurship and Action) Centre </w:t>
      </w:r>
      <w:proofErr w:type="gramStart"/>
      <w:r w:rsidRPr="009A1DB1">
        <w:rPr>
          <w:rFonts w:ascii="Times New Roman" w:hAnsi="Times New Roman" w:cs="Times New Roman"/>
          <w:bCs/>
          <w:sz w:val="24"/>
          <w:szCs w:val="24"/>
          <w:lang w:val="en-CA"/>
        </w:rPr>
        <w:t>program,</w:t>
      </w:r>
      <w:proofErr w:type="gramEnd"/>
      <w:r w:rsidRPr="009A1DB1">
        <w:rPr>
          <w:rFonts w:ascii="Times New Roman" w:hAnsi="Times New Roman" w:cs="Times New Roman"/>
          <w:bCs/>
          <w:sz w:val="24"/>
          <w:szCs w:val="24"/>
          <w:lang w:val="en-CA"/>
        </w:rPr>
        <w:t xml:space="preserve"> facilitates student learning in the fields of entrepreneurship and community action.</w:t>
      </w:r>
    </w:p>
    <w:p w:rsidR="009A1DB1" w:rsidRPr="009A1DB1" w:rsidRDefault="009A1DB1" w:rsidP="009A1DB1">
      <w:pPr>
        <w:pStyle w:val="NoSpacing"/>
        <w:jc w:val="both"/>
        <w:rPr>
          <w:rFonts w:ascii="Times New Roman" w:hAnsi="Times New Roman" w:cs="Times New Roman"/>
          <w:bCs/>
          <w:sz w:val="24"/>
          <w:szCs w:val="24"/>
          <w:lang w:val="en-CA"/>
        </w:rPr>
      </w:pPr>
      <w:r w:rsidRPr="009A1DB1">
        <w:rPr>
          <w:rFonts w:ascii="Times New Roman" w:hAnsi="Times New Roman" w:cs="Times New Roman"/>
          <w:bCs/>
          <w:sz w:val="24"/>
          <w:szCs w:val="24"/>
          <w:lang w:val="en-CA"/>
        </w:rPr>
        <w:t xml:space="preserve">This course is a unique leadership opportunity for motivated high school students seeking a challenge and craving the opportunity to take their ideas beyond the walls of the school. The program develops student- led projects with support from local entrepreneurs and social innovators.  By connecting to mentors in the private and public sector, the course provides a base </w:t>
      </w:r>
      <w:r w:rsidRPr="009A1DB1">
        <w:rPr>
          <w:rFonts w:ascii="Times New Roman" w:hAnsi="Times New Roman" w:cs="Times New Roman"/>
          <w:bCs/>
          <w:sz w:val="24"/>
          <w:szCs w:val="24"/>
          <w:lang w:val="en-CA"/>
        </w:rPr>
        <w:lastRenderedPageBreak/>
        <w:t>from which students can productively receive support and guidance and ultimately grow their ideas into successful ventures.</w:t>
      </w:r>
    </w:p>
    <w:p w:rsidR="00FB6F47" w:rsidRPr="009A1DB1" w:rsidRDefault="009A1DB1" w:rsidP="009A1DB1">
      <w:pPr>
        <w:pStyle w:val="NoSpacing"/>
        <w:jc w:val="both"/>
        <w:rPr>
          <w:rFonts w:ascii="Times New Roman" w:hAnsi="Times New Roman" w:cs="Times New Roman"/>
          <w:bCs/>
          <w:sz w:val="24"/>
          <w:szCs w:val="24"/>
          <w:lang w:val="en-CA"/>
        </w:rPr>
      </w:pPr>
      <w:r w:rsidRPr="009A1DB1">
        <w:rPr>
          <w:rFonts w:ascii="Times New Roman" w:hAnsi="Times New Roman" w:cs="Times New Roman"/>
          <w:bCs/>
          <w:sz w:val="24"/>
          <w:szCs w:val="24"/>
          <w:lang w:val="en-CA"/>
        </w:rPr>
        <w:t xml:space="preserve">The program outcomes </w:t>
      </w:r>
      <w:proofErr w:type="gramStart"/>
      <w:r w:rsidRPr="009A1DB1">
        <w:rPr>
          <w:rFonts w:ascii="Times New Roman" w:hAnsi="Times New Roman" w:cs="Times New Roman"/>
          <w:bCs/>
          <w:sz w:val="24"/>
          <w:szCs w:val="24"/>
          <w:lang w:val="en-CA"/>
        </w:rPr>
        <w:t>are designed</w:t>
      </w:r>
      <w:proofErr w:type="gramEnd"/>
      <w:r w:rsidRPr="009A1DB1">
        <w:rPr>
          <w:rFonts w:ascii="Times New Roman" w:hAnsi="Times New Roman" w:cs="Times New Roman"/>
          <w:bCs/>
          <w:sz w:val="24"/>
          <w:szCs w:val="24"/>
          <w:lang w:val="en-CA"/>
        </w:rPr>
        <w:t xml:space="preserve"> to fill credit requirements for any two credits from the following courses: Co-Op 120, Economics 120, Entrepreneurship 120, Business Management and Organization 120 or Leadership 120.</w:t>
      </w:r>
    </w:p>
    <w:p w:rsidR="00FB6F47" w:rsidRDefault="00FB6F47" w:rsidP="0073586C">
      <w:pPr>
        <w:pStyle w:val="NoSpacing"/>
        <w:jc w:val="both"/>
        <w:rPr>
          <w:rFonts w:ascii="Times New Roman" w:hAnsi="Times New Roman" w:cs="Times New Roman"/>
          <w:b/>
          <w:bCs/>
          <w:sz w:val="24"/>
          <w:szCs w:val="24"/>
          <w:lang w:val="en-CA"/>
        </w:rPr>
      </w:pPr>
    </w:p>
    <w:tbl>
      <w:tblPr>
        <w:tblStyle w:val="TableProfessional"/>
        <w:tblW w:w="10548" w:type="dxa"/>
        <w:tblInd w:w="-972" w:type="dxa"/>
        <w:tblLook w:val="0020" w:firstRow="1" w:lastRow="0" w:firstColumn="0" w:lastColumn="0" w:noHBand="0" w:noVBand="0"/>
      </w:tblPr>
      <w:tblGrid>
        <w:gridCol w:w="10548"/>
      </w:tblGrid>
      <w:tr w:rsidR="00FB6F47" w:rsidTr="007035AC">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FB6F47" w:rsidRDefault="00FB6F47" w:rsidP="007035AC">
            <w:r>
              <w:rPr>
                <w:sz w:val="72"/>
                <w:szCs w:val="72"/>
              </w:rPr>
              <w:t>ELECTIVES</w:t>
            </w:r>
          </w:p>
        </w:tc>
      </w:tr>
    </w:tbl>
    <w:p w:rsidR="00835276" w:rsidRDefault="00835276" w:rsidP="00FB6F47">
      <w:pPr>
        <w:pStyle w:val="NoSpacing"/>
        <w:jc w:val="both"/>
        <w:rPr>
          <w:rFonts w:ascii="Times New Roman" w:hAnsi="Times New Roman" w:cs="Times New Roman"/>
          <w:b/>
          <w:sz w:val="24"/>
          <w:u w:val="single"/>
          <w:lang w:val="en-CA" w:eastAsia="en-CA"/>
        </w:rPr>
      </w:pPr>
    </w:p>
    <w:p w:rsidR="00CB1C25" w:rsidRDefault="00FB6F47" w:rsidP="00FB6F47">
      <w:pPr>
        <w:pStyle w:val="NoSpacing"/>
        <w:jc w:val="both"/>
        <w:rPr>
          <w:rFonts w:ascii="Times New Roman" w:hAnsi="Times New Roman" w:cs="Times New Roman"/>
          <w:b/>
          <w:sz w:val="24"/>
          <w:u w:val="single"/>
          <w:lang w:val="en-CA" w:eastAsia="en-CA"/>
        </w:rPr>
      </w:pPr>
      <w:r w:rsidRPr="00FB6F47">
        <w:rPr>
          <w:rFonts w:ascii="Times New Roman" w:hAnsi="Times New Roman" w:cs="Times New Roman"/>
          <w:b/>
          <w:sz w:val="24"/>
          <w:u w:val="single"/>
          <w:lang w:val="en-CA" w:eastAsia="en-CA"/>
        </w:rPr>
        <w:t>Human Services 110</w:t>
      </w:r>
    </w:p>
    <w:p w:rsidR="00FB6F47" w:rsidRPr="00CB1C25" w:rsidRDefault="005C672F" w:rsidP="00FB6F47">
      <w:pPr>
        <w:pStyle w:val="NoSpacing"/>
        <w:jc w:val="both"/>
        <w:rPr>
          <w:rFonts w:ascii="Times New Roman" w:hAnsi="Times New Roman" w:cs="Times New Roman"/>
          <w:sz w:val="24"/>
          <w:lang w:val="en-CA" w:eastAsia="en-CA"/>
        </w:rPr>
      </w:pPr>
      <w:r w:rsidRPr="00CB1C25">
        <w:rPr>
          <w:rFonts w:ascii="Times New Roman" w:hAnsi="Times New Roman" w:cs="Times New Roman"/>
          <w:sz w:val="24"/>
          <w:lang w:val="en-CA" w:eastAsia="en-CA"/>
        </w:rPr>
        <w:t>Description: The overall aim of Human Services is to increase students’ awareness of the importance of human service work. Inclusive communities and an aging population are creating many opportunities in the human service field. This course will develop work-related competencies and explore post-secondary learning, innovations and careers in the human service industry.</w:t>
      </w:r>
    </w:p>
    <w:p w:rsidR="005C672F" w:rsidRPr="00FB6F47" w:rsidRDefault="005C672F" w:rsidP="00FB6F47">
      <w:pPr>
        <w:pStyle w:val="NoSpacing"/>
        <w:jc w:val="both"/>
        <w:rPr>
          <w:rFonts w:ascii="Times New Roman" w:hAnsi="Times New Roman" w:cs="Times New Roman"/>
          <w:b/>
          <w:sz w:val="24"/>
          <w:u w:val="single"/>
          <w:lang w:val="en-CA" w:eastAsia="en-CA"/>
        </w:rPr>
      </w:pPr>
    </w:p>
    <w:p w:rsidR="00FB6F47" w:rsidRPr="00FB6F47" w:rsidRDefault="00FB6F47" w:rsidP="00FB6F47">
      <w:pPr>
        <w:pStyle w:val="NoSpacing"/>
        <w:jc w:val="both"/>
        <w:rPr>
          <w:rFonts w:ascii="Times New Roman" w:hAnsi="Times New Roman" w:cs="Times New Roman"/>
          <w:sz w:val="24"/>
          <w:lang w:val="en-CA" w:eastAsia="en-CA"/>
        </w:rPr>
      </w:pPr>
    </w:p>
    <w:p w:rsidR="00C023E5" w:rsidRPr="00846F6F" w:rsidRDefault="00534693" w:rsidP="00C023E5">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Individual and Family Dynamics</w:t>
      </w:r>
      <w:r w:rsidR="00C023E5" w:rsidRPr="00846F6F">
        <w:rPr>
          <w:rFonts w:ascii="Times New Roman" w:hAnsi="Times New Roman" w:cs="Times New Roman"/>
          <w:b/>
          <w:sz w:val="24"/>
          <w:szCs w:val="24"/>
          <w:u w:val="single"/>
          <w:lang w:val="en-US"/>
        </w:rPr>
        <w:t xml:space="preserve"> 120</w:t>
      </w:r>
    </w:p>
    <w:p w:rsidR="00C023E5" w:rsidRDefault="00C023E5" w:rsidP="00C023E5">
      <w:pPr>
        <w:pStyle w:val="NoSpacing"/>
        <w:jc w:val="both"/>
        <w:rPr>
          <w:rFonts w:ascii="Times New Roman" w:hAnsi="Times New Roman" w:cs="Times New Roman"/>
          <w:sz w:val="24"/>
          <w:szCs w:val="24"/>
          <w:lang w:val="en-US"/>
        </w:rPr>
      </w:pPr>
      <w:r w:rsidRPr="0028351B">
        <w:rPr>
          <w:rFonts w:ascii="Times New Roman" w:hAnsi="Times New Roman" w:cs="Times New Roman"/>
          <w:i/>
          <w:sz w:val="24"/>
          <w:szCs w:val="24"/>
          <w:lang w:val="en-US"/>
        </w:rPr>
        <w:t>Description:</w:t>
      </w:r>
      <w:r w:rsidR="00534693">
        <w:rPr>
          <w:rFonts w:ascii="Times New Roman" w:hAnsi="Times New Roman" w:cs="Times New Roman"/>
          <w:sz w:val="24"/>
          <w:szCs w:val="24"/>
          <w:lang w:val="en-US"/>
        </w:rPr>
        <w:t xml:space="preserve"> Individual and Family Dynamics</w:t>
      </w:r>
      <w:r w:rsidRPr="0028351B">
        <w:rPr>
          <w:rFonts w:ascii="Times New Roman" w:hAnsi="Times New Roman" w:cs="Times New Roman"/>
          <w:sz w:val="24"/>
          <w:szCs w:val="24"/>
          <w:lang w:val="en-US"/>
        </w:rPr>
        <w:t xml:space="preserve"> 120 examines the Canadian family in its many forms and studies the issues that affect families during each stage of the Family Life Cycle. The </w:t>
      </w:r>
      <w:r w:rsidR="00534693">
        <w:rPr>
          <w:rFonts w:ascii="Times New Roman" w:hAnsi="Times New Roman" w:cs="Times New Roman"/>
          <w:sz w:val="24"/>
          <w:szCs w:val="24"/>
          <w:lang w:val="en-US"/>
        </w:rPr>
        <w:t>overall aim of the course</w:t>
      </w:r>
      <w:r w:rsidRPr="0028351B">
        <w:rPr>
          <w:rFonts w:ascii="Times New Roman" w:hAnsi="Times New Roman" w:cs="Times New Roman"/>
          <w:sz w:val="24"/>
          <w:szCs w:val="24"/>
          <w:lang w:val="en-US"/>
        </w:rPr>
        <w:t xml:space="preserve"> is to provide students with the necessary knowledge, skills, and abilities to meet the challenges of our dynamic and complex society.</w:t>
      </w:r>
    </w:p>
    <w:p w:rsidR="00534693" w:rsidRDefault="00534693" w:rsidP="00C023E5">
      <w:pPr>
        <w:pStyle w:val="NoSpacing"/>
        <w:jc w:val="both"/>
        <w:rPr>
          <w:rFonts w:ascii="Times New Roman" w:hAnsi="Times New Roman" w:cs="Times New Roman"/>
          <w:sz w:val="24"/>
          <w:szCs w:val="24"/>
          <w:lang w:val="en-US"/>
        </w:rPr>
      </w:pPr>
    </w:p>
    <w:p w:rsidR="00FB6F47" w:rsidRPr="00FB6F47" w:rsidRDefault="00FB6F47" w:rsidP="00FB6F47">
      <w:pPr>
        <w:pStyle w:val="NoSpacing"/>
        <w:jc w:val="both"/>
        <w:rPr>
          <w:rFonts w:ascii="Times New Roman" w:hAnsi="Times New Roman" w:cs="Times New Roman"/>
          <w:b/>
          <w:sz w:val="24"/>
          <w:u w:val="single"/>
          <w:lang w:val="en-CA" w:eastAsia="en-CA"/>
        </w:rPr>
      </w:pPr>
      <w:r w:rsidRPr="00FB6F47">
        <w:rPr>
          <w:rFonts w:ascii="Times New Roman" w:hAnsi="Times New Roman" w:cs="Times New Roman"/>
          <w:b/>
          <w:sz w:val="24"/>
          <w:u w:val="single"/>
          <w:lang w:val="en-CA" w:eastAsia="en-CA"/>
        </w:rPr>
        <w:t xml:space="preserve">Child Studies 120 </w:t>
      </w:r>
    </w:p>
    <w:p w:rsidR="00FB6F47" w:rsidRDefault="00FB6F47" w:rsidP="00FB6F47">
      <w:pPr>
        <w:pStyle w:val="NoSpacing"/>
        <w:jc w:val="both"/>
        <w:rPr>
          <w:rFonts w:ascii="Times New Roman" w:hAnsi="Times New Roman" w:cs="Times New Roman"/>
          <w:sz w:val="24"/>
          <w:lang w:val="en-CA" w:eastAsia="en-CA"/>
        </w:rPr>
      </w:pPr>
      <w:r w:rsidRPr="00FB6F47">
        <w:rPr>
          <w:rFonts w:ascii="Times New Roman" w:hAnsi="Times New Roman" w:cs="Times New Roman"/>
          <w:i/>
          <w:sz w:val="24"/>
          <w:lang w:val="en-CA" w:eastAsia="en-CA"/>
        </w:rPr>
        <w:t>Description</w:t>
      </w:r>
      <w:r>
        <w:rPr>
          <w:rFonts w:ascii="Times New Roman" w:hAnsi="Times New Roman" w:cs="Times New Roman"/>
          <w:sz w:val="24"/>
          <w:lang w:val="en-CA" w:eastAsia="en-CA"/>
        </w:rPr>
        <w:t xml:space="preserve">: </w:t>
      </w:r>
      <w:r w:rsidRPr="00FB6F47">
        <w:rPr>
          <w:rFonts w:ascii="Times New Roman" w:hAnsi="Times New Roman" w:cs="Times New Roman"/>
          <w:sz w:val="24"/>
          <w:lang w:val="en-CA" w:eastAsia="en-CA"/>
        </w:rPr>
        <w:t>This course is "a study of t</w:t>
      </w:r>
      <w:r w:rsidR="009405D3">
        <w:rPr>
          <w:rFonts w:ascii="Times New Roman" w:hAnsi="Times New Roman" w:cs="Times New Roman"/>
          <w:sz w:val="24"/>
          <w:lang w:val="en-CA" w:eastAsia="en-CA"/>
        </w:rPr>
        <w:t>he most significant resource that</w:t>
      </w:r>
      <w:r w:rsidRPr="00FB6F47">
        <w:rPr>
          <w:rFonts w:ascii="Times New Roman" w:hAnsi="Times New Roman" w:cs="Times New Roman"/>
          <w:sz w:val="24"/>
          <w:lang w:val="en-CA" w:eastAsia="en-CA"/>
        </w:rPr>
        <w:t xml:space="preserve"> we possess- children." Child Studies 120 explores how children develop physically, socially, emotionally, and intellectually. Issues </w:t>
      </w:r>
      <w:proofErr w:type="gramStart"/>
      <w:r w:rsidRPr="00FB6F47">
        <w:rPr>
          <w:rFonts w:ascii="Times New Roman" w:hAnsi="Times New Roman" w:cs="Times New Roman"/>
          <w:sz w:val="24"/>
          <w:lang w:val="en-CA" w:eastAsia="en-CA"/>
        </w:rPr>
        <w:t>are discussed</w:t>
      </w:r>
      <w:proofErr w:type="gramEnd"/>
      <w:r w:rsidRPr="00FB6F47">
        <w:rPr>
          <w:rFonts w:ascii="Times New Roman" w:hAnsi="Times New Roman" w:cs="Times New Roman"/>
          <w:sz w:val="24"/>
          <w:lang w:val="en-CA" w:eastAsia="en-CA"/>
        </w:rPr>
        <w:t xml:space="preserve"> regarding the "quality of life" and human development, "society’s basic unit", the family plus parenting skills in our complex, consuming, and technological society. The importance of the need to provide love, continuity and stability, as well as the basic food, clothing, and shelter requirements is an essential part of this program. </w:t>
      </w:r>
    </w:p>
    <w:p w:rsidR="00FB6F47" w:rsidRPr="00FB6F47" w:rsidRDefault="00FB6F47" w:rsidP="00FB6F47">
      <w:pPr>
        <w:pStyle w:val="NoSpacing"/>
        <w:jc w:val="both"/>
        <w:rPr>
          <w:rFonts w:ascii="Times New Roman" w:hAnsi="Times New Roman" w:cs="Times New Roman"/>
          <w:sz w:val="24"/>
          <w:lang w:val="en-CA" w:eastAsia="en-CA"/>
        </w:rPr>
      </w:pPr>
    </w:p>
    <w:p w:rsidR="00FB6F47" w:rsidRPr="00FB6F47" w:rsidRDefault="00FB6F47" w:rsidP="00FB6F47">
      <w:pPr>
        <w:pStyle w:val="NoSpacing"/>
        <w:jc w:val="both"/>
        <w:rPr>
          <w:rFonts w:ascii="Times New Roman" w:hAnsi="Times New Roman" w:cs="Times New Roman"/>
          <w:b/>
          <w:sz w:val="24"/>
          <w:u w:val="single"/>
          <w:lang w:val="en-CA" w:eastAsia="en-CA"/>
        </w:rPr>
      </w:pPr>
      <w:r w:rsidRPr="00FB6F47">
        <w:rPr>
          <w:rFonts w:ascii="Times New Roman" w:hAnsi="Times New Roman" w:cs="Times New Roman"/>
          <w:b/>
          <w:sz w:val="24"/>
          <w:u w:val="single"/>
          <w:lang w:val="en-CA" w:eastAsia="en-CA"/>
        </w:rPr>
        <w:t>Culinary T</w:t>
      </w:r>
      <w:r w:rsidR="008255E8">
        <w:rPr>
          <w:rFonts w:ascii="Times New Roman" w:hAnsi="Times New Roman" w:cs="Times New Roman"/>
          <w:b/>
          <w:sz w:val="24"/>
          <w:u w:val="single"/>
          <w:lang w:val="en-CA" w:eastAsia="en-CA"/>
        </w:rPr>
        <w:t>echnology 11</w:t>
      </w:r>
      <w:r w:rsidRPr="00FB6F47">
        <w:rPr>
          <w:rFonts w:ascii="Times New Roman" w:hAnsi="Times New Roman" w:cs="Times New Roman"/>
          <w:b/>
          <w:sz w:val="24"/>
          <w:u w:val="single"/>
          <w:lang w:val="en-CA" w:eastAsia="en-CA"/>
        </w:rPr>
        <w:t xml:space="preserve">0 </w:t>
      </w:r>
    </w:p>
    <w:p w:rsidR="00FB6F47" w:rsidRPr="00FB6F47" w:rsidRDefault="00FB6F47" w:rsidP="00FB6F47">
      <w:pPr>
        <w:pStyle w:val="NoSpacing"/>
        <w:jc w:val="both"/>
        <w:rPr>
          <w:rFonts w:ascii="Times New Roman" w:hAnsi="Times New Roman" w:cs="Times New Roman"/>
          <w:sz w:val="24"/>
          <w:lang w:val="en-CA" w:eastAsia="en-CA"/>
        </w:rPr>
      </w:pPr>
      <w:r w:rsidRPr="00FB6F47">
        <w:rPr>
          <w:rFonts w:ascii="Times New Roman" w:hAnsi="Times New Roman" w:cs="Times New Roman"/>
          <w:i/>
          <w:sz w:val="24"/>
          <w:lang w:val="en-CA" w:eastAsia="en-CA"/>
        </w:rPr>
        <w:t>Description:</w:t>
      </w:r>
      <w:r>
        <w:rPr>
          <w:rFonts w:ascii="Times New Roman" w:hAnsi="Times New Roman" w:cs="Times New Roman"/>
          <w:sz w:val="24"/>
          <w:lang w:val="en-CA" w:eastAsia="en-CA"/>
        </w:rPr>
        <w:t xml:space="preserve"> </w:t>
      </w:r>
      <w:r w:rsidRPr="00FB6F47">
        <w:rPr>
          <w:rFonts w:ascii="Times New Roman" w:hAnsi="Times New Roman" w:cs="Times New Roman"/>
          <w:sz w:val="24"/>
          <w:lang w:val="en-CA" w:eastAsia="en-CA"/>
        </w:rPr>
        <w:t xml:space="preserve">The Culinary Technology program </w:t>
      </w:r>
      <w:proofErr w:type="gramStart"/>
      <w:r w:rsidRPr="00FB6F47">
        <w:rPr>
          <w:rFonts w:ascii="Times New Roman" w:hAnsi="Times New Roman" w:cs="Times New Roman"/>
          <w:sz w:val="24"/>
          <w:lang w:val="en-CA" w:eastAsia="en-CA"/>
        </w:rPr>
        <w:t>is designed</w:t>
      </w:r>
      <w:proofErr w:type="gramEnd"/>
      <w:r w:rsidRPr="00FB6F47">
        <w:rPr>
          <w:rFonts w:ascii="Times New Roman" w:hAnsi="Times New Roman" w:cs="Times New Roman"/>
          <w:sz w:val="24"/>
          <w:lang w:val="en-CA" w:eastAsia="en-CA"/>
        </w:rPr>
        <w:t xml:space="preserve"> to prepare students for employment and/or future education in the food service industry. This technology driven and skill oriented program involves not only the "how and why" of food service preparation, but focuses on the development of personal skills and knowledge that can be applied to the food service industry. Laboratory experimentation, food preparation and service are an integral part of this program. </w:t>
      </w:r>
    </w:p>
    <w:p w:rsidR="00FB6F47" w:rsidRDefault="00FB6F47" w:rsidP="00FB6F47">
      <w:pPr>
        <w:pStyle w:val="NoSpacing"/>
        <w:jc w:val="both"/>
        <w:rPr>
          <w:rFonts w:ascii="Times New Roman" w:hAnsi="Times New Roman" w:cs="Times New Roman"/>
          <w:sz w:val="24"/>
          <w:lang w:val="en-CA" w:eastAsia="en-CA"/>
        </w:rPr>
      </w:pPr>
      <w:r w:rsidRPr="00FB6F47">
        <w:rPr>
          <w:rFonts w:ascii="Times New Roman" w:hAnsi="Times New Roman" w:cs="Times New Roman"/>
          <w:sz w:val="24"/>
          <w:lang w:val="en-CA" w:eastAsia="en-CA"/>
        </w:rPr>
        <w:t>It gives the students life</w:t>
      </w:r>
      <w:r>
        <w:rPr>
          <w:rFonts w:ascii="Times New Roman" w:hAnsi="Times New Roman" w:cs="Times New Roman"/>
          <w:sz w:val="24"/>
          <w:lang w:val="en-CA" w:eastAsia="en-CA"/>
        </w:rPr>
        <w:t>-</w:t>
      </w:r>
      <w:r w:rsidRPr="00FB6F47">
        <w:rPr>
          <w:rFonts w:ascii="Times New Roman" w:hAnsi="Times New Roman" w:cs="Times New Roman"/>
          <w:sz w:val="24"/>
          <w:lang w:val="en-CA" w:eastAsia="en-CA"/>
        </w:rPr>
        <w:t xml:space="preserve"> long learning skills that may be transferable to future training and/or food services employment at advanced level. </w:t>
      </w:r>
    </w:p>
    <w:p w:rsidR="001B0219" w:rsidRDefault="001B0219" w:rsidP="00FB6F47">
      <w:pPr>
        <w:pStyle w:val="NoSpacing"/>
        <w:jc w:val="both"/>
        <w:rPr>
          <w:rFonts w:ascii="Times New Roman" w:hAnsi="Times New Roman" w:cs="Times New Roman"/>
          <w:sz w:val="24"/>
          <w:lang w:val="en-CA" w:eastAsia="en-CA"/>
        </w:rPr>
      </w:pPr>
    </w:p>
    <w:p w:rsidR="001B0219" w:rsidRDefault="001B0219" w:rsidP="00FB6F47">
      <w:pPr>
        <w:pStyle w:val="NoSpacing"/>
        <w:jc w:val="both"/>
        <w:rPr>
          <w:rFonts w:ascii="Times New Roman" w:hAnsi="Times New Roman" w:cs="Times New Roman"/>
          <w:sz w:val="24"/>
          <w:lang w:val="en-CA" w:eastAsia="en-CA"/>
        </w:rPr>
      </w:pPr>
    </w:p>
    <w:p w:rsidR="001B0219" w:rsidRDefault="001B0219" w:rsidP="00FB6F47">
      <w:pPr>
        <w:pStyle w:val="NoSpacing"/>
        <w:jc w:val="both"/>
        <w:rPr>
          <w:rFonts w:ascii="Times New Roman" w:hAnsi="Times New Roman" w:cs="Times New Roman"/>
          <w:sz w:val="24"/>
          <w:lang w:val="en-CA" w:eastAsia="en-CA"/>
        </w:rPr>
      </w:pPr>
    </w:p>
    <w:p w:rsidR="001B0219" w:rsidRDefault="001B0219" w:rsidP="00FB6F47">
      <w:pPr>
        <w:pStyle w:val="NoSpacing"/>
        <w:jc w:val="both"/>
        <w:rPr>
          <w:rFonts w:ascii="Times New Roman" w:hAnsi="Times New Roman" w:cs="Times New Roman"/>
          <w:sz w:val="24"/>
          <w:lang w:val="en-CA" w:eastAsia="en-CA"/>
        </w:rPr>
      </w:pPr>
    </w:p>
    <w:p w:rsidR="00C63210" w:rsidRDefault="00C63210" w:rsidP="00340B75">
      <w:pPr>
        <w:pStyle w:val="NoSpacing"/>
        <w:jc w:val="both"/>
        <w:rPr>
          <w:rFonts w:ascii="Times New Roman" w:hAnsi="Times New Roman" w:cs="Times New Roman"/>
          <w:b/>
          <w:sz w:val="24"/>
          <w:szCs w:val="24"/>
          <w:u w:val="single"/>
          <w:lang w:val="en-CA"/>
        </w:rPr>
      </w:pPr>
    </w:p>
    <w:tbl>
      <w:tblPr>
        <w:tblStyle w:val="TableProfessional"/>
        <w:tblW w:w="10548" w:type="dxa"/>
        <w:tblInd w:w="-972" w:type="dxa"/>
        <w:tblLook w:val="0020" w:firstRow="1" w:lastRow="0" w:firstColumn="0" w:lastColumn="0" w:noHBand="0" w:noVBand="0"/>
      </w:tblPr>
      <w:tblGrid>
        <w:gridCol w:w="10548"/>
      </w:tblGrid>
      <w:tr w:rsidR="00F51ED4" w:rsidTr="007035AC">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F51ED4" w:rsidRDefault="00B90C8C" w:rsidP="007035AC">
            <w:r>
              <w:rPr>
                <w:sz w:val="72"/>
                <w:szCs w:val="72"/>
              </w:rPr>
              <w:t>E</w:t>
            </w:r>
            <w:r w:rsidR="00F51ED4">
              <w:rPr>
                <w:sz w:val="72"/>
                <w:szCs w:val="72"/>
              </w:rPr>
              <w:t>LECTIVES</w:t>
            </w:r>
          </w:p>
        </w:tc>
      </w:tr>
    </w:tbl>
    <w:p w:rsidR="00F51ED4" w:rsidRDefault="00F51ED4" w:rsidP="0073586C">
      <w:pPr>
        <w:pStyle w:val="NoSpacing"/>
        <w:jc w:val="both"/>
        <w:rPr>
          <w:rFonts w:ascii="Times New Roman" w:hAnsi="Times New Roman" w:cs="Times New Roman"/>
          <w:b/>
          <w:bCs/>
          <w:sz w:val="24"/>
          <w:szCs w:val="24"/>
          <w:lang w:val="en-CA"/>
        </w:rPr>
      </w:pPr>
    </w:p>
    <w:p w:rsidR="00C63210" w:rsidRPr="00CF71EA" w:rsidRDefault="00C63210" w:rsidP="00C63210">
      <w:pPr>
        <w:pStyle w:val="NoSpacing"/>
        <w:jc w:val="both"/>
        <w:rPr>
          <w:rFonts w:ascii="Times New Roman" w:hAnsi="Times New Roman" w:cs="Times New Roman"/>
          <w:b/>
          <w:sz w:val="24"/>
          <w:szCs w:val="24"/>
          <w:u w:val="single"/>
          <w:lang w:val="en-CA"/>
        </w:rPr>
      </w:pPr>
      <w:r w:rsidRPr="00CF71EA">
        <w:rPr>
          <w:rFonts w:ascii="Times New Roman" w:hAnsi="Times New Roman" w:cs="Times New Roman"/>
          <w:b/>
          <w:sz w:val="24"/>
          <w:szCs w:val="24"/>
          <w:u w:val="single"/>
          <w:lang w:val="en-CA"/>
        </w:rPr>
        <w:t>Psychology 120</w:t>
      </w:r>
    </w:p>
    <w:p w:rsidR="00C63210" w:rsidRPr="00CF71EA" w:rsidRDefault="00C63210" w:rsidP="00C63210">
      <w:pPr>
        <w:pStyle w:val="NoSpacing"/>
        <w:jc w:val="both"/>
        <w:rPr>
          <w:rFonts w:ascii="Times New Roman" w:hAnsi="Times New Roman" w:cs="Times New Roman"/>
          <w:sz w:val="24"/>
          <w:szCs w:val="24"/>
          <w:lang w:val="en-CA"/>
        </w:rPr>
      </w:pPr>
      <w:r w:rsidRPr="00E12185">
        <w:rPr>
          <w:rFonts w:ascii="Times New Roman" w:hAnsi="Times New Roman" w:cs="Times New Roman"/>
          <w:i/>
          <w:sz w:val="24"/>
          <w:szCs w:val="24"/>
          <w:lang w:val="en-CA"/>
        </w:rPr>
        <w:t>Prerequisite</w:t>
      </w:r>
      <w:r w:rsidRPr="00E12185">
        <w:rPr>
          <w:rFonts w:ascii="Times New Roman" w:hAnsi="Times New Roman" w:cs="Times New Roman"/>
          <w:sz w:val="24"/>
          <w:szCs w:val="24"/>
          <w:lang w:val="en-CA"/>
        </w:rPr>
        <w:t xml:space="preserve">: </w:t>
      </w:r>
      <w:r>
        <w:rPr>
          <w:rFonts w:ascii="Times New Roman" w:hAnsi="Times New Roman" w:cs="Times New Roman"/>
          <w:i/>
          <w:iCs/>
          <w:sz w:val="24"/>
          <w:szCs w:val="24"/>
          <w:lang w:val="en-CA"/>
        </w:rPr>
        <w:t>Science 10</w:t>
      </w:r>
      <w:r w:rsidRPr="00CF71EA">
        <w:rPr>
          <w:rFonts w:ascii="Times New Roman" w:hAnsi="Times New Roman" w:cs="Times New Roman"/>
          <w:sz w:val="24"/>
          <w:szCs w:val="24"/>
          <w:lang w:val="en-CA"/>
        </w:rPr>
        <w:t xml:space="preserve"> </w:t>
      </w:r>
    </w:p>
    <w:p w:rsidR="00C63210" w:rsidRPr="005413D8" w:rsidRDefault="00C63210" w:rsidP="00C63210">
      <w:pPr>
        <w:pStyle w:val="NoSpacing"/>
        <w:jc w:val="both"/>
        <w:rPr>
          <w:rFonts w:ascii="Times New Roman" w:hAnsi="Times New Roman" w:cs="Times New Roman"/>
          <w:i/>
          <w:sz w:val="24"/>
          <w:szCs w:val="24"/>
          <w:lang w:val="en-CA"/>
        </w:rPr>
      </w:pPr>
      <w:r w:rsidRPr="00E12185">
        <w:rPr>
          <w:rFonts w:ascii="Times New Roman" w:hAnsi="Times New Roman" w:cs="Times New Roman"/>
          <w:i/>
          <w:sz w:val="24"/>
          <w:szCs w:val="24"/>
          <w:lang w:val="en-CA"/>
        </w:rPr>
        <w:t>Recommended</w:t>
      </w:r>
      <w:r>
        <w:rPr>
          <w:rFonts w:ascii="Times New Roman" w:hAnsi="Times New Roman" w:cs="Times New Roman"/>
          <w:i/>
          <w:sz w:val="24"/>
          <w:szCs w:val="24"/>
          <w:lang w:val="en-CA"/>
        </w:rPr>
        <w:t xml:space="preserve"> mark of 70</w:t>
      </w:r>
      <w:r w:rsidRPr="00E12185">
        <w:rPr>
          <w:rFonts w:ascii="Times New Roman" w:hAnsi="Times New Roman" w:cs="Times New Roman"/>
          <w:i/>
          <w:sz w:val="24"/>
          <w:szCs w:val="24"/>
          <w:lang w:val="en-CA"/>
        </w:rPr>
        <w:t>%</w:t>
      </w:r>
    </w:p>
    <w:p w:rsidR="00C63210" w:rsidRPr="00CF71EA" w:rsidRDefault="00C63210" w:rsidP="00C63210">
      <w:pPr>
        <w:pStyle w:val="NoSpacing"/>
        <w:jc w:val="both"/>
        <w:rPr>
          <w:rFonts w:ascii="Times New Roman" w:hAnsi="Times New Roman" w:cs="Times New Roman"/>
          <w:color w:val="000000"/>
          <w:sz w:val="24"/>
          <w:szCs w:val="24"/>
          <w:lang w:val="en-CA"/>
        </w:rPr>
      </w:pPr>
      <w:r w:rsidRPr="005413D8">
        <w:rPr>
          <w:rFonts w:ascii="Times New Roman" w:hAnsi="Times New Roman" w:cs="Times New Roman"/>
          <w:i/>
          <w:sz w:val="24"/>
          <w:szCs w:val="24"/>
          <w:lang w:val="en-CA"/>
        </w:rPr>
        <w:t>Description:</w:t>
      </w:r>
      <w:r w:rsidRPr="00CF71EA">
        <w:rPr>
          <w:rFonts w:ascii="Times New Roman" w:hAnsi="Times New Roman" w:cs="Times New Roman"/>
          <w:color w:val="000000"/>
          <w:sz w:val="24"/>
          <w:szCs w:val="24"/>
          <w:lang w:val="en-CA"/>
        </w:rPr>
        <w:t xml:space="preserve"> Psychology 120 is a life-orientated course designed to give students the factual foundation in techniques, the vocabulary of psychology and a general understanding of human behaviour. This is a survey </w:t>
      </w:r>
      <w:proofErr w:type="gramStart"/>
      <w:r w:rsidRPr="00CF71EA">
        <w:rPr>
          <w:rFonts w:ascii="Times New Roman" w:hAnsi="Times New Roman" w:cs="Times New Roman"/>
          <w:color w:val="000000"/>
          <w:sz w:val="24"/>
          <w:szCs w:val="24"/>
          <w:lang w:val="en-CA"/>
        </w:rPr>
        <w:t>course which</w:t>
      </w:r>
      <w:proofErr w:type="gramEnd"/>
      <w:r w:rsidRPr="00CF71EA">
        <w:rPr>
          <w:rFonts w:ascii="Times New Roman" w:hAnsi="Times New Roman" w:cs="Times New Roman"/>
          <w:color w:val="000000"/>
          <w:sz w:val="24"/>
          <w:szCs w:val="24"/>
          <w:lang w:val="en-CA"/>
        </w:rPr>
        <w:t xml:space="preserve"> addresses the history of psychology, research methods and the application of psychology in the areas of sensation/perception, consciousness, learning, memory, cognition, motivation/emotion, development, and psychological disorders.</w:t>
      </w:r>
    </w:p>
    <w:p w:rsidR="00C63210" w:rsidRDefault="00C63210" w:rsidP="0073586C">
      <w:pPr>
        <w:pStyle w:val="NoSpacing"/>
        <w:jc w:val="both"/>
        <w:rPr>
          <w:rFonts w:ascii="Times New Roman" w:hAnsi="Times New Roman" w:cs="Times New Roman"/>
          <w:b/>
          <w:bCs/>
          <w:sz w:val="24"/>
          <w:szCs w:val="24"/>
          <w:u w:val="single"/>
          <w:lang w:val="en-CA"/>
        </w:rPr>
      </w:pPr>
    </w:p>
    <w:p w:rsidR="003E76A7" w:rsidRDefault="003E76A7" w:rsidP="0073586C">
      <w:pPr>
        <w:pStyle w:val="NoSpacing"/>
        <w:jc w:val="both"/>
        <w:rPr>
          <w:rFonts w:ascii="Times New Roman" w:hAnsi="Times New Roman" w:cs="Times New Roman"/>
          <w:b/>
          <w:bCs/>
          <w:sz w:val="24"/>
          <w:szCs w:val="24"/>
          <w:lang w:val="en-CA"/>
        </w:rPr>
      </w:pPr>
      <w:r w:rsidRPr="00F51ED4">
        <w:rPr>
          <w:rFonts w:ascii="Times New Roman" w:hAnsi="Times New Roman" w:cs="Times New Roman"/>
          <w:b/>
          <w:bCs/>
          <w:sz w:val="24"/>
          <w:szCs w:val="24"/>
          <w:u w:val="single"/>
          <w:lang w:val="en-CA"/>
        </w:rPr>
        <w:t xml:space="preserve">Fashion </w:t>
      </w:r>
      <w:r w:rsidR="00F51ED4" w:rsidRPr="00F51ED4">
        <w:rPr>
          <w:rFonts w:ascii="Times New Roman" w:hAnsi="Times New Roman" w:cs="Times New Roman"/>
          <w:b/>
          <w:bCs/>
          <w:sz w:val="24"/>
          <w:szCs w:val="24"/>
          <w:u w:val="single"/>
          <w:lang w:val="en-CA"/>
        </w:rPr>
        <w:t>Tech</w:t>
      </w:r>
      <w:r w:rsidRPr="00F51ED4">
        <w:rPr>
          <w:rFonts w:ascii="Times New Roman" w:hAnsi="Times New Roman" w:cs="Times New Roman"/>
          <w:b/>
          <w:bCs/>
          <w:sz w:val="24"/>
          <w:szCs w:val="24"/>
          <w:u w:val="single"/>
          <w:lang w:val="en-CA"/>
        </w:rPr>
        <w:t xml:space="preserve"> 110</w:t>
      </w:r>
      <w:r>
        <w:rPr>
          <w:rFonts w:ascii="Times New Roman" w:hAnsi="Times New Roman" w:cs="Times New Roman"/>
          <w:b/>
          <w:bCs/>
          <w:sz w:val="24"/>
          <w:szCs w:val="24"/>
          <w:lang w:val="en-CA"/>
        </w:rPr>
        <w:t>:</w:t>
      </w:r>
    </w:p>
    <w:p w:rsidR="003E76A7" w:rsidRDefault="00D44F77" w:rsidP="0073586C">
      <w:pPr>
        <w:pStyle w:val="NoSpacing"/>
        <w:jc w:val="both"/>
        <w:rPr>
          <w:rFonts w:ascii="Times New Roman" w:hAnsi="Times New Roman" w:cs="Times New Roman"/>
          <w:sz w:val="24"/>
          <w:szCs w:val="24"/>
          <w:lang w:val="en-CA"/>
        </w:rPr>
      </w:pPr>
      <w:r>
        <w:rPr>
          <w:rFonts w:ascii="Times New Roman" w:hAnsi="Times New Roman" w:cs="Times New Roman"/>
          <w:i/>
          <w:iCs/>
          <w:sz w:val="24"/>
          <w:szCs w:val="24"/>
          <w:lang w:val="en-CA"/>
        </w:rPr>
        <w:t>Description:</w:t>
      </w:r>
      <w:r>
        <w:rPr>
          <w:rFonts w:ascii="Times New Roman" w:hAnsi="Times New Roman" w:cs="Times New Roman"/>
          <w:sz w:val="24"/>
          <w:szCs w:val="24"/>
          <w:lang w:val="en-CA"/>
        </w:rPr>
        <w:t xml:space="preserve"> This course introduces students to basic sewing and pressing equipment, basic elements of design and introductory level sewing techniques.</w:t>
      </w:r>
    </w:p>
    <w:p w:rsidR="00E15F6C" w:rsidRPr="00D44F77" w:rsidRDefault="00E15F6C" w:rsidP="003E76A7">
      <w:pPr>
        <w:pStyle w:val="NoSpacing"/>
        <w:jc w:val="both"/>
        <w:rPr>
          <w:rFonts w:ascii="Times New Roman" w:hAnsi="Times New Roman" w:cs="Times New Roman"/>
          <w:bCs/>
          <w:sz w:val="24"/>
          <w:szCs w:val="24"/>
          <w:lang w:val="en-CA"/>
        </w:rPr>
      </w:pPr>
    </w:p>
    <w:p w:rsidR="008255E8" w:rsidRPr="003E76A7" w:rsidRDefault="008255E8" w:rsidP="003E76A7">
      <w:pPr>
        <w:pStyle w:val="NoSpacing"/>
        <w:jc w:val="both"/>
        <w:rPr>
          <w:rFonts w:ascii="Times New Roman" w:hAnsi="Times New Roman" w:cs="Times New Roman"/>
          <w:b/>
          <w:sz w:val="24"/>
          <w:szCs w:val="24"/>
          <w:u w:val="single"/>
          <w:lang w:val="en-CA"/>
        </w:rPr>
      </w:pPr>
      <w:r w:rsidRPr="003E76A7">
        <w:rPr>
          <w:rFonts w:ascii="Times New Roman" w:hAnsi="Times New Roman" w:cs="Times New Roman"/>
          <w:b/>
          <w:sz w:val="24"/>
          <w:szCs w:val="24"/>
          <w:u w:val="single"/>
          <w:lang w:val="en-CA"/>
        </w:rPr>
        <w:t xml:space="preserve">Fashion </w:t>
      </w:r>
      <w:r w:rsidR="003E76A7" w:rsidRPr="003E76A7">
        <w:rPr>
          <w:rFonts w:ascii="Times New Roman" w:hAnsi="Times New Roman" w:cs="Times New Roman"/>
          <w:b/>
          <w:sz w:val="24"/>
          <w:szCs w:val="24"/>
          <w:u w:val="single"/>
          <w:lang w:val="en-CA"/>
        </w:rPr>
        <w:t>Design</w:t>
      </w:r>
      <w:r w:rsidRPr="003E76A7">
        <w:rPr>
          <w:rFonts w:ascii="Times New Roman" w:hAnsi="Times New Roman" w:cs="Times New Roman"/>
          <w:b/>
          <w:sz w:val="24"/>
          <w:szCs w:val="24"/>
          <w:u w:val="single"/>
          <w:lang w:val="en-CA"/>
        </w:rPr>
        <w:t xml:space="preserve"> 120 </w:t>
      </w:r>
    </w:p>
    <w:p w:rsidR="00E15F6C" w:rsidRDefault="0086227E" w:rsidP="003E76A7">
      <w:pPr>
        <w:pStyle w:val="NoSpacing"/>
        <w:jc w:val="both"/>
        <w:rPr>
          <w:rFonts w:ascii="Times New Roman" w:hAnsi="Times New Roman" w:cs="Times New Roman"/>
          <w:sz w:val="24"/>
          <w:szCs w:val="24"/>
          <w:lang w:val="en-CA"/>
        </w:rPr>
      </w:pPr>
      <w:r>
        <w:rPr>
          <w:rFonts w:ascii="Times New Roman" w:hAnsi="Times New Roman" w:cs="Times New Roman"/>
          <w:i/>
          <w:iCs/>
          <w:sz w:val="24"/>
          <w:szCs w:val="24"/>
          <w:lang w:val="en-CA"/>
        </w:rPr>
        <w:t xml:space="preserve">Description:  </w:t>
      </w:r>
      <w:r w:rsidR="008255E8" w:rsidRPr="003E76A7">
        <w:rPr>
          <w:rFonts w:ascii="Times New Roman" w:hAnsi="Times New Roman" w:cs="Times New Roman"/>
          <w:sz w:val="24"/>
          <w:szCs w:val="24"/>
          <w:lang w:val="en-CA"/>
        </w:rPr>
        <w:t xml:space="preserve">This course </w:t>
      </w:r>
      <w:proofErr w:type="gramStart"/>
      <w:r w:rsidR="008255E8" w:rsidRPr="003E76A7">
        <w:rPr>
          <w:rFonts w:ascii="Times New Roman" w:hAnsi="Times New Roman" w:cs="Times New Roman"/>
          <w:sz w:val="24"/>
          <w:szCs w:val="24"/>
          <w:lang w:val="en-CA"/>
        </w:rPr>
        <w:t>is designed</w:t>
      </w:r>
      <w:proofErr w:type="gramEnd"/>
      <w:r w:rsidR="008255E8" w:rsidRPr="003E76A7">
        <w:rPr>
          <w:rFonts w:ascii="Times New Roman" w:hAnsi="Times New Roman" w:cs="Times New Roman"/>
          <w:sz w:val="24"/>
          <w:szCs w:val="24"/>
          <w:lang w:val="en-CA"/>
        </w:rPr>
        <w:t xml:space="preserve"> </w:t>
      </w:r>
      <w:r w:rsidR="00E15F6C">
        <w:rPr>
          <w:rFonts w:ascii="Times New Roman" w:hAnsi="Times New Roman" w:cs="Times New Roman"/>
          <w:sz w:val="24"/>
          <w:szCs w:val="24"/>
          <w:lang w:val="en-CA"/>
        </w:rPr>
        <w:t xml:space="preserve">for students who are interested in design, apparel and clothing construction.  Individual projects in clothing construction </w:t>
      </w:r>
      <w:proofErr w:type="gramStart"/>
      <w:r w:rsidR="00E15F6C">
        <w:rPr>
          <w:rFonts w:ascii="Times New Roman" w:hAnsi="Times New Roman" w:cs="Times New Roman"/>
          <w:sz w:val="24"/>
          <w:szCs w:val="24"/>
          <w:lang w:val="en-CA"/>
        </w:rPr>
        <w:t>will be completed</w:t>
      </w:r>
      <w:proofErr w:type="gramEnd"/>
      <w:r w:rsidR="00E15F6C">
        <w:rPr>
          <w:rFonts w:ascii="Times New Roman" w:hAnsi="Times New Roman" w:cs="Times New Roman"/>
          <w:sz w:val="24"/>
          <w:szCs w:val="24"/>
          <w:lang w:val="en-CA"/>
        </w:rPr>
        <w:t xml:space="preserve"> to further develop the students’ skills.  The course will focus on principles of clothing construction, fitting and alteration, and custom sewing.  </w:t>
      </w:r>
    </w:p>
    <w:p w:rsidR="008255E8" w:rsidRPr="00E15F6C" w:rsidRDefault="00E15F6C" w:rsidP="003E76A7">
      <w:pPr>
        <w:pStyle w:val="NoSpacing"/>
        <w:jc w:val="both"/>
        <w:rPr>
          <w:rFonts w:ascii="Times New Roman" w:hAnsi="Times New Roman" w:cs="Times New Roman"/>
          <w:b/>
          <w:bCs/>
          <w:sz w:val="24"/>
          <w:szCs w:val="24"/>
          <w:lang w:val="en-CA"/>
        </w:rPr>
      </w:pPr>
      <w:r w:rsidRPr="00E15F6C">
        <w:rPr>
          <w:rFonts w:ascii="Times New Roman" w:hAnsi="Times New Roman" w:cs="Times New Roman"/>
          <w:b/>
          <w:bCs/>
          <w:sz w:val="24"/>
          <w:szCs w:val="24"/>
          <w:lang w:val="en-CA"/>
        </w:rPr>
        <w:t>Students must have successfully completed Fashi</w:t>
      </w:r>
      <w:r w:rsidR="006D4FCB">
        <w:rPr>
          <w:rFonts w:ascii="Times New Roman" w:hAnsi="Times New Roman" w:cs="Times New Roman"/>
          <w:b/>
          <w:bCs/>
          <w:sz w:val="24"/>
          <w:szCs w:val="24"/>
          <w:lang w:val="en-CA"/>
        </w:rPr>
        <w:t>on Tech 110</w:t>
      </w:r>
      <w:r w:rsidRPr="00E15F6C">
        <w:rPr>
          <w:rFonts w:ascii="Times New Roman" w:hAnsi="Times New Roman" w:cs="Times New Roman"/>
          <w:b/>
          <w:bCs/>
          <w:sz w:val="24"/>
          <w:szCs w:val="24"/>
          <w:lang w:val="en-CA"/>
        </w:rPr>
        <w:t xml:space="preserve"> to register for this course.</w:t>
      </w:r>
      <w:r w:rsidR="008255E8" w:rsidRPr="00E15F6C">
        <w:rPr>
          <w:rFonts w:ascii="Times New Roman" w:hAnsi="Times New Roman" w:cs="Times New Roman"/>
          <w:b/>
          <w:bCs/>
          <w:sz w:val="24"/>
          <w:szCs w:val="24"/>
          <w:lang w:val="en-CA"/>
        </w:rPr>
        <w:t xml:space="preserve"> </w:t>
      </w:r>
    </w:p>
    <w:p w:rsidR="008255E8" w:rsidRDefault="008255E8" w:rsidP="0073586C">
      <w:pPr>
        <w:pStyle w:val="NoSpacing"/>
        <w:jc w:val="both"/>
        <w:rPr>
          <w:rFonts w:ascii="Times New Roman" w:hAnsi="Times New Roman" w:cs="Times New Roman"/>
          <w:b/>
          <w:bCs/>
          <w:sz w:val="24"/>
          <w:szCs w:val="24"/>
          <w:lang w:val="en-CA"/>
        </w:rPr>
      </w:pPr>
    </w:p>
    <w:p w:rsidR="00353EA3" w:rsidRPr="00846F6F" w:rsidRDefault="006D4FCB" w:rsidP="00353EA3">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Hospitality and </w:t>
      </w:r>
      <w:r w:rsidR="00353EA3" w:rsidRPr="00846F6F">
        <w:rPr>
          <w:rFonts w:ascii="Times New Roman" w:hAnsi="Times New Roman" w:cs="Times New Roman"/>
          <w:b/>
          <w:sz w:val="24"/>
          <w:szCs w:val="24"/>
          <w:u w:val="single"/>
          <w:lang w:val="en-US"/>
        </w:rPr>
        <w:t>Tourism 110</w:t>
      </w:r>
      <w:r w:rsidR="00C308AC">
        <w:rPr>
          <w:rFonts w:ascii="Times New Roman" w:hAnsi="Times New Roman" w:cs="Times New Roman"/>
          <w:b/>
          <w:sz w:val="24"/>
          <w:szCs w:val="24"/>
          <w:u w:val="single"/>
          <w:lang w:val="en-US"/>
        </w:rPr>
        <w:t xml:space="preserve"> online course</w:t>
      </w:r>
    </w:p>
    <w:p w:rsidR="005F5B16" w:rsidRDefault="00353EA3" w:rsidP="00353EA3">
      <w:pPr>
        <w:pStyle w:val="NoSpacing"/>
        <w:jc w:val="both"/>
      </w:pPr>
      <w:r w:rsidRPr="00667945">
        <w:rPr>
          <w:rFonts w:ascii="Times New Roman" w:hAnsi="Times New Roman" w:cs="Times New Roman"/>
          <w:i/>
          <w:sz w:val="24"/>
          <w:szCs w:val="24"/>
          <w:lang w:val="en-US"/>
        </w:rPr>
        <w:t>Description:</w:t>
      </w:r>
      <w:r w:rsidRPr="00667945">
        <w:rPr>
          <w:rFonts w:ascii="Times New Roman" w:hAnsi="Times New Roman" w:cs="Times New Roman"/>
          <w:sz w:val="24"/>
          <w:szCs w:val="24"/>
          <w:lang w:val="en-US"/>
        </w:rPr>
        <w:t xml:space="preserve"> This course will provide students with lifelong learning skills that are transferable to future learning and/or the hospitality and tourism industry. The student will obtain </w:t>
      </w:r>
      <w:proofErr w:type="gramStart"/>
      <w:r w:rsidRPr="00667945">
        <w:rPr>
          <w:rFonts w:ascii="Times New Roman" w:hAnsi="Times New Roman" w:cs="Times New Roman"/>
          <w:sz w:val="24"/>
          <w:szCs w:val="24"/>
          <w:lang w:val="en-US"/>
        </w:rPr>
        <w:t>career information skill development</w:t>
      </w:r>
      <w:proofErr w:type="gramEnd"/>
      <w:r w:rsidRPr="00667945">
        <w:rPr>
          <w:rFonts w:ascii="Times New Roman" w:hAnsi="Times New Roman" w:cs="Times New Roman"/>
          <w:sz w:val="24"/>
          <w:szCs w:val="24"/>
          <w:lang w:val="en-US"/>
        </w:rPr>
        <w:t xml:space="preserve"> and talents for employment. This course relies on resources based learning, practical experiences, access to resources people and information that will help the individual in his/her career choice. Topics include the eight main sectors of the tourism industry, influences on the tourism industry, personal and interpersonal skills regarding career opportunities available, travel industry and marketing strategies</w:t>
      </w:r>
      <w:r>
        <w:rPr>
          <w:rFonts w:ascii="Times New Roman" w:hAnsi="Times New Roman" w:cs="Times New Roman"/>
          <w:sz w:val="24"/>
          <w:szCs w:val="24"/>
          <w:lang w:val="en-US"/>
        </w:rPr>
        <w:t>.</w:t>
      </w:r>
      <w:r w:rsidR="005F5B16" w:rsidRPr="005F5B16">
        <w:t xml:space="preserve"> </w:t>
      </w:r>
    </w:p>
    <w:p w:rsidR="005F5B16" w:rsidRDefault="005F5B16" w:rsidP="00353EA3">
      <w:pPr>
        <w:pStyle w:val="NoSpacing"/>
        <w:jc w:val="both"/>
      </w:pPr>
    </w:p>
    <w:p w:rsidR="005F5B16" w:rsidRDefault="005F5B16" w:rsidP="00353EA3">
      <w:pPr>
        <w:pStyle w:val="NoSpacing"/>
        <w:jc w:val="both"/>
        <w:rPr>
          <w:rFonts w:ascii="Times New Roman" w:hAnsi="Times New Roman" w:cs="Times New Roman"/>
          <w:sz w:val="24"/>
          <w:szCs w:val="24"/>
          <w:lang w:val="en-US"/>
        </w:rPr>
      </w:pPr>
      <w:r w:rsidRPr="005F5B16">
        <w:rPr>
          <w:rFonts w:ascii="Times New Roman" w:hAnsi="Times New Roman" w:cs="Times New Roman"/>
          <w:b/>
          <w:sz w:val="24"/>
          <w:szCs w:val="24"/>
          <w:u w:val="single"/>
          <w:lang w:val="en-US"/>
        </w:rPr>
        <w:t>Goals, Growth, and Grit: Skills for Success 120</w:t>
      </w:r>
      <w:r w:rsidRPr="005F5B16">
        <w:rPr>
          <w:rFonts w:ascii="Times New Roman" w:hAnsi="Times New Roman" w:cs="Times New Roman"/>
          <w:sz w:val="24"/>
          <w:szCs w:val="24"/>
          <w:lang w:val="en-US"/>
        </w:rPr>
        <w:t xml:space="preserve"> </w:t>
      </w:r>
    </w:p>
    <w:p w:rsidR="00353EA3" w:rsidRDefault="005F5B16" w:rsidP="00353EA3">
      <w:pPr>
        <w:pStyle w:val="NoSpacing"/>
        <w:jc w:val="both"/>
        <w:rPr>
          <w:rFonts w:ascii="Times New Roman" w:hAnsi="Times New Roman" w:cs="Times New Roman"/>
          <w:sz w:val="24"/>
          <w:szCs w:val="24"/>
          <w:lang w:val="en-US"/>
        </w:rPr>
      </w:pPr>
      <w:r w:rsidRPr="005F5B16">
        <w:rPr>
          <w:rFonts w:ascii="Times New Roman" w:hAnsi="Times New Roman" w:cs="Times New Roman"/>
          <w:i/>
          <w:sz w:val="24"/>
          <w:szCs w:val="24"/>
          <w:lang w:val="en-US"/>
        </w:rPr>
        <w:t>Description:</w:t>
      </w:r>
      <w:r>
        <w:rPr>
          <w:rFonts w:ascii="Times New Roman" w:hAnsi="Times New Roman" w:cs="Times New Roman"/>
          <w:sz w:val="24"/>
          <w:szCs w:val="24"/>
          <w:lang w:val="en-US"/>
        </w:rPr>
        <w:t xml:space="preserve"> This course </w:t>
      </w:r>
      <w:r w:rsidRPr="005F5B16">
        <w:rPr>
          <w:rFonts w:ascii="Times New Roman" w:hAnsi="Times New Roman" w:cs="Times New Roman"/>
          <w:sz w:val="24"/>
          <w:szCs w:val="24"/>
          <w:lang w:val="en-US"/>
        </w:rPr>
        <w:t xml:space="preserve">will provide students with skills in three main areas - positive and productive mindsets and </w:t>
      </w:r>
      <w:proofErr w:type="spellStart"/>
      <w:r w:rsidRPr="005F5B16">
        <w:rPr>
          <w:rFonts w:ascii="Times New Roman" w:hAnsi="Times New Roman" w:cs="Times New Roman"/>
          <w:sz w:val="24"/>
          <w:szCs w:val="24"/>
          <w:lang w:val="en-US"/>
        </w:rPr>
        <w:t>behaviours</w:t>
      </w:r>
      <w:proofErr w:type="spellEnd"/>
      <w:r w:rsidRPr="005F5B16">
        <w:rPr>
          <w:rFonts w:ascii="Times New Roman" w:hAnsi="Times New Roman" w:cs="Times New Roman"/>
          <w:sz w:val="24"/>
          <w:szCs w:val="24"/>
          <w:lang w:val="en-US"/>
        </w:rPr>
        <w:t xml:space="preserve">, organizational patterns, as well as functional and critical literacy. Within the broad learning expectations of the course, specific success skills, strategies, and practices </w:t>
      </w:r>
      <w:proofErr w:type="gramStart"/>
      <w:r w:rsidRPr="005F5B16">
        <w:rPr>
          <w:rFonts w:ascii="Times New Roman" w:hAnsi="Times New Roman" w:cs="Times New Roman"/>
          <w:sz w:val="24"/>
          <w:szCs w:val="24"/>
          <w:lang w:val="en-US"/>
        </w:rPr>
        <w:t>will be explored</w:t>
      </w:r>
      <w:proofErr w:type="gramEnd"/>
      <w:r w:rsidRPr="005F5B16">
        <w:rPr>
          <w:rFonts w:ascii="Times New Roman" w:hAnsi="Times New Roman" w:cs="Times New Roman"/>
          <w:sz w:val="24"/>
          <w:szCs w:val="24"/>
          <w:lang w:val="en-US"/>
        </w:rPr>
        <w:t xml:space="preserve">. Students </w:t>
      </w:r>
      <w:proofErr w:type="gramStart"/>
      <w:r w:rsidRPr="005F5B16">
        <w:rPr>
          <w:rFonts w:ascii="Times New Roman" w:hAnsi="Times New Roman" w:cs="Times New Roman"/>
          <w:sz w:val="24"/>
          <w:szCs w:val="24"/>
          <w:lang w:val="en-US"/>
        </w:rPr>
        <w:t>will be supported</w:t>
      </w:r>
      <w:proofErr w:type="gramEnd"/>
      <w:r w:rsidRPr="005F5B16">
        <w:rPr>
          <w:rFonts w:ascii="Times New Roman" w:hAnsi="Times New Roman" w:cs="Times New Roman"/>
          <w:sz w:val="24"/>
          <w:szCs w:val="24"/>
          <w:lang w:val="en-US"/>
        </w:rPr>
        <w:t xml:space="preserve"> to apply and transfer these skills, strategies, and practices to other courses and real-life situations. Students will learn how these support postgraduate pursuits.</w:t>
      </w:r>
    </w:p>
    <w:p w:rsidR="005F5B16" w:rsidRDefault="005F5B16" w:rsidP="00353EA3">
      <w:pPr>
        <w:pStyle w:val="NoSpacing"/>
        <w:jc w:val="both"/>
        <w:rPr>
          <w:rFonts w:ascii="Times New Roman" w:hAnsi="Times New Roman" w:cs="Times New Roman"/>
          <w:sz w:val="24"/>
          <w:szCs w:val="24"/>
          <w:lang w:val="en-US"/>
        </w:rPr>
      </w:pPr>
    </w:p>
    <w:p w:rsidR="005F5B16" w:rsidRPr="00353EA3" w:rsidRDefault="005F5B16" w:rsidP="00353EA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53EA3" w:rsidRDefault="00353EA3" w:rsidP="0073586C">
      <w:pPr>
        <w:pStyle w:val="NoSpacing"/>
        <w:jc w:val="both"/>
        <w:rPr>
          <w:rFonts w:ascii="Times New Roman" w:hAnsi="Times New Roman" w:cs="Times New Roman"/>
          <w:b/>
          <w:bCs/>
          <w:sz w:val="24"/>
          <w:szCs w:val="24"/>
          <w:lang w:val="en-CA"/>
        </w:rPr>
      </w:pPr>
    </w:p>
    <w:p w:rsidR="0048693B" w:rsidRDefault="0048693B" w:rsidP="009A48B8">
      <w:pPr>
        <w:pStyle w:val="NoSpacing"/>
        <w:jc w:val="both"/>
        <w:rPr>
          <w:rFonts w:ascii="Times New Roman" w:hAnsi="Times New Roman" w:cs="Times New Roman"/>
          <w:b/>
          <w:sz w:val="24"/>
          <w:szCs w:val="24"/>
          <w:u w:val="single"/>
          <w:lang w:val="en-CA" w:eastAsia="en-CA"/>
        </w:rPr>
      </w:pPr>
    </w:p>
    <w:tbl>
      <w:tblPr>
        <w:tblStyle w:val="TableProfessional"/>
        <w:tblW w:w="10548" w:type="dxa"/>
        <w:tblInd w:w="-972" w:type="dxa"/>
        <w:tblLook w:val="0020" w:firstRow="1" w:lastRow="0" w:firstColumn="0" w:lastColumn="0" w:noHBand="0" w:noVBand="0"/>
      </w:tblPr>
      <w:tblGrid>
        <w:gridCol w:w="10548"/>
      </w:tblGrid>
      <w:tr w:rsidR="009525D3" w:rsidTr="007035AC">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9525D3" w:rsidRDefault="009525D3" w:rsidP="007035AC">
            <w:r>
              <w:rPr>
                <w:sz w:val="72"/>
                <w:szCs w:val="72"/>
              </w:rPr>
              <w:t>ELECTIVES</w:t>
            </w:r>
          </w:p>
        </w:tc>
      </w:tr>
    </w:tbl>
    <w:p w:rsidR="00353EA3" w:rsidRDefault="00353EA3" w:rsidP="0073586C">
      <w:pPr>
        <w:pStyle w:val="NoSpacing"/>
        <w:jc w:val="both"/>
        <w:rPr>
          <w:rFonts w:ascii="Times New Roman" w:hAnsi="Times New Roman" w:cs="Times New Roman"/>
          <w:b/>
          <w:bCs/>
          <w:sz w:val="28"/>
          <w:szCs w:val="28"/>
          <w:u w:val="single"/>
          <w:lang w:val="en-CA"/>
        </w:rPr>
      </w:pPr>
    </w:p>
    <w:p w:rsidR="00353EA3" w:rsidRDefault="00353EA3" w:rsidP="00353EA3">
      <w:pPr>
        <w:spacing w:after="0" w:line="240" w:lineRule="auto"/>
        <w:jc w:val="both"/>
        <w:rPr>
          <w:rFonts w:ascii="Times New Roman" w:eastAsia="Times New Roman" w:hAnsi="Times New Roman" w:cs="Times New Roman"/>
          <w:b/>
          <w:color w:val="000000"/>
          <w:sz w:val="24"/>
          <w:szCs w:val="24"/>
          <w:u w:val="single"/>
          <w:lang w:val="en-US"/>
        </w:rPr>
      </w:pPr>
      <w:r w:rsidRPr="00353EA3">
        <w:rPr>
          <w:rFonts w:ascii="Times New Roman" w:eastAsia="Times New Roman" w:hAnsi="Times New Roman" w:cs="Times New Roman"/>
          <w:b/>
          <w:color w:val="000000"/>
          <w:sz w:val="24"/>
          <w:szCs w:val="24"/>
          <w:u w:val="single"/>
          <w:lang w:val="en-US"/>
        </w:rPr>
        <w:t>Career Exploration and Cooperative Education</w:t>
      </w:r>
      <w:r>
        <w:rPr>
          <w:rFonts w:ascii="Times New Roman" w:eastAsia="Times New Roman" w:hAnsi="Times New Roman" w:cs="Times New Roman"/>
          <w:b/>
          <w:color w:val="000000"/>
          <w:sz w:val="24"/>
          <w:szCs w:val="24"/>
          <w:u w:val="single"/>
          <w:lang w:val="en-US"/>
        </w:rPr>
        <w:t xml:space="preserve"> </w:t>
      </w:r>
    </w:p>
    <w:p w:rsidR="00353EA3" w:rsidRDefault="00353EA3" w:rsidP="00353EA3">
      <w:pPr>
        <w:spacing w:after="0" w:line="240" w:lineRule="auto"/>
        <w:jc w:val="both"/>
        <w:rPr>
          <w:rFonts w:ascii="Times New Roman" w:eastAsia="Times New Roman" w:hAnsi="Times New Roman" w:cs="Times New Roman"/>
          <w:color w:val="000000"/>
          <w:sz w:val="24"/>
          <w:szCs w:val="24"/>
          <w:lang w:val="en-US"/>
        </w:rPr>
      </w:pPr>
    </w:p>
    <w:p w:rsidR="00353EA3" w:rsidRPr="00353EA3" w:rsidRDefault="00353EA3" w:rsidP="00353EA3">
      <w:pPr>
        <w:spacing w:after="0" w:line="240" w:lineRule="auto"/>
        <w:jc w:val="both"/>
        <w:rPr>
          <w:rFonts w:ascii="Times New Roman" w:eastAsia="Times New Roman" w:hAnsi="Times New Roman" w:cs="Times New Roman"/>
          <w:color w:val="000000"/>
          <w:sz w:val="24"/>
          <w:szCs w:val="24"/>
          <w:lang w:val="en-US"/>
        </w:rPr>
      </w:pPr>
    </w:p>
    <w:p w:rsidR="00353EA3" w:rsidRDefault="00353EA3" w:rsidP="00353EA3">
      <w:pPr>
        <w:spacing w:after="0" w:line="240" w:lineRule="auto"/>
        <w:jc w:val="both"/>
        <w:rPr>
          <w:rFonts w:ascii="Times New Roman" w:eastAsia="Times New Roman" w:hAnsi="Times New Roman" w:cs="Times New Roman"/>
          <w:color w:val="000000"/>
          <w:sz w:val="24"/>
          <w:szCs w:val="24"/>
          <w:lang w:val="en-US"/>
        </w:rPr>
      </w:pPr>
      <w:r w:rsidRPr="00353EA3">
        <w:rPr>
          <w:rFonts w:ascii="Times New Roman" w:eastAsia="Times New Roman" w:hAnsi="Times New Roman" w:cs="Times New Roman"/>
          <w:color w:val="000000"/>
          <w:sz w:val="24"/>
          <w:szCs w:val="24"/>
          <w:lang w:val="en-US"/>
        </w:rPr>
        <w:t xml:space="preserve">Career Exploration 110 and Cooperative Education 120 integrate classroom learning with actual work place experiences. These courses, delivered under Department of Education guidelines, place students at worksites where they </w:t>
      </w:r>
      <w:proofErr w:type="gramStart"/>
      <w:r w:rsidRPr="00353EA3">
        <w:rPr>
          <w:rFonts w:ascii="Times New Roman" w:eastAsia="Times New Roman" w:hAnsi="Times New Roman" w:cs="Times New Roman"/>
          <w:color w:val="000000"/>
          <w:sz w:val="24"/>
          <w:szCs w:val="24"/>
          <w:lang w:val="en-US"/>
        </w:rPr>
        <w:t>are provided</w:t>
      </w:r>
      <w:proofErr w:type="gramEnd"/>
      <w:r w:rsidRPr="00353EA3">
        <w:rPr>
          <w:rFonts w:ascii="Times New Roman" w:eastAsia="Times New Roman" w:hAnsi="Times New Roman" w:cs="Times New Roman"/>
          <w:color w:val="000000"/>
          <w:sz w:val="24"/>
          <w:szCs w:val="24"/>
          <w:lang w:val="en-US"/>
        </w:rPr>
        <w:t xml:space="preserve"> with challenging responsibilities and learn by doing. In this </w:t>
      </w:r>
      <w:proofErr w:type="gramStart"/>
      <w:r w:rsidRPr="00353EA3">
        <w:rPr>
          <w:rFonts w:ascii="Times New Roman" w:eastAsia="Times New Roman" w:hAnsi="Times New Roman" w:cs="Times New Roman"/>
          <w:color w:val="000000"/>
          <w:sz w:val="24"/>
          <w:szCs w:val="24"/>
          <w:lang w:val="en-US"/>
        </w:rPr>
        <w:t>way</w:t>
      </w:r>
      <w:proofErr w:type="gramEnd"/>
      <w:r w:rsidRPr="00353EA3">
        <w:rPr>
          <w:rFonts w:ascii="Times New Roman" w:eastAsia="Times New Roman" w:hAnsi="Times New Roman" w:cs="Times New Roman"/>
          <w:color w:val="000000"/>
          <w:sz w:val="24"/>
          <w:szCs w:val="24"/>
          <w:lang w:val="en-US"/>
        </w:rPr>
        <w:t xml:space="preserve"> learning and experience are combined in an educationally beneficial way. </w:t>
      </w:r>
    </w:p>
    <w:p w:rsidR="00353EA3" w:rsidRPr="00353EA3" w:rsidRDefault="00353EA3" w:rsidP="00353EA3">
      <w:pPr>
        <w:spacing w:after="0" w:line="240" w:lineRule="auto"/>
        <w:jc w:val="both"/>
        <w:rPr>
          <w:rFonts w:ascii="Times New Roman" w:eastAsia="Times New Roman" w:hAnsi="Times New Roman" w:cs="Times New Roman"/>
          <w:color w:val="000000"/>
          <w:sz w:val="24"/>
          <w:szCs w:val="24"/>
          <w:lang w:val="en-US"/>
        </w:rPr>
      </w:pPr>
    </w:p>
    <w:p w:rsidR="00353EA3" w:rsidRDefault="00353EA3" w:rsidP="00353EA3">
      <w:pPr>
        <w:spacing w:after="150" w:line="240" w:lineRule="auto"/>
        <w:jc w:val="both"/>
        <w:rPr>
          <w:rFonts w:ascii="Times New Roman" w:eastAsia="Times New Roman" w:hAnsi="Times New Roman" w:cs="Times New Roman"/>
          <w:color w:val="000000"/>
          <w:sz w:val="24"/>
          <w:szCs w:val="24"/>
          <w:lang w:val="en-US"/>
        </w:rPr>
      </w:pPr>
      <w:r w:rsidRPr="00353EA3">
        <w:rPr>
          <w:rFonts w:ascii="Times New Roman" w:eastAsia="Times New Roman" w:hAnsi="Times New Roman" w:cs="Times New Roman"/>
          <w:color w:val="000000"/>
          <w:sz w:val="24"/>
          <w:szCs w:val="24"/>
          <w:lang w:val="en-US"/>
        </w:rPr>
        <w:t xml:space="preserve">Career Exploration 110 and Cooperative Education 120 require a partnership among education, business, industry and </w:t>
      </w:r>
      <w:proofErr w:type="spellStart"/>
      <w:r w:rsidRPr="00353EA3">
        <w:rPr>
          <w:rFonts w:ascii="Times New Roman" w:eastAsia="Times New Roman" w:hAnsi="Times New Roman" w:cs="Times New Roman"/>
          <w:color w:val="000000"/>
          <w:sz w:val="24"/>
          <w:szCs w:val="24"/>
          <w:lang w:val="en-US"/>
        </w:rPr>
        <w:t>labour</w:t>
      </w:r>
      <w:proofErr w:type="spellEnd"/>
      <w:r w:rsidRPr="00353EA3">
        <w:rPr>
          <w:rFonts w:ascii="Times New Roman" w:eastAsia="Times New Roman" w:hAnsi="Times New Roman" w:cs="Times New Roman"/>
          <w:color w:val="000000"/>
          <w:sz w:val="24"/>
          <w:szCs w:val="24"/>
          <w:lang w:val="en-US"/>
        </w:rPr>
        <w:t xml:space="preserve"> that usually involves students, teachers, parents, employers, and employee supervisors. Joint planning by these individuals is required to ensure a systematic progression for career exploration, career planning, and experiential learning.</w:t>
      </w:r>
    </w:p>
    <w:p w:rsidR="00353EA3" w:rsidRPr="00353EA3" w:rsidRDefault="00353EA3" w:rsidP="00353EA3">
      <w:pPr>
        <w:spacing w:after="150" w:line="240" w:lineRule="auto"/>
        <w:jc w:val="both"/>
        <w:rPr>
          <w:rFonts w:ascii="Times New Roman" w:eastAsia="Times New Roman" w:hAnsi="Times New Roman" w:cs="Times New Roman"/>
          <w:color w:val="000000"/>
          <w:sz w:val="24"/>
          <w:szCs w:val="24"/>
          <w:lang w:val="en-US"/>
        </w:rPr>
      </w:pPr>
      <w:r w:rsidRPr="00353EA3">
        <w:rPr>
          <w:rFonts w:ascii="Times New Roman" w:hAnsi="Times New Roman" w:cs="Times New Roman"/>
          <w:color w:val="000000"/>
          <w:sz w:val="24"/>
          <w:szCs w:val="24"/>
        </w:rPr>
        <w:t xml:space="preserve">Career Exploration 110 and Cooperative Education 120 </w:t>
      </w:r>
      <w:proofErr w:type="gramStart"/>
      <w:r w:rsidRPr="00353EA3">
        <w:rPr>
          <w:rFonts w:ascii="Times New Roman" w:hAnsi="Times New Roman" w:cs="Times New Roman"/>
          <w:color w:val="000000"/>
          <w:sz w:val="24"/>
          <w:szCs w:val="24"/>
        </w:rPr>
        <w:t>are designed</w:t>
      </w:r>
      <w:proofErr w:type="gramEnd"/>
      <w:r w:rsidRPr="00353EA3">
        <w:rPr>
          <w:rFonts w:ascii="Times New Roman" w:hAnsi="Times New Roman" w:cs="Times New Roman"/>
          <w:color w:val="000000"/>
          <w:sz w:val="24"/>
          <w:szCs w:val="24"/>
        </w:rPr>
        <w:t xml:space="preserve"> to meet the needs of all students. Students bound for post</w:t>
      </w:r>
      <w:r w:rsidR="00DD6BB4">
        <w:rPr>
          <w:rFonts w:ascii="Times New Roman" w:hAnsi="Times New Roman" w:cs="Times New Roman"/>
          <w:color w:val="000000"/>
          <w:sz w:val="24"/>
          <w:szCs w:val="24"/>
        </w:rPr>
        <w:t>-</w:t>
      </w:r>
      <w:r w:rsidRPr="00353EA3">
        <w:rPr>
          <w:rFonts w:ascii="Times New Roman" w:hAnsi="Times New Roman" w:cs="Times New Roman"/>
          <w:color w:val="000000"/>
          <w:sz w:val="24"/>
          <w:szCs w:val="24"/>
        </w:rPr>
        <w:t xml:space="preserve">secondary education or entering the workplace </w:t>
      </w:r>
      <w:proofErr w:type="gramStart"/>
      <w:r w:rsidRPr="00353EA3">
        <w:rPr>
          <w:rFonts w:ascii="Times New Roman" w:hAnsi="Times New Roman" w:cs="Times New Roman"/>
          <w:color w:val="000000"/>
          <w:sz w:val="24"/>
          <w:szCs w:val="24"/>
        </w:rPr>
        <w:t>are provided</w:t>
      </w:r>
      <w:proofErr w:type="gramEnd"/>
      <w:r w:rsidRPr="00353EA3">
        <w:rPr>
          <w:rFonts w:ascii="Times New Roman" w:hAnsi="Times New Roman" w:cs="Times New Roman"/>
          <w:color w:val="000000"/>
          <w:sz w:val="24"/>
          <w:szCs w:val="24"/>
        </w:rPr>
        <w:t xml:space="preserve"> with the opportunity to develop knowledge, skills, and attitudes essential in today's society. Career Exploration 110 and Cooperative Education 120 can maximize students' growth and development and can provide students with an organized, sequential program of studies that compliments career development needs.</w:t>
      </w:r>
    </w:p>
    <w:p w:rsidR="00353EA3" w:rsidRDefault="00353EA3" w:rsidP="00353EA3">
      <w:pPr>
        <w:pStyle w:val="NoSpacing"/>
        <w:jc w:val="both"/>
        <w:rPr>
          <w:rFonts w:ascii="Times New Roman" w:hAnsi="Times New Roman" w:cs="Times New Roman"/>
          <w:b/>
          <w:sz w:val="24"/>
          <w:szCs w:val="24"/>
          <w:u w:val="single"/>
          <w:lang w:val="en-CA" w:eastAsia="en-CA"/>
        </w:rPr>
      </w:pPr>
    </w:p>
    <w:p w:rsidR="00353EA3" w:rsidRPr="004038E0" w:rsidRDefault="00353EA3" w:rsidP="00353EA3">
      <w:pPr>
        <w:pStyle w:val="NoSpacing"/>
        <w:jc w:val="both"/>
        <w:rPr>
          <w:rFonts w:ascii="Times New Roman" w:hAnsi="Times New Roman" w:cs="Times New Roman"/>
          <w:b/>
          <w:sz w:val="24"/>
          <w:szCs w:val="24"/>
          <w:u w:val="single"/>
          <w:lang w:val="en-CA" w:eastAsia="en-CA"/>
        </w:rPr>
      </w:pPr>
      <w:r w:rsidRPr="004038E0">
        <w:rPr>
          <w:rFonts w:ascii="Times New Roman" w:hAnsi="Times New Roman" w:cs="Times New Roman"/>
          <w:b/>
          <w:sz w:val="24"/>
          <w:szCs w:val="24"/>
          <w:u w:val="single"/>
          <w:lang w:val="en-CA" w:eastAsia="en-CA"/>
        </w:rPr>
        <w:t>Career Explorations 110</w:t>
      </w:r>
    </w:p>
    <w:p w:rsidR="00353EA3" w:rsidRPr="004038E0" w:rsidRDefault="00353EA3" w:rsidP="00353EA3">
      <w:pPr>
        <w:pStyle w:val="NoSpacing"/>
        <w:jc w:val="both"/>
        <w:rPr>
          <w:rFonts w:ascii="Times New Roman" w:hAnsi="Times New Roman" w:cs="Times New Roman"/>
          <w:sz w:val="24"/>
          <w:szCs w:val="24"/>
          <w:lang w:val="en-CA" w:eastAsia="en-CA"/>
        </w:rPr>
      </w:pPr>
      <w:r>
        <w:rPr>
          <w:rFonts w:ascii="Times New Roman" w:hAnsi="Times New Roman" w:cs="Times New Roman"/>
          <w:i/>
          <w:iCs/>
          <w:sz w:val="24"/>
          <w:szCs w:val="24"/>
          <w:lang w:val="en-CA" w:eastAsia="en-CA"/>
        </w:rPr>
        <w:t xml:space="preserve">Description: </w:t>
      </w:r>
      <w:r w:rsidRPr="004038E0">
        <w:rPr>
          <w:rFonts w:ascii="Times New Roman" w:hAnsi="Times New Roman" w:cs="Times New Roman"/>
          <w:sz w:val="24"/>
          <w:szCs w:val="24"/>
          <w:lang w:val="en-CA" w:eastAsia="en-CA"/>
        </w:rPr>
        <w:t>Career Exploration 110 is a two-credit experiential course that offers a sequence of activities aimed at fur</w:t>
      </w:r>
      <w:r>
        <w:rPr>
          <w:rFonts w:ascii="Times New Roman" w:hAnsi="Times New Roman" w:cs="Times New Roman"/>
          <w:sz w:val="24"/>
          <w:szCs w:val="24"/>
          <w:lang w:val="en-CA" w:eastAsia="en-CA"/>
        </w:rPr>
        <w:t>thering the career exploration </w:t>
      </w:r>
      <w:r w:rsidRPr="004038E0">
        <w:rPr>
          <w:rFonts w:ascii="Times New Roman" w:hAnsi="Times New Roman" w:cs="Times New Roman"/>
          <w:sz w:val="24"/>
          <w:szCs w:val="24"/>
          <w:lang w:val="en-CA" w:eastAsia="en-CA"/>
        </w:rPr>
        <w:t>and career skill development of youth in grades 11-12. Through a combination of i</w:t>
      </w:r>
      <w:r w:rsidR="006D4FCB">
        <w:rPr>
          <w:rFonts w:ascii="Times New Roman" w:hAnsi="Times New Roman" w:cs="Times New Roman"/>
          <w:sz w:val="24"/>
          <w:szCs w:val="24"/>
          <w:lang w:val="en-CA" w:eastAsia="en-CA"/>
        </w:rPr>
        <w:t xml:space="preserve">n-school course work and out of </w:t>
      </w:r>
      <w:r w:rsidRPr="004038E0">
        <w:rPr>
          <w:rFonts w:ascii="Times New Roman" w:hAnsi="Times New Roman" w:cs="Times New Roman"/>
          <w:sz w:val="24"/>
          <w:szCs w:val="24"/>
          <w:lang w:val="en-CA" w:eastAsia="en-CA"/>
        </w:rPr>
        <w:t>school workplace learning experiences, students will explore personal characteristics, learn about and consider various career options and learn about the world of work.  Students will develop essential skills, identify potential learning and career pathways and develop a self-directed school-career transition plan.</w:t>
      </w:r>
    </w:p>
    <w:p w:rsidR="00353EA3" w:rsidRPr="004038E0" w:rsidRDefault="00353EA3" w:rsidP="00353EA3">
      <w:pPr>
        <w:pStyle w:val="NoSpacing"/>
        <w:jc w:val="both"/>
        <w:rPr>
          <w:rFonts w:ascii="Times New Roman" w:hAnsi="Times New Roman" w:cs="Times New Roman"/>
          <w:b/>
          <w:sz w:val="24"/>
          <w:szCs w:val="24"/>
          <w:lang w:val="en-CA" w:eastAsia="en-CA"/>
        </w:rPr>
      </w:pPr>
      <w:r w:rsidRPr="004038E0">
        <w:rPr>
          <w:rFonts w:ascii="Times New Roman" w:hAnsi="Times New Roman" w:cs="Times New Roman"/>
          <w:b/>
          <w:sz w:val="24"/>
          <w:szCs w:val="24"/>
          <w:lang w:val="en-CA" w:eastAsia="en-CA"/>
        </w:rPr>
        <w:t xml:space="preserve">This is a </w:t>
      </w:r>
      <w:proofErr w:type="gramStart"/>
      <w:r w:rsidRPr="004038E0">
        <w:rPr>
          <w:rFonts w:ascii="Times New Roman" w:hAnsi="Times New Roman" w:cs="Times New Roman"/>
          <w:b/>
          <w:sz w:val="24"/>
          <w:szCs w:val="24"/>
          <w:lang w:val="en-CA" w:eastAsia="en-CA"/>
        </w:rPr>
        <w:t>2 credit</w:t>
      </w:r>
      <w:proofErr w:type="gramEnd"/>
      <w:r w:rsidRPr="004038E0">
        <w:rPr>
          <w:rFonts w:ascii="Times New Roman" w:hAnsi="Times New Roman" w:cs="Times New Roman"/>
          <w:b/>
          <w:sz w:val="24"/>
          <w:szCs w:val="24"/>
          <w:lang w:val="en-CA" w:eastAsia="en-CA"/>
        </w:rPr>
        <w:t xml:space="preserve"> course traditionally offered in the afternoons of 2</w:t>
      </w:r>
      <w:r w:rsidRPr="004038E0">
        <w:rPr>
          <w:rFonts w:ascii="Times New Roman" w:hAnsi="Times New Roman" w:cs="Times New Roman"/>
          <w:b/>
          <w:sz w:val="24"/>
          <w:szCs w:val="24"/>
          <w:vertAlign w:val="superscript"/>
          <w:lang w:val="en-CA" w:eastAsia="en-CA"/>
        </w:rPr>
        <w:t>nd</w:t>
      </w:r>
      <w:r w:rsidRPr="004038E0">
        <w:rPr>
          <w:rFonts w:ascii="Times New Roman" w:hAnsi="Times New Roman" w:cs="Times New Roman"/>
          <w:b/>
          <w:sz w:val="24"/>
          <w:szCs w:val="24"/>
          <w:lang w:val="en-CA" w:eastAsia="en-CA"/>
        </w:rPr>
        <w:t xml:space="preserve"> semester.</w:t>
      </w:r>
    </w:p>
    <w:p w:rsidR="00353EA3" w:rsidRPr="004038E0" w:rsidRDefault="00353EA3" w:rsidP="00353EA3">
      <w:pPr>
        <w:pStyle w:val="NoSpacing"/>
        <w:jc w:val="both"/>
        <w:rPr>
          <w:rFonts w:ascii="Times New Roman" w:hAnsi="Times New Roman" w:cs="Times New Roman"/>
          <w:sz w:val="24"/>
          <w:szCs w:val="24"/>
          <w:lang w:val="en-CA" w:eastAsia="en-CA"/>
        </w:rPr>
      </w:pPr>
    </w:p>
    <w:p w:rsidR="00353EA3" w:rsidRPr="004038E0" w:rsidRDefault="00353EA3" w:rsidP="00353EA3">
      <w:pPr>
        <w:pStyle w:val="NoSpacing"/>
        <w:jc w:val="both"/>
        <w:rPr>
          <w:rFonts w:ascii="Times New Roman" w:hAnsi="Times New Roman" w:cs="Times New Roman"/>
          <w:b/>
          <w:sz w:val="24"/>
          <w:szCs w:val="24"/>
          <w:u w:val="single"/>
          <w:lang w:val="en-CA" w:eastAsia="en-CA"/>
        </w:rPr>
      </w:pPr>
      <w:r w:rsidRPr="004038E0">
        <w:rPr>
          <w:rFonts w:ascii="Times New Roman" w:hAnsi="Times New Roman" w:cs="Times New Roman"/>
          <w:b/>
          <w:sz w:val="24"/>
          <w:szCs w:val="24"/>
          <w:u w:val="single"/>
          <w:lang w:val="en-CA" w:eastAsia="en-CA"/>
        </w:rPr>
        <w:t xml:space="preserve">Co-Operative Education 120 </w:t>
      </w:r>
    </w:p>
    <w:p w:rsidR="00353EA3" w:rsidRPr="004038E0" w:rsidRDefault="00353EA3" w:rsidP="00353EA3">
      <w:pPr>
        <w:pStyle w:val="NoSpacing"/>
        <w:jc w:val="both"/>
        <w:rPr>
          <w:rFonts w:ascii="Times New Roman" w:hAnsi="Times New Roman" w:cs="Times New Roman"/>
          <w:sz w:val="24"/>
          <w:szCs w:val="24"/>
          <w:lang w:val="en-CA" w:eastAsia="en-CA"/>
        </w:rPr>
      </w:pPr>
      <w:r>
        <w:rPr>
          <w:rFonts w:ascii="Times New Roman" w:hAnsi="Times New Roman" w:cs="Times New Roman"/>
          <w:i/>
          <w:iCs/>
          <w:sz w:val="24"/>
          <w:szCs w:val="24"/>
          <w:lang w:val="en-CA" w:eastAsia="en-CA"/>
        </w:rPr>
        <w:t xml:space="preserve">Description: </w:t>
      </w:r>
      <w:r w:rsidRPr="004038E0">
        <w:rPr>
          <w:rFonts w:ascii="Times New Roman" w:hAnsi="Times New Roman" w:cs="Times New Roman"/>
          <w:sz w:val="24"/>
          <w:szCs w:val="24"/>
          <w:lang w:val="en-CA" w:eastAsia="en-CA"/>
        </w:rPr>
        <w:t xml:space="preserve">This course provides the "hands-on" experience that extends the learning process beyond the school into the workplace. </w:t>
      </w:r>
      <w:proofErr w:type="gramStart"/>
      <w:r w:rsidRPr="004038E0">
        <w:rPr>
          <w:rFonts w:ascii="Times New Roman" w:hAnsi="Times New Roman" w:cs="Times New Roman"/>
          <w:sz w:val="24"/>
          <w:szCs w:val="24"/>
          <w:lang w:val="en-CA" w:eastAsia="en-CA"/>
        </w:rPr>
        <w:t>It is a course that</w:t>
      </w:r>
      <w:proofErr w:type="gramEnd"/>
      <w:r w:rsidRPr="004038E0">
        <w:rPr>
          <w:rFonts w:ascii="Times New Roman" w:hAnsi="Times New Roman" w:cs="Times New Roman"/>
          <w:sz w:val="24"/>
          <w:szCs w:val="24"/>
          <w:lang w:val="en-CA" w:eastAsia="en-CA"/>
        </w:rPr>
        <w:t xml:space="preserve"> integrates classroom theory with practical experience and learning in the working world. Students </w:t>
      </w:r>
      <w:proofErr w:type="gramStart"/>
      <w:r w:rsidRPr="004038E0">
        <w:rPr>
          <w:rFonts w:ascii="Times New Roman" w:hAnsi="Times New Roman" w:cs="Times New Roman"/>
          <w:sz w:val="24"/>
          <w:szCs w:val="24"/>
          <w:lang w:val="en-CA" w:eastAsia="en-CA"/>
        </w:rPr>
        <w:t>are placed</w:t>
      </w:r>
      <w:proofErr w:type="gramEnd"/>
      <w:r w:rsidRPr="004038E0">
        <w:rPr>
          <w:rFonts w:ascii="Times New Roman" w:hAnsi="Times New Roman" w:cs="Times New Roman"/>
          <w:sz w:val="24"/>
          <w:szCs w:val="24"/>
          <w:lang w:val="en-CA" w:eastAsia="en-CA"/>
        </w:rPr>
        <w:t xml:space="preserve"> in workstations where they are provided with challenging tasks and responsibilities and they learn by doing. The course </w:t>
      </w:r>
      <w:proofErr w:type="gramStart"/>
      <w:r w:rsidRPr="004038E0">
        <w:rPr>
          <w:rFonts w:ascii="Times New Roman" w:hAnsi="Times New Roman" w:cs="Times New Roman"/>
          <w:sz w:val="24"/>
          <w:szCs w:val="24"/>
          <w:lang w:val="en-CA" w:eastAsia="en-CA"/>
        </w:rPr>
        <w:t>is based</w:t>
      </w:r>
      <w:proofErr w:type="gramEnd"/>
      <w:r w:rsidRPr="004038E0">
        <w:rPr>
          <w:rFonts w:ascii="Times New Roman" w:hAnsi="Times New Roman" w:cs="Times New Roman"/>
          <w:sz w:val="24"/>
          <w:szCs w:val="24"/>
          <w:lang w:val="en-CA" w:eastAsia="en-CA"/>
        </w:rPr>
        <w:t xml:space="preserve"> on a partnership between the school and business/industry, and involves the participation of students, teachers, employers and employee supervisors. </w:t>
      </w:r>
    </w:p>
    <w:p w:rsidR="009A1DB1" w:rsidRDefault="00353EA3" w:rsidP="009A1DB1">
      <w:pPr>
        <w:pStyle w:val="NoSpacing"/>
        <w:jc w:val="both"/>
      </w:pPr>
      <w:r w:rsidRPr="004038E0">
        <w:rPr>
          <w:rFonts w:ascii="Times New Roman" w:hAnsi="Times New Roman" w:cs="Times New Roman"/>
          <w:b/>
          <w:sz w:val="24"/>
          <w:szCs w:val="24"/>
          <w:lang w:val="en-CA" w:eastAsia="en-CA"/>
        </w:rPr>
        <w:t xml:space="preserve">This is a </w:t>
      </w:r>
      <w:proofErr w:type="gramStart"/>
      <w:r w:rsidRPr="004038E0">
        <w:rPr>
          <w:rFonts w:ascii="Times New Roman" w:hAnsi="Times New Roman" w:cs="Times New Roman"/>
          <w:b/>
          <w:sz w:val="24"/>
          <w:szCs w:val="24"/>
          <w:lang w:val="en-CA" w:eastAsia="en-CA"/>
        </w:rPr>
        <w:t>3 credit</w:t>
      </w:r>
      <w:proofErr w:type="gramEnd"/>
      <w:r w:rsidRPr="004038E0">
        <w:rPr>
          <w:rFonts w:ascii="Times New Roman" w:hAnsi="Times New Roman" w:cs="Times New Roman"/>
          <w:b/>
          <w:sz w:val="24"/>
          <w:szCs w:val="24"/>
          <w:lang w:val="en-CA" w:eastAsia="en-CA"/>
        </w:rPr>
        <w:t xml:space="preserve"> course traditionally offered in the mornings during 1st semester.</w:t>
      </w:r>
      <w:r w:rsidR="009A1DB1" w:rsidRPr="009A1DB1">
        <w:t xml:space="preserve"> </w:t>
      </w:r>
    </w:p>
    <w:p w:rsidR="00035BE5" w:rsidRDefault="00035BE5" w:rsidP="009A1DB1">
      <w:pPr>
        <w:pStyle w:val="NoSpacing"/>
        <w:jc w:val="both"/>
      </w:pPr>
    </w:p>
    <w:p w:rsidR="00035BE5" w:rsidRPr="009A1DB1" w:rsidRDefault="00035BE5" w:rsidP="009A1DB1">
      <w:pPr>
        <w:pStyle w:val="NoSpacing"/>
        <w:jc w:val="both"/>
        <w:rPr>
          <w:rFonts w:ascii="Times New Roman" w:hAnsi="Times New Roman" w:cs="Times New Roman"/>
          <w:b/>
          <w:sz w:val="24"/>
          <w:szCs w:val="24"/>
          <w:lang w:val="en-CA" w:eastAsia="en-CA"/>
        </w:rPr>
      </w:pPr>
    </w:p>
    <w:p w:rsidR="009A1DB1" w:rsidRPr="009A1DB1" w:rsidRDefault="009A1DB1" w:rsidP="009A1DB1">
      <w:pPr>
        <w:pStyle w:val="NoSpacing"/>
        <w:jc w:val="both"/>
        <w:rPr>
          <w:rFonts w:ascii="Times New Roman" w:hAnsi="Times New Roman" w:cs="Times New Roman"/>
          <w:b/>
          <w:sz w:val="24"/>
          <w:szCs w:val="24"/>
          <w:lang w:val="en-CA" w:eastAsia="en-CA"/>
        </w:rPr>
      </w:pPr>
      <w:r w:rsidRPr="009A1DB1">
        <w:rPr>
          <w:rFonts w:ascii="Times New Roman" w:hAnsi="Times New Roman" w:cs="Times New Roman"/>
          <w:b/>
          <w:sz w:val="24"/>
          <w:szCs w:val="24"/>
          <w:lang w:val="en-CA" w:eastAsia="en-CA"/>
        </w:rPr>
        <w:lastRenderedPageBreak/>
        <w:t xml:space="preserve"> Mentoring Virtual Coop:</w:t>
      </w:r>
    </w:p>
    <w:p w:rsidR="009A1DB1" w:rsidRPr="009A1DB1" w:rsidRDefault="009A1DB1" w:rsidP="009A1DB1">
      <w:pPr>
        <w:pStyle w:val="NoSpacing"/>
        <w:jc w:val="both"/>
        <w:rPr>
          <w:rFonts w:ascii="Times New Roman" w:hAnsi="Times New Roman" w:cs="Times New Roman"/>
          <w:b/>
          <w:sz w:val="24"/>
          <w:szCs w:val="24"/>
          <w:lang w:val="en-CA" w:eastAsia="en-CA"/>
        </w:rPr>
      </w:pPr>
    </w:p>
    <w:p w:rsidR="009A1DB1" w:rsidRPr="00035BE5" w:rsidRDefault="009A1DB1" w:rsidP="009A1DB1">
      <w:pPr>
        <w:pStyle w:val="NoSpacing"/>
        <w:jc w:val="both"/>
        <w:rPr>
          <w:rFonts w:ascii="Times New Roman" w:hAnsi="Times New Roman" w:cs="Times New Roman"/>
          <w:sz w:val="24"/>
          <w:szCs w:val="24"/>
          <w:lang w:val="en-CA" w:eastAsia="en-CA"/>
        </w:rPr>
      </w:pPr>
      <w:r w:rsidRPr="00035BE5">
        <w:rPr>
          <w:rFonts w:ascii="Times New Roman" w:hAnsi="Times New Roman" w:cs="Times New Roman"/>
          <w:sz w:val="24"/>
          <w:szCs w:val="24"/>
          <w:lang w:val="en-CA" w:eastAsia="en-CA"/>
        </w:rPr>
        <w:t xml:space="preserve">This 1-period coop </w:t>
      </w:r>
      <w:proofErr w:type="gramStart"/>
      <w:r w:rsidRPr="00035BE5">
        <w:rPr>
          <w:rFonts w:ascii="Times New Roman" w:hAnsi="Times New Roman" w:cs="Times New Roman"/>
          <w:sz w:val="24"/>
          <w:szCs w:val="24"/>
          <w:lang w:val="en-CA" w:eastAsia="en-CA"/>
        </w:rPr>
        <w:t>is intended</w:t>
      </w:r>
      <w:proofErr w:type="gramEnd"/>
      <w:r w:rsidRPr="00035BE5">
        <w:rPr>
          <w:rFonts w:ascii="Times New Roman" w:hAnsi="Times New Roman" w:cs="Times New Roman"/>
          <w:sz w:val="24"/>
          <w:szCs w:val="24"/>
          <w:lang w:val="en-CA" w:eastAsia="en-CA"/>
        </w:rPr>
        <w:t xml:space="preserve"> for grade 12 students who are highly motivated, self-directed, research-driven learners.  This course can fit into any period of a student’s timetable/schedule.</w:t>
      </w:r>
    </w:p>
    <w:p w:rsidR="009A1DB1" w:rsidRPr="00035BE5" w:rsidRDefault="009A1DB1" w:rsidP="009A1DB1">
      <w:pPr>
        <w:pStyle w:val="NoSpacing"/>
        <w:jc w:val="both"/>
        <w:rPr>
          <w:rFonts w:ascii="Times New Roman" w:hAnsi="Times New Roman" w:cs="Times New Roman"/>
          <w:sz w:val="24"/>
          <w:szCs w:val="24"/>
          <w:lang w:val="en-CA" w:eastAsia="en-CA"/>
        </w:rPr>
      </w:pPr>
    </w:p>
    <w:p w:rsidR="009A1DB1" w:rsidRPr="00035BE5" w:rsidRDefault="009A1DB1" w:rsidP="009A1DB1">
      <w:pPr>
        <w:pStyle w:val="NoSpacing"/>
        <w:jc w:val="both"/>
        <w:rPr>
          <w:rFonts w:ascii="Times New Roman" w:hAnsi="Times New Roman" w:cs="Times New Roman"/>
          <w:sz w:val="24"/>
          <w:szCs w:val="24"/>
          <w:lang w:val="en-CA" w:eastAsia="en-CA"/>
        </w:rPr>
      </w:pPr>
      <w:r w:rsidRPr="00035BE5">
        <w:rPr>
          <w:rFonts w:ascii="Times New Roman" w:hAnsi="Times New Roman" w:cs="Times New Roman"/>
          <w:sz w:val="24"/>
          <w:szCs w:val="24"/>
          <w:lang w:val="en-CA" w:eastAsia="en-CA"/>
        </w:rPr>
        <w:t xml:space="preserve">Mentoring Virtual Coop 120 (MVC) matches the learning needs of career-focused students with subject matter experts (mentors) from a variety of post-secondary, community and business/industry sectors to provide relevant learning.  Students expand beyond curriculum outcomes to explore niche skills in areas of high personal interest to become aware of realistic expectations and requirements to pursue their career goal.  Real-world placements provide relevancy and enable students to experience global competencies.  </w:t>
      </w:r>
    </w:p>
    <w:p w:rsidR="009A1DB1" w:rsidRPr="00035BE5" w:rsidRDefault="009A1DB1" w:rsidP="009A1DB1">
      <w:pPr>
        <w:pStyle w:val="NoSpacing"/>
        <w:jc w:val="both"/>
        <w:rPr>
          <w:rFonts w:ascii="Times New Roman" w:hAnsi="Times New Roman" w:cs="Times New Roman"/>
          <w:sz w:val="24"/>
          <w:szCs w:val="24"/>
          <w:lang w:val="en-CA" w:eastAsia="en-CA"/>
        </w:rPr>
      </w:pPr>
    </w:p>
    <w:p w:rsidR="009A1DB1" w:rsidRDefault="009A1DB1" w:rsidP="009A1DB1">
      <w:pPr>
        <w:pStyle w:val="NoSpacing"/>
        <w:jc w:val="both"/>
        <w:rPr>
          <w:rFonts w:ascii="Times New Roman" w:hAnsi="Times New Roman" w:cs="Times New Roman"/>
          <w:sz w:val="24"/>
          <w:szCs w:val="24"/>
          <w:lang w:val="en-CA" w:eastAsia="en-CA"/>
        </w:rPr>
      </w:pPr>
      <w:r w:rsidRPr="00035BE5">
        <w:rPr>
          <w:rFonts w:ascii="Times New Roman" w:hAnsi="Times New Roman" w:cs="Times New Roman"/>
          <w:sz w:val="24"/>
          <w:szCs w:val="24"/>
          <w:lang w:val="en-CA" w:eastAsia="en-CA"/>
        </w:rPr>
        <w:t xml:space="preserve">EECD will support finding mentors for students.  Students </w:t>
      </w:r>
      <w:proofErr w:type="gramStart"/>
      <w:r w:rsidRPr="00035BE5">
        <w:rPr>
          <w:rFonts w:ascii="Times New Roman" w:hAnsi="Times New Roman" w:cs="Times New Roman"/>
          <w:sz w:val="24"/>
          <w:szCs w:val="24"/>
          <w:lang w:val="en-CA" w:eastAsia="en-CA"/>
        </w:rPr>
        <w:t>will be interviewed</w:t>
      </w:r>
      <w:proofErr w:type="gramEnd"/>
      <w:r w:rsidRPr="00035BE5">
        <w:rPr>
          <w:rFonts w:ascii="Times New Roman" w:hAnsi="Times New Roman" w:cs="Times New Roman"/>
          <w:sz w:val="24"/>
          <w:szCs w:val="24"/>
          <w:lang w:val="en-CA" w:eastAsia="en-CA"/>
        </w:rPr>
        <w:t xml:space="preserve"> to ensure an appropriate mentor is found for each student.  Students collaborate virtually with their mentor.  Students can work with the Coop teacher, from the school’s distance learning location or under the supervision of the </w:t>
      </w:r>
      <w:proofErr w:type="gramStart"/>
      <w:r w:rsidRPr="00035BE5">
        <w:rPr>
          <w:rFonts w:ascii="Times New Roman" w:hAnsi="Times New Roman" w:cs="Times New Roman"/>
          <w:sz w:val="24"/>
          <w:szCs w:val="24"/>
          <w:lang w:val="en-CA" w:eastAsia="en-CA"/>
        </w:rPr>
        <w:t>Learning Commons</w:t>
      </w:r>
      <w:proofErr w:type="gramEnd"/>
      <w:r w:rsidRPr="00035BE5">
        <w:rPr>
          <w:rFonts w:ascii="Times New Roman" w:hAnsi="Times New Roman" w:cs="Times New Roman"/>
          <w:sz w:val="24"/>
          <w:szCs w:val="24"/>
          <w:lang w:val="en-CA" w:eastAsia="en-CA"/>
        </w:rPr>
        <w:t xml:space="preserve"> facilitator or Personalized Virtual Learning Centre facilitator.  For further </w:t>
      </w:r>
      <w:proofErr w:type="gramStart"/>
      <w:r w:rsidRPr="00035BE5">
        <w:rPr>
          <w:rFonts w:ascii="Times New Roman" w:hAnsi="Times New Roman" w:cs="Times New Roman"/>
          <w:sz w:val="24"/>
          <w:szCs w:val="24"/>
          <w:lang w:val="en-CA" w:eastAsia="en-CA"/>
        </w:rPr>
        <w:t>information</w:t>
      </w:r>
      <w:proofErr w:type="gramEnd"/>
      <w:r w:rsidRPr="00035BE5">
        <w:rPr>
          <w:rFonts w:ascii="Times New Roman" w:hAnsi="Times New Roman" w:cs="Times New Roman"/>
          <w:sz w:val="24"/>
          <w:szCs w:val="24"/>
          <w:lang w:val="en-CA" w:eastAsia="en-CA"/>
        </w:rPr>
        <w:t xml:space="preserve"> contact Beth Horgan. (</w:t>
      </w:r>
      <w:hyperlink r:id="rId17" w:history="1">
        <w:r w:rsidR="00035BE5" w:rsidRPr="000F0C97">
          <w:rPr>
            <w:rStyle w:val="Hyperlink"/>
            <w:rFonts w:ascii="Times New Roman" w:hAnsi="Times New Roman" w:cs="Times New Roman"/>
            <w:sz w:val="24"/>
            <w:szCs w:val="24"/>
            <w:lang w:val="en-CA" w:eastAsia="en-CA"/>
          </w:rPr>
          <w:t>elizabeth.horgan@nbed.nb.ca</w:t>
        </w:r>
      </w:hyperlink>
      <w:r w:rsidRPr="00035BE5">
        <w:rPr>
          <w:rFonts w:ascii="Times New Roman" w:hAnsi="Times New Roman" w:cs="Times New Roman"/>
          <w:sz w:val="24"/>
          <w:szCs w:val="24"/>
          <w:lang w:val="en-CA" w:eastAsia="en-CA"/>
        </w:rPr>
        <w:t>)</w:t>
      </w:r>
    </w:p>
    <w:p w:rsidR="00035BE5" w:rsidRDefault="00035BE5" w:rsidP="009A1DB1">
      <w:pPr>
        <w:pStyle w:val="NoSpacing"/>
        <w:jc w:val="both"/>
        <w:rPr>
          <w:rFonts w:ascii="Times New Roman" w:hAnsi="Times New Roman" w:cs="Times New Roman"/>
          <w:sz w:val="24"/>
          <w:szCs w:val="24"/>
          <w:lang w:val="en-CA" w:eastAsia="en-CA"/>
        </w:rPr>
      </w:pPr>
    </w:p>
    <w:p w:rsidR="00035BE5" w:rsidRPr="00035BE5" w:rsidRDefault="00035BE5" w:rsidP="009A1DB1">
      <w:pPr>
        <w:pStyle w:val="NoSpacing"/>
        <w:jc w:val="both"/>
        <w:rPr>
          <w:rFonts w:ascii="Times New Roman" w:hAnsi="Times New Roman" w:cs="Times New Roman"/>
          <w:sz w:val="24"/>
          <w:szCs w:val="24"/>
          <w:lang w:val="en-CA" w:eastAsia="en-CA"/>
        </w:rPr>
      </w:pPr>
    </w:p>
    <w:p w:rsidR="009A1DB1" w:rsidRPr="009A1DB1" w:rsidRDefault="009A1DB1" w:rsidP="009A1DB1">
      <w:pPr>
        <w:pStyle w:val="NoSpacing"/>
        <w:jc w:val="both"/>
        <w:rPr>
          <w:rFonts w:ascii="Times New Roman" w:hAnsi="Times New Roman" w:cs="Times New Roman"/>
          <w:b/>
          <w:sz w:val="24"/>
          <w:szCs w:val="24"/>
          <w:lang w:val="en-CA" w:eastAsia="en-CA"/>
        </w:rPr>
      </w:pPr>
    </w:p>
    <w:p w:rsidR="009A1DB1" w:rsidRPr="009A1DB1" w:rsidRDefault="009A1DB1" w:rsidP="009A1DB1">
      <w:pPr>
        <w:pStyle w:val="NoSpacing"/>
        <w:jc w:val="both"/>
        <w:rPr>
          <w:rFonts w:ascii="Times New Roman" w:hAnsi="Times New Roman" w:cs="Times New Roman"/>
          <w:b/>
          <w:sz w:val="24"/>
          <w:szCs w:val="24"/>
          <w:lang w:val="en-CA" w:eastAsia="en-CA"/>
        </w:rPr>
      </w:pPr>
      <w:r w:rsidRPr="009A1DB1">
        <w:rPr>
          <w:rFonts w:ascii="Times New Roman" w:hAnsi="Times New Roman" w:cs="Times New Roman"/>
          <w:b/>
          <w:sz w:val="24"/>
          <w:szCs w:val="24"/>
          <w:lang w:val="en-CA" w:eastAsia="en-CA"/>
        </w:rPr>
        <w:t xml:space="preserve"> Early Childhood Education Coop 120 (ECE COOP):</w:t>
      </w:r>
    </w:p>
    <w:p w:rsidR="009A1DB1" w:rsidRPr="009A1DB1" w:rsidRDefault="009A1DB1" w:rsidP="009A1DB1">
      <w:pPr>
        <w:pStyle w:val="NoSpacing"/>
        <w:jc w:val="both"/>
        <w:rPr>
          <w:rFonts w:ascii="Times New Roman" w:hAnsi="Times New Roman" w:cs="Times New Roman"/>
          <w:b/>
          <w:sz w:val="24"/>
          <w:szCs w:val="24"/>
          <w:lang w:val="en-CA" w:eastAsia="en-CA"/>
        </w:rPr>
      </w:pPr>
      <w:r w:rsidRPr="009A1DB1">
        <w:rPr>
          <w:rFonts w:ascii="Times New Roman" w:hAnsi="Times New Roman" w:cs="Times New Roman"/>
          <w:b/>
          <w:sz w:val="24"/>
          <w:szCs w:val="24"/>
          <w:lang w:val="en-CA" w:eastAsia="en-CA"/>
        </w:rPr>
        <w:t xml:space="preserve"> </w:t>
      </w:r>
    </w:p>
    <w:p w:rsidR="009A1DB1" w:rsidRPr="00035BE5" w:rsidRDefault="009A1DB1" w:rsidP="009A1DB1">
      <w:pPr>
        <w:pStyle w:val="NoSpacing"/>
        <w:jc w:val="both"/>
        <w:rPr>
          <w:rFonts w:ascii="Times New Roman" w:hAnsi="Times New Roman" w:cs="Times New Roman"/>
          <w:sz w:val="24"/>
          <w:szCs w:val="24"/>
          <w:lang w:val="en-CA" w:eastAsia="en-CA"/>
        </w:rPr>
      </w:pPr>
      <w:r w:rsidRPr="00035BE5">
        <w:rPr>
          <w:rFonts w:ascii="Times New Roman" w:hAnsi="Times New Roman" w:cs="Times New Roman"/>
          <w:sz w:val="24"/>
          <w:szCs w:val="24"/>
          <w:lang w:val="en-CA" w:eastAsia="en-CA"/>
        </w:rPr>
        <w:t xml:space="preserve">This </w:t>
      </w:r>
      <w:proofErr w:type="gramStart"/>
      <w:r w:rsidRPr="00035BE5">
        <w:rPr>
          <w:rFonts w:ascii="Times New Roman" w:hAnsi="Times New Roman" w:cs="Times New Roman"/>
          <w:sz w:val="24"/>
          <w:szCs w:val="24"/>
          <w:lang w:val="en-CA" w:eastAsia="en-CA"/>
        </w:rPr>
        <w:t>2</w:t>
      </w:r>
      <w:proofErr w:type="gramEnd"/>
      <w:r w:rsidRPr="00035BE5">
        <w:rPr>
          <w:rFonts w:ascii="Times New Roman" w:hAnsi="Times New Roman" w:cs="Times New Roman"/>
          <w:sz w:val="24"/>
          <w:szCs w:val="24"/>
          <w:lang w:val="en-CA" w:eastAsia="en-CA"/>
        </w:rPr>
        <w:t xml:space="preserve"> or 3-period blended model course and coop is intended for grade 12 students who are interested in working or continuing on to post-secondary education in the Early Childhood Field.  This course can fit into am or pm blocks of a student’s timetable/schedule.  The course, facilitated by an EECD Facilitator (Early Childhood Branch) fits into one period of their coop and provides a dual credit of ECS120.</w:t>
      </w:r>
    </w:p>
    <w:p w:rsidR="009A1DB1" w:rsidRPr="00035BE5" w:rsidRDefault="009A1DB1" w:rsidP="009A1DB1">
      <w:pPr>
        <w:pStyle w:val="NoSpacing"/>
        <w:jc w:val="both"/>
        <w:rPr>
          <w:rFonts w:ascii="Times New Roman" w:hAnsi="Times New Roman" w:cs="Times New Roman"/>
          <w:sz w:val="24"/>
          <w:szCs w:val="24"/>
          <w:lang w:val="en-CA" w:eastAsia="en-CA"/>
        </w:rPr>
      </w:pPr>
      <w:r w:rsidRPr="00035BE5">
        <w:rPr>
          <w:rFonts w:ascii="Times New Roman" w:hAnsi="Times New Roman" w:cs="Times New Roman"/>
          <w:sz w:val="24"/>
          <w:szCs w:val="24"/>
          <w:lang w:val="en-CA" w:eastAsia="en-CA"/>
        </w:rPr>
        <w:t xml:space="preserve"> </w:t>
      </w:r>
    </w:p>
    <w:p w:rsidR="009A1DB1" w:rsidRPr="00035BE5" w:rsidRDefault="009A1DB1" w:rsidP="009A1DB1">
      <w:pPr>
        <w:pStyle w:val="NoSpacing"/>
        <w:jc w:val="both"/>
        <w:rPr>
          <w:rFonts w:ascii="Times New Roman" w:hAnsi="Times New Roman" w:cs="Times New Roman"/>
          <w:sz w:val="24"/>
          <w:szCs w:val="24"/>
          <w:lang w:val="en-CA" w:eastAsia="en-CA"/>
        </w:rPr>
      </w:pPr>
      <w:r w:rsidRPr="00035BE5">
        <w:rPr>
          <w:rFonts w:ascii="Times New Roman" w:hAnsi="Times New Roman" w:cs="Times New Roman"/>
          <w:sz w:val="24"/>
          <w:szCs w:val="24"/>
          <w:lang w:val="en-CA" w:eastAsia="en-CA"/>
        </w:rPr>
        <w:t xml:space="preserve">ECE </w:t>
      </w:r>
      <w:proofErr w:type="gramStart"/>
      <w:r w:rsidRPr="00035BE5">
        <w:rPr>
          <w:rFonts w:ascii="Times New Roman" w:hAnsi="Times New Roman" w:cs="Times New Roman"/>
          <w:sz w:val="24"/>
          <w:szCs w:val="24"/>
          <w:lang w:val="en-CA" w:eastAsia="en-CA"/>
        </w:rPr>
        <w:t>Coop  is</w:t>
      </w:r>
      <w:proofErr w:type="gramEnd"/>
      <w:r w:rsidRPr="00035BE5">
        <w:rPr>
          <w:rFonts w:ascii="Times New Roman" w:hAnsi="Times New Roman" w:cs="Times New Roman"/>
          <w:sz w:val="24"/>
          <w:szCs w:val="24"/>
          <w:lang w:val="en-CA" w:eastAsia="en-CA"/>
        </w:rPr>
        <w:t xml:space="preserve"> a </w:t>
      </w:r>
      <w:proofErr w:type="spellStart"/>
      <w:r w:rsidRPr="00035BE5">
        <w:rPr>
          <w:rFonts w:ascii="Times New Roman" w:hAnsi="Times New Roman" w:cs="Times New Roman"/>
          <w:sz w:val="24"/>
          <w:szCs w:val="24"/>
          <w:lang w:val="en-CA" w:eastAsia="en-CA"/>
        </w:rPr>
        <w:t>FutureReadyNB</w:t>
      </w:r>
      <w:proofErr w:type="spellEnd"/>
      <w:r w:rsidRPr="00035BE5">
        <w:rPr>
          <w:rFonts w:ascii="Times New Roman" w:hAnsi="Times New Roman" w:cs="Times New Roman"/>
          <w:sz w:val="24"/>
          <w:szCs w:val="24"/>
          <w:lang w:val="en-CA" w:eastAsia="en-CA"/>
        </w:rPr>
        <w:t xml:space="preserve"> experiential learning initiative that provides the opportunity to graduate with the minimum required training needed to work at a licensed early learning and childcare facility.  It also provides an influx of trained workers for the sector.   Students will also expand their awareness of educational and career pathways in this field.  Coop placements in an early learning </w:t>
      </w:r>
      <w:proofErr w:type="gramStart"/>
      <w:r w:rsidRPr="00035BE5">
        <w:rPr>
          <w:rFonts w:ascii="Times New Roman" w:hAnsi="Times New Roman" w:cs="Times New Roman"/>
          <w:sz w:val="24"/>
          <w:szCs w:val="24"/>
          <w:lang w:val="en-CA" w:eastAsia="en-CA"/>
        </w:rPr>
        <w:t>environment  provide</w:t>
      </w:r>
      <w:proofErr w:type="gramEnd"/>
      <w:r w:rsidRPr="00035BE5">
        <w:rPr>
          <w:rFonts w:ascii="Times New Roman" w:hAnsi="Times New Roman" w:cs="Times New Roman"/>
          <w:sz w:val="24"/>
          <w:szCs w:val="24"/>
          <w:lang w:val="en-CA" w:eastAsia="en-CA"/>
        </w:rPr>
        <w:t xml:space="preserve"> relevancy and enable students to have hands-on experiences.  </w:t>
      </w:r>
    </w:p>
    <w:p w:rsidR="009A1DB1" w:rsidRPr="00035BE5" w:rsidRDefault="009A1DB1" w:rsidP="009A1DB1">
      <w:pPr>
        <w:pStyle w:val="NoSpacing"/>
        <w:jc w:val="both"/>
        <w:rPr>
          <w:rFonts w:ascii="Times New Roman" w:hAnsi="Times New Roman" w:cs="Times New Roman"/>
          <w:sz w:val="24"/>
          <w:szCs w:val="24"/>
          <w:lang w:val="en-CA" w:eastAsia="en-CA"/>
        </w:rPr>
      </w:pPr>
      <w:r w:rsidRPr="00035BE5">
        <w:rPr>
          <w:rFonts w:ascii="Times New Roman" w:hAnsi="Times New Roman" w:cs="Times New Roman"/>
          <w:sz w:val="24"/>
          <w:szCs w:val="24"/>
          <w:lang w:val="en-CA" w:eastAsia="en-CA"/>
        </w:rPr>
        <w:t xml:space="preserve"> </w:t>
      </w:r>
    </w:p>
    <w:p w:rsidR="00353EA3" w:rsidRDefault="009A1DB1" w:rsidP="009A1DB1">
      <w:pPr>
        <w:pStyle w:val="NoSpacing"/>
        <w:jc w:val="both"/>
        <w:rPr>
          <w:rFonts w:ascii="Times New Roman" w:hAnsi="Times New Roman" w:cs="Times New Roman"/>
          <w:sz w:val="24"/>
          <w:szCs w:val="24"/>
          <w:lang w:val="en-CA" w:eastAsia="en-CA"/>
        </w:rPr>
      </w:pPr>
      <w:r w:rsidRPr="00035BE5">
        <w:rPr>
          <w:rFonts w:ascii="Times New Roman" w:hAnsi="Times New Roman" w:cs="Times New Roman"/>
          <w:sz w:val="24"/>
          <w:szCs w:val="24"/>
          <w:lang w:val="en-CA" w:eastAsia="en-CA"/>
        </w:rPr>
        <w:t xml:space="preserve">Facilities </w:t>
      </w:r>
      <w:proofErr w:type="gramStart"/>
      <w:r w:rsidRPr="00035BE5">
        <w:rPr>
          <w:rFonts w:ascii="Times New Roman" w:hAnsi="Times New Roman" w:cs="Times New Roman"/>
          <w:sz w:val="24"/>
          <w:szCs w:val="24"/>
          <w:lang w:val="en-CA" w:eastAsia="en-CA"/>
        </w:rPr>
        <w:t>are vetted</w:t>
      </w:r>
      <w:proofErr w:type="gramEnd"/>
      <w:r w:rsidRPr="00035BE5">
        <w:rPr>
          <w:rFonts w:ascii="Times New Roman" w:hAnsi="Times New Roman" w:cs="Times New Roman"/>
          <w:sz w:val="24"/>
          <w:szCs w:val="24"/>
          <w:lang w:val="en-CA" w:eastAsia="en-CA"/>
        </w:rPr>
        <w:t xml:space="preserve"> to ensure a quality placement.  Students can work on their course days with the Coop teacher, from the school’s distance learning location or other appropriate arrangement.  For further </w:t>
      </w:r>
      <w:proofErr w:type="gramStart"/>
      <w:r w:rsidRPr="00035BE5">
        <w:rPr>
          <w:rFonts w:ascii="Times New Roman" w:hAnsi="Times New Roman" w:cs="Times New Roman"/>
          <w:sz w:val="24"/>
          <w:szCs w:val="24"/>
          <w:lang w:val="en-CA" w:eastAsia="en-CA"/>
        </w:rPr>
        <w:t>information</w:t>
      </w:r>
      <w:proofErr w:type="gramEnd"/>
      <w:r w:rsidRPr="00035BE5">
        <w:rPr>
          <w:rFonts w:ascii="Times New Roman" w:hAnsi="Times New Roman" w:cs="Times New Roman"/>
          <w:sz w:val="24"/>
          <w:szCs w:val="24"/>
          <w:lang w:val="en-CA" w:eastAsia="en-CA"/>
        </w:rPr>
        <w:t xml:space="preserve"> contact Cheryl Brown (</w:t>
      </w:r>
      <w:hyperlink r:id="rId18" w:history="1">
        <w:r w:rsidR="00035BE5" w:rsidRPr="000F0C97">
          <w:rPr>
            <w:rStyle w:val="Hyperlink"/>
            <w:rFonts w:ascii="Times New Roman" w:hAnsi="Times New Roman" w:cs="Times New Roman"/>
            <w:sz w:val="24"/>
            <w:szCs w:val="24"/>
            <w:lang w:val="en-CA" w:eastAsia="en-CA"/>
          </w:rPr>
          <w:t>cheryl.brown2@gnb.ca</w:t>
        </w:r>
      </w:hyperlink>
      <w:r w:rsidRPr="00035BE5">
        <w:rPr>
          <w:rFonts w:ascii="Times New Roman" w:hAnsi="Times New Roman" w:cs="Times New Roman"/>
          <w:sz w:val="24"/>
          <w:szCs w:val="24"/>
          <w:lang w:val="en-CA" w:eastAsia="en-CA"/>
        </w:rPr>
        <w:t>)</w:t>
      </w:r>
    </w:p>
    <w:p w:rsidR="00035BE5" w:rsidRDefault="00035BE5" w:rsidP="009A1DB1">
      <w:pPr>
        <w:pStyle w:val="NoSpacing"/>
        <w:jc w:val="both"/>
        <w:rPr>
          <w:rFonts w:ascii="Times New Roman" w:hAnsi="Times New Roman" w:cs="Times New Roman"/>
          <w:sz w:val="24"/>
          <w:szCs w:val="24"/>
          <w:lang w:val="en-CA" w:eastAsia="en-CA"/>
        </w:rPr>
      </w:pPr>
    </w:p>
    <w:p w:rsidR="00035BE5" w:rsidRDefault="00035BE5" w:rsidP="009A1DB1">
      <w:pPr>
        <w:pStyle w:val="NoSpacing"/>
        <w:jc w:val="both"/>
        <w:rPr>
          <w:rFonts w:ascii="Times New Roman" w:hAnsi="Times New Roman" w:cs="Times New Roman"/>
          <w:sz w:val="24"/>
          <w:szCs w:val="24"/>
          <w:lang w:val="en-CA" w:eastAsia="en-CA"/>
        </w:rPr>
      </w:pPr>
      <w:bookmarkStart w:id="0" w:name="_GoBack"/>
      <w:bookmarkEnd w:id="0"/>
    </w:p>
    <w:p w:rsidR="00035BE5" w:rsidRDefault="00035BE5" w:rsidP="009A1DB1">
      <w:pPr>
        <w:pStyle w:val="NoSpacing"/>
        <w:jc w:val="both"/>
        <w:rPr>
          <w:rFonts w:ascii="Times New Roman" w:hAnsi="Times New Roman" w:cs="Times New Roman"/>
          <w:sz w:val="24"/>
          <w:szCs w:val="24"/>
          <w:lang w:val="en-CA" w:eastAsia="en-CA"/>
        </w:rPr>
      </w:pPr>
    </w:p>
    <w:p w:rsidR="00035BE5" w:rsidRPr="00035BE5" w:rsidRDefault="00035BE5" w:rsidP="009A1DB1">
      <w:pPr>
        <w:pStyle w:val="NoSpacing"/>
        <w:jc w:val="both"/>
        <w:rPr>
          <w:rFonts w:ascii="Times New Roman" w:hAnsi="Times New Roman" w:cs="Times New Roman"/>
          <w:sz w:val="24"/>
          <w:szCs w:val="24"/>
          <w:lang w:val="en-CA" w:eastAsia="en-CA"/>
        </w:rPr>
      </w:pPr>
    </w:p>
    <w:p w:rsidR="00353EA3" w:rsidRDefault="00353EA3" w:rsidP="00353EA3">
      <w:pPr>
        <w:pStyle w:val="NoSpacing"/>
        <w:jc w:val="both"/>
        <w:rPr>
          <w:rFonts w:ascii="Times New Roman" w:hAnsi="Times New Roman" w:cs="Times New Roman"/>
          <w:b/>
          <w:sz w:val="24"/>
          <w:szCs w:val="24"/>
          <w:u w:val="single"/>
          <w:lang w:val="en-CA" w:eastAsia="en-CA"/>
        </w:rPr>
      </w:pPr>
    </w:p>
    <w:p w:rsidR="00353EA3" w:rsidRDefault="00353EA3" w:rsidP="0073586C">
      <w:pPr>
        <w:pStyle w:val="NoSpacing"/>
        <w:jc w:val="both"/>
        <w:rPr>
          <w:rFonts w:ascii="Times New Roman" w:hAnsi="Times New Roman" w:cs="Times New Roman"/>
          <w:b/>
          <w:bCs/>
          <w:sz w:val="28"/>
          <w:szCs w:val="28"/>
          <w:u w:val="single"/>
          <w:lang w:val="en-CA"/>
        </w:rPr>
      </w:pPr>
    </w:p>
    <w:p w:rsidR="00353EA3" w:rsidRDefault="00353EA3" w:rsidP="0073586C">
      <w:pPr>
        <w:pStyle w:val="NoSpacing"/>
        <w:jc w:val="both"/>
        <w:rPr>
          <w:rFonts w:ascii="Times New Roman" w:hAnsi="Times New Roman" w:cs="Times New Roman"/>
          <w:b/>
          <w:bCs/>
          <w:sz w:val="28"/>
          <w:szCs w:val="28"/>
          <w:u w:val="single"/>
          <w:lang w:val="en-CA"/>
        </w:rPr>
      </w:pPr>
    </w:p>
    <w:tbl>
      <w:tblPr>
        <w:tblStyle w:val="TableProfessional"/>
        <w:tblW w:w="10548" w:type="dxa"/>
        <w:tblInd w:w="-972" w:type="dxa"/>
        <w:tblLook w:val="0020" w:firstRow="1" w:lastRow="0" w:firstColumn="0" w:lastColumn="0" w:noHBand="0" w:noVBand="0"/>
      </w:tblPr>
      <w:tblGrid>
        <w:gridCol w:w="10548"/>
      </w:tblGrid>
      <w:tr w:rsidR="00353EA3" w:rsidTr="003F526F">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353EA3" w:rsidRDefault="00353EA3" w:rsidP="003F526F">
            <w:r>
              <w:rPr>
                <w:sz w:val="72"/>
                <w:szCs w:val="72"/>
              </w:rPr>
              <w:lastRenderedPageBreak/>
              <w:t>ELECTIVES</w:t>
            </w:r>
          </w:p>
        </w:tc>
      </w:tr>
    </w:tbl>
    <w:p w:rsidR="00353EA3" w:rsidRDefault="00353EA3" w:rsidP="0073586C">
      <w:pPr>
        <w:pStyle w:val="NoSpacing"/>
        <w:jc w:val="both"/>
        <w:rPr>
          <w:rFonts w:ascii="Times New Roman" w:hAnsi="Times New Roman" w:cs="Times New Roman"/>
          <w:b/>
          <w:bCs/>
          <w:sz w:val="28"/>
          <w:szCs w:val="28"/>
          <w:u w:val="single"/>
          <w:lang w:val="en-CA"/>
        </w:rPr>
      </w:pPr>
    </w:p>
    <w:p w:rsidR="009525D3" w:rsidRPr="00117B48" w:rsidRDefault="00253E4C" w:rsidP="0073586C">
      <w:pPr>
        <w:pStyle w:val="NoSpacing"/>
        <w:jc w:val="both"/>
        <w:rPr>
          <w:rFonts w:ascii="Times New Roman" w:hAnsi="Times New Roman" w:cs="Times New Roman"/>
          <w:b/>
          <w:bCs/>
          <w:sz w:val="28"/>
          <w:szCs w:val="28"/>
          <w:u w:val="single"/>
          <w:lang w:val="en-CA"/>
        </w:rPr>
      </w:pPr>
      <w:r w:rsidRPr="00117B48">
        <w:rPr>
          <w:rFonts w:ascii="Times New Roman" w:hAnsi="Times New Roman" w:cs="Times New Roman"/>
          <w:b/>
          <w:bCs/>
          <w:sz w:val="28"/>
          <w:szCs w:val="28"/>
          <w:u w:val="single"/>
          <w:lang w:val="en-CA"/>
        </w:rPr>
        <w:t xml:space="preserve">Industrial </w:t>
      </w:r>
      <w:r w:rsidR="009525D3" w:rsidRPr="00117B48">
        <w:rPr>
          <w:rFonts w:ascii="Times New Roman" w:hAnsi="Times New Roman" w:cs="Times New Roman"/>
          <w:b/>
          <w:bCs/>
          <w:sz w:val="28"/>
          <w:szCs w:val="28"/>
          <w:u w:val="single"/>
          <w:lang w:val="en-CA"/>
        </w:rPr>
        <w:t>Education:</w:t>
      </w:r>
    </w:p>
    <w:p w:rsidR="009525D3" w:rsidRDefault="009525D3" w:rsidP="0073586C">
      <w:pPr>
        <w:pStyle w:val="NoSpacing"/>
        <w:jc w:val="both"/>
        <w:rPr>
          <w:rFonts w:ascii="Times New Roman" w:hAnsi="Times New Roman" w:cs="Times New Roman"/>
          <w:b/>
          <w:bCs/>
          <w:sz w:val="24"/>
          <w:szCs w:val="24"/>
          <w:u w:val="single"/>
          <w:lang w:val="en-CA"/>
        </w:rPr>
      </w:pPr>
    </w:p>
    <w:p w:rsidR="009525D3" w:rsidRPr="00880EA8" w:rsidRDefault="009525D3" w:rsidP="009525D3">
      <w:pPr>
        <w:pStyle w:val="NoSpacing"/>
        <w:jc w:val="both"/>
        <w:rPr>
          <w:rFonts w:ascii="Times New Roman" w:hAnsi="Times New Roman" w:cs="Times New Roman"/>
          <w:b/>
          <w:sz w:val="24"/>
          <w:szCs w:val="24"/>
          <w:u w:val="single"/>
          <w:lang w:val="en-CA" w:eastAsia="en-CA"/>
        </w:rPr>
      </w:pPr>
      <w:r w:rsidRPr="00880EA8">
        <w:rPr>
          <w:rFonts w:ascii="Times New Roman" w:hAnsi="Times New Roman" w:cs="Times New Roman"/>
          <w:b/>
          <w:sz w:val="24"/>
          <w:szCs w:val="24"/>
          <w:u w:val="single"/>
          <w:lang w:val="en-CA" w:eastAsia="en-CA"/>
        </w:rPr>
        <w:t>Framing and Sheathing 110</w:t>
      </w:r>
    </w:p>
    <w:p w:rsidR="009525D3" w:rsidRPr="00880EA8" w:rsidRDefault="00880EA8" w:rsidP="009525D3">
      <w:pPr>
        <w:pStyle w:val="NoSpacing"/>
        <w:jc w:val="both"/>
        <w:rPr>
          <w:rFonts w:ascii="Times New Roman" w:hAnsi="Times New Roman" w:cs="Times New Roman"/>
          <w:sz w:val="24"/>
          <w:szCs w:val="24"/>
          <w:lang w:val="en-CA" w:eastAsia="en-CA"/>
        </w:rPr>
      </w:pPr>
      <w:r>
        <w:rPr>
          <w:rFonts w:ascii="Times New Roman" w:hAnsi="Times New Roman" w:cs="Times New Roman"/>
          <w:i/>
          <w:sz w:val="24"/>
          <w:szCs w:val="24"/>
          <w:lang w:val="en-CA" w:eastAsia="en-CA"/>
        </w:rPr>
        <w:t xml:space="preserve">Description:  </w:t>
      </w:r>
      <w:r w:rsidR="009525D3" w:rsidRPr="00880EA8">
        <w:rPr>
          <w:rFonts w:ascii="Times New Roman" w:hAnsi="Times New Roman" w:cs="Times New Roman"/>
          <w:sz w:val="24"/>
          <w:szCs w:val="24"/>
          <w:lang w:val="en-CA" w:eastAsia="en-CA"/>
        </w:rPr>
        <w:t xml:space="preserve">This course will provide students with skills and knowledge associated with the framing-in or shell construction of typical </w:t>
      </w:r>
      <w:proofErr w:type="gramStart"/>
      <w:r w:rsidR="009525D3" w:rsidRPr="00880EA8">
        <w:rPr>
          <w:rFonts w:ascii="Times New Roman" w:hAnsi="Times New Roman" w:cs="Times New Roman"/>
          <w:sz w:val="24"/>
          <w:szCs w:val="24"/>
          <w:lang w:val="en-CA" w:eastAsia="en-CA"/>
        </w:rPr>
        <w:t>single family</w:t>
      </w:r>
      <w:proofErr w:type="gramEnd"/>
      <w:r w:rsidR="009525D3" w:rsidRPr="00880EA8">
        <w:rPr>
          <w:rFonts w:ascii="Times New Roman" w:hAnsi="Times New Roman" w:cs="Times New Roman"/>
          <w:sz w:val="24"/>
          <w:szCs w:val="24"/>
          <w:lang w:val="en-CA" w:eastAsia="en-CA"/>
        </w:rPr>
        <w:t xml:space="preserve"> dwellings. Students will participate in construction and planning </w:t>
      </w:r>
      <w:proofErr w:type="gramStart"/>
      <w:r w:rsidR="009525D3" w:rsidRPr="00880EA8">
        <w:rPr>
          <w:rFonts w:ascii="Times New Roman" w:hAnsi="Times New Roman" w:cs="Times New Roman"/>
          <w:sz w:val="24"/>
          <w:szCs w:val="24"/>
          <w:lang w:val="en-CA" w:eastAsia="en-CA"/>
        </w:rPr>
        <w:t>activities which</w:t>
      </w:r>
      <w:proofErr w:type="gramEnd"/>
      <w:r w:rsidR="009525D3" w:rsidRPr="00880EA8">
        <w:rPr>
          <w:rFonts w:ascii="Times New Roman" w:hAnsi="Times New Roman" w:cs="Times New Roman"/>
          <w:sz w:val="24"/>
          <w:szCs w:val="24"/>
          <w:lang w:val="en-CA" w:eastAsia="en-CA"/>
        </w:rPr>
        <w:t xml:space="preserve"> includes interpretation of the National Building Code, blueprint reading, estimating and material layout.</w:t>
      </w:r>
    </w:p>
    <w:p w:rsidR="009525D3" w:rsidRPr="00880EA8" w:rsidRDefault="009525D3" w:rsidP="009525D3">
      <w:pPr>
        <w:pStyle w:val="NoSpacing"/>
        <w:jc w:val="both"/>
        <w:rPr>
          <w:rFonts w:ascii="Times New Roman" w:hAnsi="Times New Roman" w:cs="Times New Roman"/>
          <w:b/>
          <w:sz w:val="24"/>
          <w:szCs w:val="24"/>
          <w:u w:val="single"/>
          <w:lang w:val="en-CA" w:eastAsia="en-CA"/>
        </w:rPr>
      </w:pPr>
    </w:p>
    <w:p w:rsidR="009525D3" w:rsidRPr="00880EA8" w:rsidRDefault="009525D3" w:rsidP="009525D3">
      <w:pPr>
        <w:pStyle w:val="NoSpacing"/>
        <w:jc w:val="both"/>
        <w:rPr>
          <w:rFonts w:ascii="Times New Roman" w:hAnsi="Times New Roman" w:cs="Times New Roman"/>
          <w:b/>
          <w:sz w:val="24"/>
          <w:szCs w:val="24"/>
          <w:u w:val="single"/>
          <w:lang w:val="en-CA" w:eastAsia="en-CA"/>
        </w:rPr>
      </w:pPr>
      <w:r w:rsidRPr="00880EA8">
        <w:rPr>
          <w:rFonts w:ascii="Times New Roman" w:hAnsi="Times New Roman" w:cs="Times New Roman"/>
          <w:b/>
          <w:sz w:val="24"/>
          <w:szCs w:val="24"/>
          <w:u w:val="single"/>
          <w:lang w:val="en-CA" w:eastAsia="en-CA"/>
        </w:rPr>
        <w:t xml:space="preserve">Residential Finish and Insulation 120 </w:t>
      </w:r>
    </w:p>
    <w:p w:rsidR="009525D3" w:rsidRPr="00880EA8" w:rsidRDefault="00880EA8" w:rsidP="009525D3">
      <w:pPr>
        <w:pStyle w:val="NoSpacing"/>
        <w:jc w:val="both"/>
        <w:rPr>
          <w:rFonts w:ascii="Times New Roman" w:hAnsi="Times New Roman" w:cs="Times New Roman"/>
          <w:sz w:val="24"/>
          <w:szCs w:val="24"/>
          <w:lang w:val="en-CA" w:eastAsia="en-CA"/>
        </w:rPr>
      </w:pPr>
      <w:r>
        <w:rPr>
          <w:rFonts w:ascii="Times New Roman" w:hAnsi="Times New Roman" w:cs="Times New Roman"/>
          <w:i/>
          <w:sz w:val="24"/>
          <w:szCs w:val="24"/>
          <w:lang w:val="en-CA" w:eastAsia="en-CA"/>
        </w:rPr>
        <w:t xml:space="preserve">Description: </w:t>
      </w:r>
      <w:r w:rsidR="009525D3" w:rsidRPr="00880EA8">
        <w:rPr>
          <w:rFonts w:ascii="Times New Roman" w:hAnsi="Times New Roman" w:cs="Times New Roman"/>
          <w:sz w:val="24"/>
          <w:szCs w:val="24"/>
          <w:lang w:val="en-CA" w:eastAsia="en-CA"/>
        </w:rPr>
        <w:t>This course examines the work required to finish a family dwelling once i</w:t>
      </w:r>
      <w:r w:rsidR="007A4D39">
        <w:rPr>
          <w:rFonts w:ascii="Times New Roman" w:hAnsi="Times New Roman" w:cs="Times New Roman"/>
          <w:sz w:val="24"/>
          <w:szCs w:val="24"/>
          <w:lang w:val="en-CA" w:eastAsia="en-CA"/>
        </w:rPr>
        <w:t>t is framed-in. Topics</w:t>
      </w:r>
      <w:r w:rsidR="009525D3" w:rsidRPr="00880EA8">
        <w:rPr>
          <w:rFonts w:ascii="Times New Roman" w:hAnsi="Times New Roman" w:cs="Times New Roman"/>
          <w:sz w:val="24"/>
          <w:szCs w:val="24"/>
          <w:lang w:val="en-CA" w:eastAsia="en-CA"/>
        </w:rPr>
        <w:t xml:space="preserve"> covered include: insulation, wall cladding, doors, windows, cornice trim and roof covering. Students will study these topics both in theory and through practical project work. This course should be of interest and value to those students interested in pursuing a career related to the residential construction industry. </w:t>
      </w:r>
    </w:p>
    <w:p w:rsidR="007C3D80" w:rsidRDefault="007C3D80" w:rsidP="009525D3">
      <w:pPr>
        <w:pStyle w:val="NoSpacing"/>
        <w:jc w:val="both"/>
        <w:rPr>
          <w:rFonts w:ascii="Times New Roman" w:hAnsi="Times New Roman" w:cs="Times New Roman"/>
          <w:sz w:val="24"/>
          <w:szCs w:val="24"/>
          <w:lang w:val="en-CA"/>
        </w:rPr>
      </w:pPr>
    </w:p>
    <w:p w:rsidR="00640226" w:rsidRPr="00880EA8" w:rsidRDefault="00640226" w:rsidP="00640226">
      <w:pPr>
        <w:pStyle w:val="NoSpacing"/>
        <w:jc w:val="both"/>
        <w:rPr>
          <w:rFonts w:ascii="Times New Roman" w:hAnsi="Times New Roman" w:cs="Times New Roman"/>
          <w:b/>
          <w:sz w:val="24"/>
          <w:szCs w:val="24"/>
          <w:u w:val="single"/>
          <w:lang w:val="en-CA" w:eastAsia="en-CA"/>
        </w:rPr>
      </w:pPr>
      <w:r w:rsidRPr="00880EA8">
        <w:rPr>
          <w:rFonts w:ascii="Times New Roman" w:hAnsi="Times New Roman" w:cs="Times New Roman"/>
          <w:b/>
          <w:sz w:val="24"/>
          <w:szCs w:val="24"/>
          <w:u w:val="single"/>
          <w:lang w:val="en-CA" w:eastAsia="en-CA"/>
        </w:rPr>
        <w:t>Mill and Cabinet Work 120</w:t>
      </w:r>
    </w:p>
    <w:p w:rsidR="00640226" w:rsidRPr="00880EA8" w:rsidRDefault="00640226" w:rsidP="00640226">
      <w:pPr>
        <w:pStyle w:val="NoSpacing"/>
        <w:jc w:val="both"/>
        <w:rPr>
          <w:rFonts w:ascii="Times New Roman" w:hAnsi="Times New Roman" w:cs="Times New Roman"/>
          <w:sz w:val="24"/>
          <w:szCs w:val="24"/>
          <w:lang w:val="en-CA" w:eastAsia="en-CA"/>
        </w:rPr>
      </w:pPr>
      <w:r>
        <w:rPr>
          <w:rFonts w:ascii="Times New Roman" w:hAnsi="Times New Roman" w:cs="Times New Roman"/>
          <w:i/>
          <w:sz w:val="24"/>
          <w:szCs w:val="24"/>
          <w:lang w:val="en-CA" w:eastAsia="en-CA"/>
        </w:rPr>
        <w:t xml:space="preserve">Description: </w:t>
      </w:r>
      <w:r w:rsidRPr="00880EA8">
        <w:rPr>
          <w:rFonts w:ascii="Times New Roman" w:hAnsi="Times New Roman" w:cs="Times New Roman"/>
          <w:sz w:val="24"/>
          <w:szCs w:val="24"/>
          <w:lang w:val="en-CA" w:eastAsia="en-CA"/>
        </w:rPr>
        <w:t>This is a finish woodworking course</w:t>
      </w:r>
      <w:r w:rsidR="002B2922">
        <w:rPr>
          <w:rFonts w:ascii="Times New Roman" w:hAnsi="Times New Roman" w:cs="Times New Roman"/>
          <w:sz w:val="24"/>
          <w:szCs w:val="24"/>
          <w:lang w:val="en-CA" w:eastAsia="en-CA"/>
        </w:rPr>
        <w:t>,</w:t>
      </w:r>
      <w:r w:rsidRPr="00880EA8">
        <w:rPr>
          <w:rFonts w:ascii="Times New Roman" w:hAnsi="Times New Roman" w:cs="Times New Roman"/>
          <w:sz w:val="24"/>
          <w:szCs w:val="24"/>
          <w:lang w:val="en-CA" w:eastAsia="en-CA"/>
        </w:rPr>
        <w:t xml:space="preserve"> in which students will develop the necessary skills, knowledge and work habits required to construct cabinets and other miscellaneous millwork typically found in residential dwellings. Students, through a series of projects, will be involved with all aspects of </w:t>
      </w:r>
      <w:proofErr w:type="gramStart"/>
      <w:r w:rsidRPr="00880EA8">
        <w:rPr>
          <w:rFonts w:ascii="Times New Roman" w:hAnsi="Times New Roman" w:cs="Times New Roman"/>
          <w:sz w:val="24"/>
          <w:szCs w:val="24"/>
          <w:lang w:val="en-CA" w:eastAsia="en-CA"/>
        </w:rPr>
        <w:t>mill work</w:t>
      </w:r>
      <w:proofErr w:type="gramEnd"/>
      <w:r w:rsidRPr="00880EA8">
        <w:rPr>
          <w:rFonts w:ascii="Times New Roman" w:hAnsi="Times New Roman" w:cs="Times New Roman"/>
          <w:sz w:val="24"/>
          <w:szCs w:val="24"/>
          <w:lang w:val="en-CA" w:eastAsia="en-CA"/>
        </w:rPr>
        <w:t xml:space="preserve"> including planning, estimating, operation of woodworking equipment and machines and finish operations. This course will be of benefit to those students interested in entering the construction or woodworking occupations as well as for those with a general interest in woodworking. </w:t>
      </w:r>
    </w:p>
    <w:p w:rsidR="007E3CDF" w:rsidRDefault="007E3CDF" w:rsidP="00495D2B">
      <w:pPr>
        <w:pStyle w:val="NoSpacing"/>
        <w:jc w:val="both"/>
        <w:rPr>
          <w:rFonts w:ascii="Times New Roman" w:hAnsi="Times New Roman" w:cs="Times New Roman"/>
          <w:b/>
          <w:sz w:val="24"/>
          <w:szCs w:val="24"/>
          <w:u w:val="single"/>
          <w:lang w:val="en-CA"/>
        </w:rPr>
      </w:pPr>
    </w:p>
    <w:p w:rsidR="00495D2B" w:rsidRPr="004038E0" w:rsidRDefault="00495D2B" w:rsidP="00495D2B">
      <w:pPr>
        <w:pStyle w:val="NoSpacing"/>
        <w:jc w:val="both"/>
        <w:rPr>
          <w:rFonts w:ascii="Times New Roman" w:hAnsi="Times New Roman" w:cs="Times New Roman"/>
          <w:b/>
          <w:sz w:val="24"/>
          <w:szCs w:val="24"/>
          <w:u w:val="single"/>
          <w:lang w:val="en-CA"/>
        </w:rPr>
      </w:pPr>
      <w:r w:rsidRPr="004038E0">
        <w:rPr>
          <w:rFonts w:ascii="Times New Roman" w:hAnsi="Times New Roman" w:cs="Times New Roman"/>
          <w:b/>
          <w:sz w:val="24"/>
          <w:szCs w:val="24"/>
          <w:u w:val="single"/>
          <w:lang w:val="en-CA"/>
        </w:rPr>
        <w:t xml:space="preserve">Intro to Applied Technology 110 </w:t>
      </w:r>
    </w:p>
    <w:p w:rsidR="00495D2B" w:rsidRDefault="00495D2B" w:rsidP="00495D2B">
      <w:pPr>
        <w:pStyle w:val="NoSpacing"/>
        <w:jc w:val="both"/>
        <w:rPr>
          <w:rFonts w:ascii="Times New Roman" w:hAnsi="Times New Roman" w:cs="Times New Roman"/>
          <w:sz w:val="24"/>
          <w:szCs w:val="24"/>
          <w:lang w:val="en-CA"/>
        </w:rPr>
      </w:pPr>
      <w:r>
        <w:rPr>
          <w:rFonts w:ascii="Times New Roman" w:hAnsi="Times New Roman" w:cs="Times New Roman"/>
          <w:i/>
          <w:sz w:val="24"/>
          <w:szCs w:val="24"/>
          <w:lang w:val="en-CA"/>
        </w:rPr>
        <w:t xml:space="preserve">Description: </w:t>
      </w:r>
      <w:r w:rsidRPr="004038E0">
        <w:rPr>
          <w:rFonts w:ascii="Times New Roman" w:hAnsi="Times New Roman" w:cs="Times New Roman"/>
          <w:sz w:val="24"/>
          <w:szCs w:val="24"/>
          <w:lang w:val="en-CA"/>
        </w:rPr>
        <w:t xml:space="preserve">The Introduction to Applied Technology course introduces students to a variety of careers in trades, providing opportunities to explore and research practices and skills required for employment in trades/technology sectors. This course utilizes small group instruction, placing an emphasis on student directed learning and </w:t>
      </w:r>
      <w:proofErr w:type="gramStart"/>
      <w:r w:rsidRPr="004038E0">
        <w:rPr>
          <w:rFonts w:ascii="Times New Roman" w:hAnsi="Times New Roman" w:cs="Times New Roman"/>
          <w:sz w:val="24"/>
          <w:szCs w:val="24"/>
          <w:lang w:val="en-CA"/>
        </w:rPr>
        <w:t>is structured</w:t>
      </w:r>
      <w:proofErr w:type="gramEnd"/>
      <w:r w:rsidRPr="004038E0">
        <w:rPr>
          <w:rFonts w:ascii="Times New Roman" w:hAnsi="Times New Roman" w:cs="Times New Roman"/>
          <w:sz w:val="24"/>
          <w:szCs w:val="24"/>
          <w:lang w:val="en-CA"/>
        </w:rPr>
        <w:t xml:space="preserve"> to reflect the reality of work. Problem identification, teamwork and leadership skills </w:t>
      </w:r>
      <w:proofErr w:type="gramStart"/>
      <w:r w:rsidRPr="004038E0">
        <w:rPr>
          <w:rFonts w:ascii="Times New Roman" w:hAnsi="Times New Roman" w:cs="Times New Roman"/>
          <w:sz w:val="24"/>
          <w:szCs w:val="24"/>
          <w:lang w:val="en-CA"/>
        </w:rPr>
        <w:t>are reinforced</w:t>
      </w:r>
      <w:proofErr w:type="gramEnd"/>
      <w:r w:rsidRPr="004038E0">
        <w:rPr>
          <w:rFonts w:ascii="Times New Roman" w:hAnsi="Times New Roman" w:cs="Times New Roman"/>
          <w:sz w:val="24"/>
          <w:szCs w:val="24"/>
          <w:lang w:val="en-CA"/>
        </w:rPr>
        <w:t xml:space="preserve">. Student creativity and life skill development in the design, construction, repair, and maintenance unit modules reinforce situations that </w:t>
      </w:r>
      <w:proofErr w:type="gramStart"/>
      <w:r w:rsidRPr="004038E0">
        <w:rPr>
          <w:rFonts w:ascii="Times New Roman" w:hAnsi="Times New Roman" w:cs="Times New Roman"/>
          <w:sz w:val="24"/>
          <w:szCs w:val="24"/>
          <w:lang w:val="en-CA"/>
        </w:rPr>
        <w:t>are found</w:t>
      </w:r>
      <w:proofErr w:type="gramEnd"/>
      <w:r w:rsidRPr="004038E0">
        <w:rPr>
          <w:rFonts w:ascii="Times New Roman" w:hAnsi="Times New Roman" w:cs="Times New Roman"/>
          <w:sz w:val="24"/>
          <w:szCs w:val="24"/>
          <w:lang w:val="en-CA"/>
        </w:rPr>
        <w:t xml:space="preserve"> in industry. This course </w:t>
      </w:r>
      <w:proofErr w:type="gramStart"/>
      <w:r w:rsidRPr="004038E0">
        <w:rPr>
          <w:rFonts w:ascii="Times New Roman" w:hAnsi="Times New Roman" w:cs="Times New Roman"/>
          <w:sz w:val="24"/>
          <w:szCs w:val="24"/>
          <w:lang w:val="en-CA"/>
        </w:rPr>
        <w:t>is divided</w:t>
      </w:r>
      <w:proofErr w:type="gramEnd"/>
      <w:r w:rsidRPr="004038E0">
        <w:rPr>
          <w:rFonts w:ascii="Times New Roman" w:hAnsi="Times New Roman" w:cs="Times New Roman"/>
          <w:sz w:val="24"/>
          <w:szCs w:val="24"/>
          <w:lang w:val="en-CA"/>
        </w:rPr>
        <w:t xml:space="preserve"> into compulsory and elective modules that may be integrated and taught where shop resources and facilities are limited.</w:t>
      </w:r>
    </w:p>
    <w:p w:rsidR="008056BE" w:rsidRDefault="008056BE" w:rsidP="00495D2B">
      <w:pPr>
        <w:pStyle w:val="NoSpacing"/>
        <w:jc w:val="both"/>
        <w:rPr>
          <w:rFonts w:ascii="Times New Roman" w:hAnsi="Times New Roman" w:cs="Times New Roman"/>
          <w:sz w:val="24"/>
          <w:szCs w:val="24"/>
          <w:lang w:val="en-CA"/>
        </w:rPr>
      </w:pPr>
    </w:p>
    <w:p w:rsidR="008056BE" w:rsidRDefault="008056BE" w:rsidP="00495D2B">
      <w:pPr>
        <w:pStyle w:val="NoSpacing"/>
        <w:jc w:val="both"/>
        <w:rPr>
          <w:rFonts w:ascii="Times New Roman" w:hAnsi="Times New Roman" w:cs="Times New Roman"/>
          <w:sz w:val="24"/>
          <w:szCs w:val="24"/>
          <w:lang w:val="en-CA"/>
        </w:rPr>
      </w:pPr>
    </w:p>
    <w:p w:rsidR="008056BE" w:rsidRDefault="008056BE" w:rsidP="00495D2B">
      <w:pPr>
        <w:pStyle w:val="NoSpacing"/>
        <w:jc w:val="both"/>
        <w:rPr>
          <w:rFonts w:ascii="Times New Roman" w:hAnsi="Times New Roman" w:cs="Times New Roman"/>
          <w:sz w:val="24"/>
          <w:szCs w:val="24"/>
          <w:lang w:val="en-CA"/>
        </w:rPr>
      </w:pPr>
    </w:p>
    <w:p w:rsidR="008056BE" w:rsidRPr="004038E0" w:rsidRDefault="008056BE" w:rsidP="00495D2B">
      <w:pPr>
        <w:pStyle w:val="NoSpacing"/>
        <w:jc w:val="both"/>
        <w:rPr>
          <w:rFonts w:ascii="Times New Roman" w:hAnsi="Times New Roman" w:cs="Times New Roman"/>
          <w:sz w:val="24"/>
          <w:szCs w:val="24"/>
          <w:lang w:val="en-CA"/>
        </w:rPr>
      </w:pPr>
    </w:p>
    <w:p w:rsidR="00495D2B" w:rsidRDefault="00495D2B" w:rsidP="00802042">
      <w:pPr>
        <w:pStyle w:val="NoSpacing"/>
        <w:jc w:val="both"/>
        <w:rPr>
          <w:rFonts w:ascii="Times New Roman" w:hAnsi="Times New Roman" w:cs="Times New Roman"/>
          <w:b/>
          <w:sz w:val="24"/>
          <w:szCs w:val="24"/>
          <w:u w:val="single"/>
          <w:lang w:val="en-CA" w:eastAsia="en-CA"/>
        </w:rPr>
      </w:pPr>
    </w:p>
    <w:tbl>
      <w:tblPr>
        <w:tblStyle w:val="TableProfessional"/>
        <w:tblW w:w="10548" w:type="dxa"/>
        <w:tblInd w:w="-972" w:type="dxa"/>
        <w:tblLook w:val="0020" w:firstRow="1" w:lastRow="0" w:firstColumn="0" w:lastColumn="0" w:noHBand="0" w:noVBand="0"/>
      </w:tblPr>
      <w:tblGrid>
        <w:gridCol w:w="10548"/>
      </w:tblGrid>
      <w:tr w:rsidR="00835276" w:rsidTr="00366087">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835276" w:rsidRDefault="00835276" w:rsidP="00366087">
            <w:r>
              <w:rPr>
                <w:sz w:val="72"/>
                <w:szCs w:val="72"/>
              </w:rPr>
              <w:lastRenderedPageBreak/>
              <w:t>ELECTIVES</w:t>
            </w:r>
          </w:p>
        </w:tc>
      </w:tr>
    </w:tbl>
    <w:p w:rsidR="00835276" w:rsidRDefault="00835276" w:rsidP="00802042">
      <w:pPr>
        <w:pStyle w:val="NoSpacing"/>
        <w:jc w:val="both"/>
        <w:rPr>
          <w:rFonts w:ascii="Times New Roman" w:hAnsi="Times New Roman" w:cs="Times New Roman"/>
          <w:b/>
          <w:sz w:val="24"/>
          <w:szCs w:val="24"/>
          <w:u w:val="single"/>
          <w:lang w:val="en-CA" w:eastAsia="en-CA"/>
        </w:rPr>
      </w:pPr>
    </w:p>
    <w:p w:rsidR="00802042" w:rsidRPr="00880EA8" w:rsidRDefault="00802042" w:rsidP="00802042">
      <w:pPr>
        <w:pStyle w:val="NoSpacing"/>
        <w:jc w:val="both"/>
        <w:rPr>
          <w:rFonts w:ascii="Times New Roman" w:hAnsi="Times New Roman" w:cs="Times New Roman"/>
          <w:b/>
          <w:sz w:val="24"/>
          <w:szCs w:val="24"/>
          <w:u w:val="single"/>
          <w:lang w:val="en-CA" w:eastAsia="en-CA"/>
        </w:rPr>
      </w:pPr>
      <w:r w:rsidRPr="00880EA8">
        <w:rPr>
          <w:rFonts w:ascii="Times New Roman" w:hAnsi="Times New Roman" w:cs="Times New Roman"/>
          <w:b/>
          <w:sz w:val="24"/>
          <w:szCs w:val="24"/>
          <w:u w:val="single"/>
          <w:lang w:val="en-CA" w:eastAsia="en-CA"/>
        </w:rPr>
        <w:t xml:space="preserve">Metals Fabrication 110 </w:t>
      </w:r>
    </w:p>
    <w:p w:rsidR="00802042" w:rsidRDefault="00802042" w:rsidP="00802042">
      <w:pPr>
        <w:pStyle w:val="NoSpacing"/>
        <w:jc w:val="both"/>
        <w:rPr>
          <w:rFonts w:ascii="Times New Roman" w:hAnsi="Times New Roman" w:cs="Times New Roman"/>
          <w:sz w:val="24"/>
          <w:szCs w:val="24"/>
          <w:lang w:val="en-CA" w:eastAsia="en-CA"/>
        </w:rPr>
      </w:pPr>
      <w:r>
        <w:rPr>
          <w:rFonts w:ascii="Times New Roman" w:hAnsi="Times New Roman" w:cs="Times New Roman"/>
          <w:i/>
          <w:sz w:val="24"/>
          <w:szCs w:val="24"/>
          <w:lang w:val="en-CA" w:eastAsia="en-CA"/>
        </w:rPr>
        <w:t xml:space="preserve">Description:  </w:t>
      </w:r>
      <w:r w:rsidRPr="00880EA8">
        <w:rPr>
          <w:rFonts w:ascii="Times New Roman" w:hAnsi="Times New Roman" w:cs="Times New Roman"/>
          <w:sz w:val="24"/>
          <w:szCs w:val="24"/>
          <w:lang w:val="en-CA" w:eastAsia="en-CA"/>
        </w:rPr>
        <w:t xml:space="preserve">This course is concerned with the processes used to cut, form and fasten metal. Emphasis is placed on the development of basic skills needed to use </w:t>
      </w:r>
      <w:proofErr w:type="gramStart"/>
      <w:r w:rsidRPr="00880EA8">
        <w:rPr>
          <w:rFonts w:ascii="Times New Roman" w:hAnsi="Times New Roman" w:cs="Times New Roman"/>
          <w:sz w:val="24"/>
          <w:szCs w:val="24"/>
          <w:lang w:val="en-CA" w:eastAsia="en-CA"/>
        </w:rPr>
        <w:t>electric-arc</w:t>
      </w:r>
      <w:proofErr w:type="gramEnd"/>
      <w:r w:rsidRPr="00880EA8">
        <w:rPr>
          <w:rFonts w:ascii="Times New Roman" w:hAnsi="Times New Roman" w:cs="Times New Roman"/>
          <w:sz w:val="24"/>
          <w:szCs w:val="24"/>
          <w:lang w:val="en-CA" w:eastAsia="en-CA"/>
        </w:rPr>
        <w:t xml:space="preserve"> and oxyacetylene welding and cutting processes. Machines and processes used to layout, cut and form sheet metal </w:t>
      </w:r>
      <w:proofErr w:type="gramStart"/>
      <w:r w:rsidRPr="00880EA8">
        <w:rPr>
          <w:rFonts w:ascii="Times New Roman" w:hAnsi="Times New Roman" w:cs="Times New Roman"/>
          <w:sz w:val="24"/>
          <w:szCs w:val="24"/>
          <w:lang w:val="en-CA" w:eastAsia="en-CA"/>
        </w:rPr>
        <w:t>are also introduced</w:t>
      </w:r>
      <w:proofErr w:type="gramEnd"/>
      <w:r w:rsidRPr="00880EA8">
        <w:rPr>
          <w:rFonts w:ascii="Times New Roman" w:hAnsi="Times New Roman" w:cs="Times New Roman"/>
          <w:sz w:val="24"/>
          <w:szCs w:val="24"/>
          <w:lang w:val="en-CA" w:eastAsia="en-CA"/>
        </w:rPr>
        <w:t xml:space="preserve">. This course will appeal to students interested in entering occupations in </w:t>
      </w:r>
      <w:proofErr w:type="gramStart"/>
      <w:r w:rsidRPr="00880EA8">
        <w:rPr>
          <w:rFonts w:ascii="Times New Roman" w:hAnsi="Times New Roman" w:cs="Times New Roman"/>
          <w:sz w:val="24"/>
          <w:szCs w:val="24"/>
          <w:lang w:val="en-CA" w:eastAsia="en-CA"/>
        </w:rPr>
        <w:t>metal working</w:t>
      </w:r>
      <w:proofErr w:type="gramEnd"/>
      <w:r w:rsidRPr="00880EA8">
        <w:rPr>
          <w:rFonts w:ascii="Times New Roman" w:hAnsi="Times New Roman" w:cs="Times New Roman"/>
          <w:sz w:val="24"/>
          <w:szCs w:val="24"/>
          <w:lang w:val="en-CA" w:eastAsia="en-CA"/>
        </w:rPr>
        <w:t xml:space="preserve">, mechanical technology, mechanical service and primary resource industries. </w:t>
      </w:r>
    </w:p>
    <w:p w:rsidR="00802042" w:rsidRDefault="00802042" w:rsidP="004038E0">
      <w:pPr>
        <w:pStyle w:val="NoSpacing"/>
        <w:jc w:val="both"/>
        <w:rPr>
          <w:rFonts w:ascii="Times New Roman" w:hAnsi="Times New Roman" w:cs="Times New Roman"/>
          <w:sz w:val="24"/>
          <w:szCs w:val="24"/>
          <w:lang w:val="en-CA"/>
        </w:rPr>
      </w:pPr>
    </w:p>
    <w:p w:rsidR="007C3D80" w:rsidRPr="004038E0" w:rsidRDefault="007C3D80" w:rsidP="009525D3">
      <w:pPr>
        <w:pStyle w:val="NoSpacing"/>
        <w:jc w:val="both"/>
        <w:rPr>
          <w:rFonts w:ascii="Times New Roman" w:hAnsi="Times New Roman" w:cs="Times New Roman"/>
          <w:b/>
          <w:sz w:val="24"/>
          <w:szCs w:val="24"/>
          <w:u w:val="single"/>
          <w:lang w:val="en-CA"/>
        </w:rPr>
      </w:pPr>
      <w:r w:rsidRPr="004038E0">
        <w:rPr>
          <w:rFonts w:ascii="Times New Roman" w:hAnsi="Times New Roman" w:cs="Times New Roman"/>
          <w:b/>
          <w:sz w:val="24"/>
          <w:szCs w:val="24"/>
          <w:u w:val="single"/>
          <w:lang w:val="en-CA"/>
        </w:rPr>
        <w:t>Metals Process 110</w:t>
      </w:r>
    </w:p>
    <w:p w:rsidR="00684D0D" w:rsidRPr="00DC5E18" w:rsidRDefault="00684D0D" w:rsidP="00684D0D">
      <w:pPr>
        <w:pStyle w:val="NoSpacing"/>
        <w:jc w:val="both"/>
        <w:rPr>
          <w:rFonts w:ascii="Times New Roman" w:hAnsi="Times New Roman" w:cs="Times New Roman"/>
          <w:sz w:val="24"/>
          <w:szCs w:val="24"/>
          <w:lang w:val="en-CA"/>
        </w:rPr>
      </w:pPr>
      <w:r>
        <w:rPr>
          <w:rFonts w:ascii="Times New Roman" w:hAnsi="Times New Roman" w:cs="Times New Roman"/>
          <w:i/>
          <w:sz w:val="24"/>
          <w:szCs w:val="24"/>
          <w:lang w:val="en-CA"/>
        </w:rPr>
        <w:t xml:space="preserve">Description: </w:t>
      </w:r>
      <w:r>
        <w:rPr>
          <w:rFonts w:ascii="Times New Roman" w:hAnsi="Times New Roman" w:cs="Times New Roman"/>
          <w:sz w:val="24"/>
          <w:szCs w:val="24"/>
          <w:lang w:val="en-CA"/>
        </w:rPr>
        <w:t>Introduces students to Gas Metal Arc Welding, Shielded Metal Arc Welding and Oxygen-Acetylene Welding processes.  Students also learn the safe operation of Oxygen-Acetylene cutting and plasma cutting.  Students are required to complete a minimum of three (small) projects.  These can be either student or instructor led.</w:t>
      </w:r>
    </w:p>
    <w:p w:rsidR="00802042" w:rsidRPr="00684D0D" w:rsidRDefault="00802042" w:rsidP="00684D0D">
      <w:pPr>
        <w:pStyle w:val="NoSpacing"/>
        <w:tabs>
          <w:tab w:val="left" w:pos="6377"/>
        </w:tabs>
        <w:jc w:val="both"/>
        <w:rPr>
          <w:rFonts w:ascii="Times New Roman" w:hAnsi="Times New Roman" w:cs="Times New Roman"/>
          <w:sz w:val="24"/>
          <w:szCs w:val="24"/>
          <w:lang w:val="en-CA"/>
        </w:rPr>
      </w:pPr>
    </w:p>
    <w:p w:rsidR="0082526B" w:rsidRDefault="0082526B" w:rsidP="009525D3">
      <w:pPr>
        <w:pStyle w:val="NoSpacing"/>
        <w:jc w:val="both"/>
        <w:rPr>
          <w:lang w:val="en-CA"/>
        </w:rPr>
      </w:pPr>
    </w:p>
    <w:p w:rsidR="006D4FCB" w:rsidRDefault="006D4FCB" w:rsidP="009525D3">
      <w:pPr>
        <w:pStyle w:val="NoSpacing"/>
        <w:jc w:val="both"/>
        <w:rPr>
          <w:lang w:val="en-CA"/>
        </w:rPr>
      </w:pPr>
    </w:p>
    <w:p w:rsidR="006D4FCB" w:rsidRPr="0082526B" w:rsidRDefault="0082526B" w:rsidP="009525D3">
      <w:pPr>
        <w:pStyle w:val="NoSpacing"/>
        <w:jc w:val="both"/>
        <w:rPr>
          <w:b/>
          <w:sz w:val="28"/>
          <w:szCs w:val="28"/>
          <w:u w:val="thick"/>
          <w:lang w:val="en-CA"/>
        </w:rPr>
      </w:pPr>
      <w:r w:rsidRPr="0082526B">
        <w:rPr>
          <w:b/>
          <w:sz w:val="28"/>
          <w:szCs w:val="28"/>
          <w:u w:val="thick"/>
          <w:lang w:val="en-CA"/>
        </w:rPr>
        <w:t>Internal Combustion Engines 110</w:t>
      </w:r>
    </w:p>
    <w:p w:rsidR="0082526B" w:rsidRPr="0082526B" w:rsidRDefault="0082526B" w:rsidP="0082526B">
      <w:pPr>
        <w:pStyle w:val="NoSpacing"/>
        <w:jc w:val="both"/>
        <w:rPr>
          <w:b/>
          <w:sz w:val="28"/>
          <w:szCs w:val="28"/>
          <w:u w:val="thick"/>
          <w:lang w:val="en-CA"/>
        </w:rPr>
      </w:pPr>
    </w:p>
    <w:p w:rsidR="0082526B" w:rsidRPr="0082526B" w:rsidRDefault="0082526B" w:rsidP="0082526B">
      <w:pPr>
        <w:pStyle w:val="NoSpacing"/>
        <w:jc w:val="both"/>
        <w:rPr>
          <w:rFonts w:ascii="Baskerville Old Face" w:hAnsi="Baskerville Old Face"/>
          <w:sz w:val="24"/>
          <w:szCs w:val="24"/>
          <w:lang w:val="en-CA"/>
        </w:rPr>
      </w:pPr>
      <w:r w:rsidRPr="0082526B">
        <w:rPr>
          <w:rFonts w:ascii="Baskerville Old Face" w:hAnsi="Baskerville Old Face"/>
          <w:sz w:val="24"/>
          <w:szCs w:val="24"/>
          <w:lang w:val="en-CA"/>
        </w:rPr>
        <w:t xml:space="preserve">Description: This course is a study of the operation of the internal combustion engine including the construction, theory of operation and function of its systems. Students disassemble and assemble engines, checking, servicing and repairing components and systems. Emphasis </w:t>
      </w:r>
      <w:proofErr w:type="gramStart"/>
      <w:r w:rsidRPr="0082526B">
        <w:rPr>
          <w:rFonts w:ascii="Baskerville Old Face" w:hAnsi="Baskerville Old Face"/>
          <w:sz w:val="24"/>
          <w:szCs w:val="24"/>
          <w:lang w:val="en-CA"/>
        </w:rPr>
        <w:t>is placed</w:t>
      </w:r>
      <w:proofErr w:type="gramEnd"/>
      <w:r w:rsidRPr="0082526B">
        <w:rPr>
          <w:rFonts w:ascii="Baskerville Old Face" w:hAnsi="Baskerville Old Face"/>
          <w:sz w:val="24"/>
          <w:szCs w:val="24"/>
          <w:lang w:val="en-CA"/>
        </w:rPr>
        <w:t xml:space="preserve"> on the development of basic skills essential for persons entering the motor vehicle service trades and other allied occupations. This course should be of interest to students interested in entering or learning about the opportunities and requirements of the motor vehicle service industry and students with a general interest in mechanics.</w:t>
      </w:r>
    </w:p>
    <w:p w:rsidR="0082526B" w:rsidRDefault="0082526B" w:rsidP="009525D3">
      <w:pPr>
        <w:pStyle w:val="NoSpacing"/>
        <w:jc w:val="both"/>
        <w:rPr>
          <w:b/>
          <w:sz w:val="28"/>
          <w:szCs w:val="28"/>
          <w:u w:val="thick"/>
          <w:lang w:val="en-CA"/>
        </w:rPr>
      </w:pPr>
    </w:p>
    <w:p w:rsidR="00826437" w:rsidRDefault="00826437" w:rsidP="009525D3">
      <w:pPr>
        <w:pStyle w:val="NoSpacing"/>
        <w:jc w:val="both"/>
        <w:rPr>
          <w:b/>
          <w:sz w:val="28"/>
          <w:szCs w:val="28"/>
          <w:u w:val="thick"/>
          <w:lang w:val="en-CA"/>
        </w:rPr>
      </w:pPr>
    </w:p>
    <w:p w:rsidR="00826437" w:rsidRDefault="00826437" w:rsidP="009525D3">
      <w:pPr>
        <w:pStyle w:val="NoSpacing"/>
        <w:jc w:val="both"/>
        <w:rPr>
          <w:b/>
          <w:sz w:val="28"/>
          <w:szCs w:val="28"/>
          <w:u w:val="thick"/>
          <w:lang w:val="en-CA"/>
        </w:rPr>
      </w:pPr>
    </w:p>
    <w:p w:rsidR="00826437" w:rsidRDefault="00826437" w:rsidP="009525D3">
      <w:pPr>
        <w:pStyle w:val="NoSpacing"/>
        <w:jc w:val="both"/>
        <w:rPr>
          <w:b/>
          <w:sz w:val="28"/>
          <w:szCs w:val="28"/>
          <w:u w:val="thick"/>
          <w:lang w:val="en-CA"/>
        </w:rPr>
      </w:pPr>
    </w:p>
    <w:p w:rsidR="00826437" w:rsidRDefault="00826437" w:rsidP="009525D3">
      <w:pPr>
        <w:pStyle w:val="NoSpacing"/>
        <w:jc w:val="both"/>
        <w:rPr>
          <w:b/>
          <w:sz w:val="28"/>
          <w:szCs w:val="28"/>
          <w:u w:val="thick"/>
          <w:lang w:val="en-CA"/>
        </w:rPr>
      </w:pPr>
    </w:p>
    <w:p w:rsidR="00826437" w:rsidRDefault="00826437" w:rsidP="009525D3">
      <w:pPr>
        <w:pStyle w:val="NoSpacing"/>
        <w:jc w:val="both"/>
        <w:rPr>
          <w:b/>
          <w:sz w:val="28"/>
          <w:szCs w:val="28"/>
          <w:u w:val="thick"/>
          <w:lang w:val="en-CA"/>
        </w:rPr>
      </w:pPr>
    </w:p>
    <w:p w:rsidR="0082526B" w:rsidRDefault="0082526B" w:rsidP="009525D3">
      <w:pPr>
        <w:pStyle w:val="NoSpacing"/>
        <w:jc w:val="both"/>
        <w:rPr>
          <w:b/>
          <w:sz w:val="28"/>
          <w:szCs w:val="28"/>
          <w:u w:val="thick"/>
          <w:lang w:val="en-CA"/>
        </w:rPr>
      </w:pPr>
    </w:p>
    <w:p w:rsidR="0082526B" w:rsidRDefault="0082526B" w:rsidP="009525D3">
      <w:pPr>
        <w:pStyle w:val="NoSpacing"/>
        <w:jc w:val="both"/>
        <w:rPr>
          <w:b/>
          <w:sz w:val="28"/>
          <w:szCs w:val="28"/>
          <w:u w:val="thick"/>
          <w:lang w:val="en-CA"/>
        </w:rPr>
      </w:pPr>
    </w:p>
    <w:p w:rsidR="0082526B" w:rsidRPr="0082526B" w:rsidRDefault="0082526B" w:rsidP="009525D3">
      <w:pPr>
        <w:pStyle w:val="NoSpacing"/>
        <w:jc w:val="both"/>
        <w:rPr>
          <w:sz w:val="28"/>
          <w:szCs w:val="28"/>
          <w:u w:val="thick"/>
          <w:lang w:val="en-CA"/>
        </w:rPr>
      </w:pPr>
    </w:p>
    <w:p w:rsidR="006D4FCB" w:rsidRDefault="006D4FCB" w:rsidP="009525D3">
      <w:pPr>
        <w:pStyle w:val="NoSpacing"/>
        <w:jc w:val="both"/>
        <w:rPr>
          <w:b/>
          <w:sz w:val="28"/>
          <w:szCs w:val="28"/>
          <w:u w:val="thick"/>
          <w:lang w:val="en-CA"/>
        </w:rPr>
      </w:pPr>
    </w:p>
    <w:p w:rsidR="0082526B" w:rsidRDefault="0082526B" w:rsidP="009525D3">
      <w:pPr>
        <w:pStyle w:val="NoSpacing"/>
        <w:jc w:val="both"/>
        <w:rPr>
          <w:rFonts w:ascii="Times New Roman" w:hAnsi="Times New Roman" w:cs="Times New Roman"/>
          <w:b/>
          <w:sz w:val="24"/>
          <w:szCs w:val="24"/>
          <w:u w:val="single"/>
          <w:lang w:val="en-CA"/>
        </w:rPr>
      </w:pPr>
    </w:p>
    <w:p w:rsidR="0082526B" w:rsidRDefault="0082526B" w:rsidP="009525D3">
      <w:pPr>
        <w:pStyle w:val="NoSpacing"/>
        <w:jc w:val="both"/>
        <w:rPr>
          <w:rFonts w:ascii="Times New Roman" w:hAnsi="Times New Roman" w:cs="Times New Roman"/>
          <w:b/>
          <w:sz w:val="24"/>
          <w:szCs w:val="24"/>
          <w:u w:val="single"/>
          <w:lang w:val="en-CA"/>
        </w:rPr>
      </w:pPr>
    </w:p>
    <w:p w:rsidR="0082526B" w:rsidRDefault="0082526B" w:rsidP="009525D3">
      <w:pPr>
        <w:pStyle w:val="NoSpacing"/>
        <w:jc w:val="both"/>
        <w:rPr>
          <w:rFonts w:ascii="Times New Roman" w:hAnsi="Times New Roman" w:cs="Times New Roman"/>
          <w:b/>
          <w:sz w:val="24"/>
          <w:szCs w:val="24"/>
          <w:u w:val="single"/>
          <w:lang w:val="en-CA"/>
        </w:rPr>
      </w:pPr>
    </w:p>
    <w:p w:rsidR="0082526B" w:rsidRDefault="0082526B" w:rsidP="009525D3">
      <w:pPr>
        <w:pStyle w:val="NoSpacing"/>
        <w:jc w:val="both"/>
        <w:rPr>
          <w:rFonts w:ascii="Times New Roman" w:hAnsi="Times New Roman" w:cs="Times New Roman"/>
          <w:b/>
          <w:sz w:val="24"/>
          <w:szCs w:val="24"/>
          <w:u w:val="single"/>
          <w:lang w:val="en-CA"/>
        </w:rPr>
      </w:pPr>
    </w:p>
    <w:p w:rsidR="00835276" w:rsidRPr="008056BE" w:rsidRDefault="008056BE" w:rsidP="009525D3">
      <w:pPr>
        <w:pStyle w:val="NoSpacing"/>
        <w:jc w:val="both"/>
        <w:rPr>
          <w:rFonts w:ascii="Times New Roman" w:hAnsi="Times New Roman" w:cs="Times New Roman"/>
          <w:b/>
          <w:sz w:val="24"/>
          <w:szCs w:val="24"/>
          <w:u w:val="single"/>
          <w:lang w:val="en-CA"/>
        </w:rPr>
      </w:pPr>
      <w:r w:rsidRPr="008056BE">
        <w:rPr>
          <w:rFonts w:ascii="Times New Roman" w:hAnsi="Times New Roman" w:cs="Times New Roman"/>
          <w:b/>
          <w:sz w:val="24"/>
          <w:szCs w:val="24"/>
          <w:u w:val="single"/>
          <w:lang w:val="en-CA"/>
        </w:rPr>
        <w:t xml:space="preserve">POST INTENSIVE </w:t>
      </w:r>
      <w:r w:rsidR="00CB1BA3" w:rsidRPr="008056BE">
        <w:rPr>
          <w:rFonts w:ascii="Times New Roman" w:hAnsi="Times New Roman" w:cs="Times New Roman"/>
          <w:b/>
          <w:sz w:val="24"/>
          <w:szCs w:val="24"/>
          <w:u w:val="single"/>
          <w:lang w:val="en-CA"/>
        </w:rPr>
        <w:t>FRENCH</w:t>
      </w:r>
    </w:p>
    <w:p w:rsidR="00CB1BA3" w:rsidRDefault="00CB1BA3" w:rsidP="00CB1BA3">
      <w:pPr>
        <w:pStyle w:val="NoSpacing"/>
        <w:jc w:val="both"/>
        <w:rPr>
          <w:rFonts w:ascii="Times New Roman" w:hAnsi="Times New Roman" w:cs="Times New Roman"/>
          <w:b/>
          <w:sz w:val="24"/>
          <w:szCs w:val="24"/>
          <w:u w:val="single"/>
          <w:lang w:val="en-CA" w:eastAsia="en-CA"/>
        </w:rPr>
      </w:pPr>
    </w:p>
    <w:p w:rsidR="00CB1BA3" w:rsidRPr="0094235D" w:rsidRDefault="00CB1BA3" w:rsidP="00CB1BA3">
      <w:pPr>
        <w:pStyle w:val="NoSpacing"/>
        <w:jc w:val="both"/>
        <w:rPr>
          <w:rFonts w:ascii="Times New Roman" w:hAnsi="Times New Roman" w:cs="Times New Roman"/>
          <w:b/>
          <w:sz w:val="24"/>
          <w:szCs w:val="24"/>
          <w:u w:val="single"/>
          <w:lang w:val="en-CA" w:eastAsia="en-CA"/>
        </w:rPr>
      </w:pPr>
      <w:r w:rsidRPr="0094235D">
        <w:rPr>
          <w:rFonts w:ascii="Times New Roman" w:hAnsi="Times New Roman" w:cs="Times New Roman"/>
          <w:b/>
          <w:sz w:val="24"/>
          <w:szCs w:val="24"/>
          <w:u w:val="single"/>
          <w:lang w:val="en-CA" w:eastAsia="en-CA"/>
        </w:rPr>
        <w:t>Post Intensive French 110</w:t>
      </w:r>
      <w:r w:rsidR="005B7ABA">
        <w:rPr>
          <w:rFonts w:ascii="Times New Roman" w:hAnsi="Times New Roman" w:cs="Times New Roman"/>
          <w:b/>
          <w:sz w:val="24"/>
          <w:szCs w:val="24"/>
          <w:u w:val="single"/>
          <w:lang w:val="en-CA" w:eastAsia="en-CA"/>
        </w:rPr>
        <w:t xml:space="preserve"> online course</w:t>
      </w:r>
    </w:p>
    <w:p w:rsidR="00CB1BA3" w:rsidRPr="006E18C7" w:rsidRDefault="00CB1BA3" w:rsidP="00CB1BA3">
      <w:pPr>
        <w:spacing w:after="0" w:line="240" w:lineRule="auto"/>
        <w:jc w:val="both"/>
        <w:rPr>
          <w:rFonts w:ascii="Calibri" w:eastAsia="Times New Roman" w:hAnsi="Calibri" w:cs="Times New Roman"/>
          <w:sz w:val="24"/>
          <w:szCs w:val="24"/>
          <w:lang w:val="en-US"/>
        </w:rPr>
      </w:pPr>
      <w:r w:rsidRPr="006E18C7">
        <w:rPr>
          <w:rFonts w:ascii="Times New Roman" w:eastAsia="Times New Roman" w:hAnsi="Times New Roman" w:cs="Times New Roman"/>
          <w:i/>
          <w:iCs/>
          <w:color w:val="000000"/>
          <w:sz w:val="24"/>
          <w:szCs w:val="24"/>
          <w:lang w:val="en-US"/>
        </w:rPr>
        <w:t>Prerequisite: Post-Intensive</w:t>
      </w:r>
      <w:r w:rsidRPr="0094235D">
        <w:rPr>
          <w:rFonts w:ascii="Times New Roman" w:eastAsia="Times New Roman" w:hAnsi="Times New Roman" w:cs="Times New Roman"/>
          <w:i/>
          <w:iCs/>
          <w:color w:val="000000"/>
          <w:sz w:val="24"/>
          <w:szCs w:val="24"/>
          <w:lang w:val="en-US"/>
        </w:rPr>
        <w:t> </w:t>
      </w:r>
      <w:r w:rsidRPr="006E18C7">
        <w:rPr>
          <w:rFonts w:ascii="Times New Roman" w:eastAsia="Times New Roman" w:hAnsi="Times New Roman" w:cs="Times New Roman"/>
          <w:color w:val="000000"/>
          <w:sz w:val="24"/>
          <w:szCs w:val="24"/>
          <w:lang w:val="en-US"/>
        </w:rPr>
        <w:t>French 10</w:t>
      </w:r>
    </w:p>
    <w:p w:rsidR="00CB1BA3" w:rsidRDefault="00CB1BA3" w:rsidP="00CB1BA3">
      <w:pPr>
        <w:pStyle w:val="NoSpacing"/>
        <w:jc w:val="both"/>
        <w:rPr>
          <w:rFonts w:ascii="Times New Roman" w:hAnsi="Times New Roman" w:cs="Times New Roman"/>
          <w:sz w:val="24"/>
          <w:szCs w:val="24"/>
          <w:lang w:val="en-CA"/>
        </w:rPr>
      </w:pPr>
      <w:r w:rsidRPr="006E18C7">
        <w:rPr>
          <w:rFonts w:ascii="Times New Roman" w:eastAsia="Times New Roman" w:hAnsi="Times New Roman" w:cs="Times New Roman"/>
          <w:i/>
          <w:iCs/>
          <w:sz w:val="24"/>
          <w:szCs w:val="24"/>
          <w:lang w:val="en-US"/>
        </w:rPr>
        <w:t>Description:</w:t>
      </w:r>
      <w:r w:rsidRPr="0094235D">
        <w:rPr>
          <w:rFonts w:ascii="Times New Roman" w:eastAsia="Times New Roman" w:hAnsi="Times New Roman" w:cs="Times New Roman"/>
          <w:i/>
          <w:iCs/>
          <w:sz w:val="24"/>
          <w:szCs w:val="24"/>
          <w:lang w:val="en-US"/>
        </w:rPr>
        <w:t> </w:t>
      </w:r>
      <w:r w:rsidRPr="006E18C7">
        <w:rPr>
          <w:rFonts w:ascii="Times New Roman" w:eastAsia="Times New Roman" w:hAnsi="Times New Roman" w:cs="Times New Roman"/>
          <w:sz w:val="24"/>
          <w:szCs w:val="24"/>
          <w:lang w:val="en-US"/>
        </w:rPr>
        <w:t>This course is a continuation of and follows the general pattern of the post-intensive French 9/10 program. The course work</w:t>
      </w:r>
      <w:r w:rsidRPr="0094235D">
        <w:rPr>
          <w:rFonts w:ascii="Times New Roman" w:eastAsia="Times New Roman" w:hAnsi="Times New Roman" w:cs="Times New Roman"/>
          <w:sz w:val="24"/>
          <w:szCs w:val="24"/>
          <w:lang w:val="en-US"/>
        </w:rPr>
        <w:t> </w:t>
      </w:r>
      <w:proofErr w:type="gramStart"/>
      <w:r w:rsidRPr="006E18C7">
        <w:rPr>
          <w:rFonts w:ascii="Times New Roman" w:eastAsia="Times New Roman" w:hAnsi="Times New Roman" w:cs="Times New Roman"/>
          <w:sz w:val="24"/>
          <w:szCs w:val="24"/>
          <w:lang w:val="en-US"/>
        </w:rPr>
        <w:t>is</w:t>
      </w:r>
      <w:r w:rsidRPr="0094235D">
        <w:rPr>
          <w:rFonts w:ascii="Times New Roman" w:eastAsia="Times New Roman" w:hAnsi="Times New Roman" w:cs="Times New Roman"/>
          <w:sz w:val="24"/>
          <w:szCs w:val="24"/>
          <w:lang w:val="en-US"/>
        </w:rPr>
        <w:t> </w:t>
      </w:r>
      <w:r w:rsidRPr="006E18C7">
        <w:rPr>
          <w:rFonts w:ascii="Times New Roman" w:eastAsia="Times New Roman" w:hAnsi="Times New Roman" w:cs="Times New Roman"/>
          <w:sz w:val="24"/>
          <w:szCs w:val="24"/>
          <w:lang w:val="en-US"/>
        </w:rPr>
        <w:t>organized</w:t>
      </w:r>
      <w:proofErr w:type="gramEnd"/>
      <w:r w:rsidRPr="006E18C7">
        <w:rPr>
          <w:rFonts w:ascii="Times New Roman" w:eastAsia="Times New Roman" w:hAnsi="Times New Roman" w:cs="Times New Roman"/>
          <w:sz w:val="24"/>
          <w:szCs w:val="24"/>
          <w:lang w:val="en-US"/>
        </w:rPr>
        <w:t xml:space="preserve"> around thematic units. The focus is on developing speaking,</w:t>
      </w:r>
      <w:r w:rsidRPr="0094235D">
        <w:rPr>
          <w:rFonts w:ascii="Times New Roman" w:eastAsia="Times New Roman" w:hAnsi="Times New Roman" w:cs="Times New Roman"/>
          <w:sz w:val="24"/>
          <w:szCs w:val="24"/>
          <w:lang w:val="en-US"/>
        </w:rPr>
        <w:t> </w:t>
      </w:r>
      <w:r w:rsidRPr="006E18C7">
        <w:rPr>
          <w:rFonts w:ascii="Times New Roman" w:eastAsia="Times New Roman" w:hAnsi="Times New Roman" w:cs="Times New Roman"/>
          <w:sz w:val="24"/>
          <w:szCs w:val="24"/>
          <w:lang w:val="en-US"/>
        </w:rPr>
        <w:t>reading</w:t>
      </w:r>
      <w:r w:rsidRPr="0094235D">
        <w:rPr>
          <w:rFonts w:ascii="Times New Roman" w:eastAsia="Times New Roman" w:hAnsi="Times New Roman" w:cs="Times New Roman"/>
          <w:sz w:val="24"/>
          <w:szCs w:val="24"/>
          <w:lang w:val="en-US"/>
        </w:rPr>
        <w:t> </w:t>
      </w:r>
      <w:r w:rsidRPr="006E18C7">
        <w:rPr>
          <w:rFonts w:ascii="Times New Roman" w:eastAsia="Times New Roman" w:hAnsi="Times New Roman" w:cs="Times New Roman"/>
          <w:sz w:val="24"/>
          <w:szCs w:val="24"/>
          <w:lang w:val="en-US"/>
        </w:rPr>
        <w:t xml:space="preserve">and writing skills in French. This course </w:t>
      </w:r>
      <w:proofErr w:type="gramStart"/>
      <w:r w:rsidRPr="006E18C7">
        <w:rPr>
          <w:rFonts w:ascii="Times New Roman" w:eastAsia="Times New Roman" w:hAnsi="Times New Roman" w:cs="Times New Roman"/>
          <w:sz w:val="24"/>
          <w:szCs w:val="24"/>
          <w:lang w:val="en-US"/>
        </w:rPr>
        <w:t>is centered</w:t>
      </w:r>
      <w:proofErr w:type="gramEnd"/>
      <w:r w:rsidRPr="006E18C7">
        <w:rPr>
          <w:rFonts w:ascii="Times New Roman" w:eastAsia="Times New Roman" w:hAnsi="Times New Roman" w:cs="Times New Roman"/>
          <w:sz w:val="24"/>
          <w:szCs w:val="24"/>
          <w:lang w:val="en-US"/>
        </w:rPr>
        <w:t xml:space="preserve"> on creating authentic communication situations and grammar is studied in context. The final exam consists of a</w:t>
      </w:r>
      <w:r w:rsidRPr="0094235D">
        <w:rPr>
          <w:rFonts w:ascii="Times New Roman" w:eastAsia="Times New Roman" w:hAnsi="Times New Roman" w:cs="Times New Roman"/>
          <w:sz w:val="24"/>
          <w:szCs w:val="24"/>
          <w:lang w:val="en-US"/>
        </w:rPr>
        <w:t> </w:t>
      </w:r>
      <w:r w:rsidRPr="006E18C7">
        <w:rPr>
          <w:rFonts w:ascii="Times New Roman" w:eastAsia="Times New Roman" w:hAnsi="Times New Roman" w:cs="Times New Roman"/>
          <w:sz w:val="24"/>
          <w:szCs w:val="24"/>
          <w:lang w:val="en-US"/>
        </w:rPr>
        <w:t>project presentatio</w:t>
      </w:r>
      <w:r w:rsidRPr="0094235D">
        <w:rPr>
          <w:rFonts w:ascii="Times New Roman" w:eastAsia="Times New Roman" w:hAnsi="Times New Roman" w:cs="Times New Roman"/>
          <w:sz w:val="24"/>
          <w:szCs w:val="24"/>
          <w:lang w:val="en-US"/>
        </w:rPr>
        <w:t>n</w:t>
      </w:r>
      <w:r>
        <w:rPr>
          <w:rFonts w:ascii="Times New Roman" w:eastAsia="Times New Roman" w:hAnsi="Times New Roman" w:cs="Times New Roman"/>
          <w:color w:val="1F497D"/>
          <w:sz w:val="20"/>
          <w:szCs w:val="20"/>
          <w:lang w:val="en-US"/>
        </w:rPr>
        <w:t>.</w:t>
      </w:r>
    </w:p>
    <w:p w:rsidR="00CB1BA3" w:rsidRDefault="00CB1BA3" w:rsidP="00CB1BA3">
      <w:pPr>
        <w:pStyle w:val="NoSpacing"/>
        <w:jc w:val="both"/>
        <w:rPr>
          <w:rFonts w:ascii="Times New Roman" w:hAnsi="Times New Roman" w:cs="Times New Roman"/>
          <w:sz w:val="24"/>
          <w:szCs w:val="24"/>
          <w:lang w:val="en-CA"/>
        </w:rPr>
      </w:pPr>
    </w:p>
    <w:p w:rsidR="00CB1BA3" w:rsidRPr="006E18C7" w:rsidRDefault="00CB1BA3" w:rsidP="00CB1BA3">
      <w:pPr>
        <w:spacing w:after="0" w:line="240" w:lineRule="auto"/>
        <w:rPr>
          <w:rFonts w:ascii="Calibri" w:eastAsia="Times New Roman" w:hAnsi="Calibri" w:cs="Times New Roman"/>
          <w:sz w:val="28"/>
          <w:u w:val="single"/>
          <w:lang w:val="en-US"/>
        </w:rPr>
      </w:pPr>
      <w:r w:rsidRPr="006E18C7">
        <w:rPr>
          <w:rFonts w:ascii="Times New Roman" w:eastAsia="Times New Roman" w:hAnsi="Times New Roman" w:cs="Times New Roman"/>
          <w:b/>
          <w:bCs/>
          <w:iCs/>
          <w:sz w:val="24"/>
          <w:szCs w:val="20"/>
          <w:u w:val="single"/>
          <w:lang w:val="en-US"/>
        </w:rPr>
        <w:t>Post-Intensive French 120</w:t>
      </w:r>
      <w:r w:rsidR="005B7ABA">
        <w:rPr>
          <w:rFonts w:ascii="Times New Roman" w:eastAsia="Times New Roman" w:hAnsi="Times New Roman" w:cs="Times New Roman"/>
          <w:b/>
          <w:bCs/>
          <w:iCs/>
          <w:sz w:val="24"/>
          <w:szCs w:val="20"/>
          <w:u w:val="single"/>
          <w:lang w:val="en-US"/>
        </w:rPr>
        <w:t xml:space="preserve"> online course</w:t>
      </w:r>
    </w:p>
    <w:p w:rsidR="00CB1BA3" w:rsidRPr="006E18C7" w:rsidRDefault="00CB1BA3" w:rsidP="00CB1BA3">
      <w:pPr>
        <w:spacing w:after="0" w:line="240" w:lineRule="auto"/>
        <w:rPr>
          <w:rFonts w:ascii="Calibri" w:eastAsia="Times New Roman" w:hAnsi="Calibri" w:cs="Times New Roman"/>
          <w:sz w:val="24"/>
          <w:lang w:val="en-US"/>
        </w:rPr>
      </w:pPr>
      <w:r w:rsidRPr="006E18C7">
        <w:rPr>
          <w:rFonts w:ascii="Times New Roman" w:eastAsia="Times New Roman" w:hAnsi="Times New Roman" w:cs="Times New Roman"/>
          <w:i/>
          <w:iCs/>
          <w:szCs w:val="20"/>
          <w:lang w:val="en-US"/>
        </w:rPr>
        <w:t>Prerequisite: Post-Intensive </w:t>
      </w:r>
      <w:r w:rsidRPr="006E18C7">
        <w:rPr>
          <w:rFonts w:ascii="Times New Roman" w:eastAsia="Times New Roman" w:hAnsi="Times New Roman" w:cs="Times New Roman"/>
          <w:szCs w:val="20"/>
          <w:lang w:val="en-US"/>
        </w:rPr>
        <w:t>French 110</w:t>
      </w:r>
    </w:p>
    <w:p w:rsidR="00835276" w:rsidRDefault="00CB1BA3" w:rsidP="009525D3">
      <w:pPr>
        <w:pStyle w:val="NoSpacing"/>
        <w:jc w:val="both"/>
        <w:rPr>
          <w:rFonts w:ascii="Times New Roman" w:hAnsi="Times New Roman" w:cs="Times New Roman"/>
          <w:sz w:val="24"/>
          <w:lang w:val="en-US"/>
        </w:rPr>
      </w:pPr>
      <w:r w:rsidRPr="000F605F">
        <w:rPr>
          <w:rFonts w:ascii="Times New Roman" w:hAnsi="Times New Roman" w:cs="Times New Roman"/>
          <w:i/>
          <w:iCs/>
          <w:sz w:val="24"/>
          <w:lang w:val="en-US"/>
        </w:rPr>
        <w:t>Description: </w:t>
      </w:r>
      <w:r w:rsidRPr="000F605F">
        <w:rPr>
          <w:rFonts w:ascii="Times New Roman" w:hAnsi="Times New Roman" w:cs="Times New Roman"/>
          <w:sz w:val="24"/>
          <w:lang w:val="en-US"/>
        </w:rPr>
        <w:t xml:space="preserve">The emphasis of this course is the development of oral proficiency and vocabulary building, while preparing students to take the Oral Proficiency Interview at the end of the semester. Upon completion of the interview, students will receive a certification of proficiency in French. </w:t>
      </w:r>
      <w:r w:rsidRPr="003F526F">
        <w:rPr>
          <w:rFonts w:ascii="Times New Roman" w:hAnsi="Times New Roman" w:cs="Times New Roman"/>
          <w:sz w:val="24"/>
          <w:lang w:val="en-US"/>
        </w:rPr>
        <w:t>The course is a continuation of</w:t>
      </w:r>
      <w:r w:rsidR="00E855A5">
        <w:rPr>
          <w:rFonts w:ascii="Times New Roman" w:hAnsi="Times New Roman" w:cs="Times New Roman"/>
          <w:sz w:val="24"/>
          <w:lang w:val="en-US"/>
        </w:rPr>
        <w:t xml:space="preserve"> Post-Intensive French 110. </w:t>
      </w: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Pr="003F526F" w:rsidRDefault="00E855A5" w:rsidP="009525D3">
      <w:pPr>
        <w:pStyle w:val="NoSpacing"/>
        <w:jc w:val="both"/>
        <w:rPr>
          <w:rFonts w:ascii="Times New Roman" w:hAnsi="Times New Roman" w:cs="Times New Roman"/>
          <w:sz w:val="28"/>
          <w:lang w:val="en-US"/>
        </w:rPr>
      </w:pPr>
    </w:p>
    <w:p w:rsidR="00880EA8" w:rsidRDefault="00880EA8" w:rsidP="009525D3">
      <w:pPr>
        <w:pStyle w:val="NoSpacing"/>
        <w:jc w:val="both"/>
        <w:rPr>
          <w:rFonts w:ascii="Times New Roman" w:hAnsi="Times New Roman" w:cs="Times New Roman"/>
          <w:sz w:val="24"/>
          <w:szCs w:val="24"/>
          <w:lang w:val="en-CA"/>
        </w:rPr>
      </w:pPr>
    </w:p>
    <w:tbl>
      <w:tblPr>
        <w:tblStyle w:val="TableProfessional"/>
        <w:tblW w:w="10548" w:type="dxa"/>
        <w:tblInd w:w="-972" w:type="dxa"/>
        <w:tblLook w:val="0020" w:firstRow="1" w:lastRow="0" w:firstColumn="0" w:lastColumn="0" w:noHBand="0" w:noVBand="0"/>
      </w:tblPr>
      <w:tblGrid>
        <w:gridCol w:w="10548"/>
      </w:tblGrid>
      <w:tr w:rsidR="002F6D0B" w:rsidRPr="002F6D0B" w:rsidTr="007035AC">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2F6D0B" w:rsidRPr="002F6D0B" w:rsidRDefault="002F6D0B" w:rsidP="002F6D0B">
            <w:pPr>
              <w:rPr>
                <w:sz w:val="48"/>
                <w:szCs w:val="48"/>
              </w:rPr>
            </w:pPr>
            <w:r w:rsidRPr="002F6D0B">
              <w:rPr>
                <w:sz w:val="48"/>
                <w:szCs w:val="48"/>
              </w:rPr>
              <w:lastRenderedPageBreak/>
              <w:t>ALTERNATE COURSE OFFERINGS</w:t>
            </w:r>
          </w:p>
        </w:tc>
      </w:tr>
    </w:tbl>
    <w:p w:rsidR="00523EFD" w:rsidRDefault="00523EFD" w:rsidP="002F6D0B">
      <w:pPr>
        <w:pStyle w:val="NoSpacing"/>
        <w:jc w:val="both"/>
        <w:rPr>
          <w:rFonts w:ascii="Times New Roman" w:hAnsi="Times New Roman" w:cs="Times New Roman"/>
          <w:b/>
          <w:sz w:val="24"/>
          <w:szCs w:val="24"/>
          <w:u w:val="single"/>
          <w:lang w:val="en-CA"/>
        </w:rPr>
      </w:pPr>
    </w:p>
    <w:p w:rsidR="002F6D0B" w:rsidRPr="002B25E1" w:rsidRDefault="002F6D0B" w:rsidP="002F6D0B">
      <w:pPr>
        <w:pStyle w:val="NoSpacing"/>
        <w:jc w:val="both"/>
        <w:rPr>
          <w:rFonts w:ascii="Times New Roman" w:hAnsi="Times New Roman" w:cs="Times New Roman"/>
          <w:b/>
          <w:sz w:val="24"/>
          <w:szCs w:val="24"/>
          <w:u w:val="single"/>
          <w:lang w:val="en-CA"/>
        </w:rPr>
      </w:pPr>
      <w:r w:rsidRPr="002B25E1">
        <w:rPr>
          <w:rFonts w:ascii="Times New Roman" w:hAnsi="Times New Roman" w:cs="Times New Roman"/>
          <w:b/>
          <w:sz w:val="24"/>
          <w:szCs w:val="24"/>
          <w:u w:val="single"/>
          <w:lang w:val="en-CA"/>
        </w:rPr>
        <w:t>Graduation Requirements</w:t>
      </w:r>
    </w:p>
    <w:p w:rsidR="002F6D0B" w:rsidRPr="002B25E1" w:rsidRDefault="002F6D0B" w:rsidP="002F6D0B">
      <w:pPr>
        <w:pStyle w:val="NoSpacing"/>
        <w:numPr>
          <w:ilvl w:val="0"/>
          <w:numId w:val="20"/>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 xml:space="preserve">Students may take up to two </w:t>
      </w:r>
      <w:r w:rsidR="002E4BFA">
        <w:rPr>
          <w:rFonts w:ascii="Times New Roman" w:hAnsi="Times New Roman" w:cs="Times New Roman"/>
          <w:sz w:val="24"/>
          <w:szCs w:val="24"/>
          <w:lang w:val="en-CA"/>
        </w:rPr>
        <w:t>“</w:t>
      </w:r>
      <w:r w:rsidRPr="002B25E1">
        <w:rPr>
          <w:rFonts w:ascii="Times New Roman" w:hAnsi="Times New Roman" w:cs="Times New Roman"/>
          <w:sz w:val="24"/>
          <w:szCs w:val="24"/>
          <w:lang w:val="en-CA"/>
        </w:rPr>
        <w:t>Challenge for Credit</w:t>
      </w:r>
      <w:r w:rsidR="002E4BFA">
        <w:rPr>
          <w:rFonts w:ascii="Times New Roman" w:hAnsi="Times New Roman" w:cs="Times New Roman"/>
          <w:sz w:val="24"/>
          <w:szCs w:val="24"/>
          <w:lang w:val="en-CA"/>
        </w:rPr>
        <w:t>”</w:t>
      </w:r>
      <w:r w:rsidRPr="002B25E1">
        <w:rPr>
          <w:rFonts w:ascii="Times New Roman" w:hAnsi="Times New Roman" w:cs="Times New Roman"/>
          <w:sz w:val="24"/>
          <w:szCs w:val="24"/>
          <w:lang w:val="en-CA"/>
        </w:rPr>
        <w:t xml:space="preserve"> courses and one Independent Study for graduation purposes.</w:t>
      </w:r>
    </w:p>
    <w:p w:rsidR="00787ACF" w:rsidRPr="002B25E1" w:rsidRDefault="002F6D0B" w:rsidP="002F6D0B">
      <w:pPr>
        <w:pStyle w:val="NoSpacing"/>
        <w:numPr>
          <w:ilvl w:val="0"/>
          <w:numId w:val="20"/>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Students may, in special circumstances, wish to pursue to Distance Education Courses in order to obtain specific courses for post-secondary education.</w:t>
      </w:r>
    </w:p>
    <w:p w:rsidR="00787ACF" w:rsidRPr="002B25E1" w:rsidRDefault="00787ACF" w:rsidP="009525D3">
      <w:pPr>
        <w:pStyle w:val="NoSpacing"/>
        <w:jc w:val="both"/>
        <w:rPr>
          <w:rFonts w:ascii="Times New Roman" w:hAnsi="Times New Roman" w:cs="Times New Roman"/>
          <w:sz w:val="24"/>
          <w:szCs w:val="24"/>
          <w:lang w:val="en-CA"/>
        </w:rPr>
      </w:pPr>
    </w:p>
    <w:p w:rsidR="00150B63" w:rsidRPr="002B25E1" w:rsidRDefault="00150B63" w:rsidP="00150B63">
      <w:pPr>
        <w:pStyle w:val="NoSpacing"/>
        <w:jc w:val="both"/>
        <w:rPr>
          <w:rFonts w:ascii="Times New Roman" w:hAnsi="Times New Roman" w:cs="Times New Roman"/>
          <w:b/>
          <w:sz w:val="24"/>
          <w:szCs w:val="24"/>
          <w:u w:val="single"/>
          <w:lang w:val="en-CA"/>
        </w:rPr>
      </w:pPr>
      <w:r w:rsidRPr="002B25E1">
        <w:rPr>
          <w:rFonts w:ascii="Times New Roman" w:hAnsi="Times New Roman" w:cs="Times New Roman"/>
          <w:b/>
          <w:sz w:val="24"/>
          <w:szCs w:val="24"/>
          <w:u w:val="single"/>
          <w:lang w:val="en-CA"/>
        </w:rPr>
        <w:t xml:space="preserve">Challenge </w:t>
      </w:r>
      <w:proofErr w:type="gramStart"/>
      <w:r w:rsidRPr="002B25E1">
        <w:rPr>
          <w:rFonts w:ascii="Times New Roman" w:hAnsi="Times New Roman" w:cs="Times New Roman"/>
          <w:b/>
          <w:sz w:val="24"/>
          <w:szCs w:val="24"/>
          <w:u w:val="single"/>
          <w:lang w:val="en-CA"/>
        </w:rPr>
        <w:t>For</w:t>
      </w:r>
      <w:proofErr w:type="gramEnd"/>
      <w:r w:rsidRPr="002B25E1">
        <w:rPr>
          <w:rFonts w:ascii="Times New Roman" w:hAnsi="Times New Roman" w:cs="Times New Roman"/>
          <w:b/>
          <w:sz w:val="24"/>
          <w:szCs w:val="24"/>
          <w:u w:val="single"/>
          <w:lang w:val="en-CA"/>
        </w:rPr>
        <w:t xml:space="preserve"> Credit</w:t>
      </w:r>
    </w:p>
    <w:p w:rsidR="00150B63" w:rsidRPr="002B25E1" w:rsidRDefault="00150B63" w:rsidP="00150B63">
      <w:pPr>
        <w:pStyle w:val="NoSpacing"/>
        <w:numPr>
          <w:ilvl w:val="0"/>
          <w:numId w:val="22"/>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 xml:space="preserve">Challenge for Credit is an opportunity to recognize prior learning and to acknowledge this through the granting for a credit(s). </w:t>
      </w:r>
    </w:p>
    <w:p w:rsidR="00150B63" w:rsidRPr="002B25E1" w:rsidRDefault="00150B63" w:rsidP="00150B63">
      <w:pPr>
        <w:pStyle w:val="NoSpacing"/>
        <w:numPr>
          <w:ilvl w:val="0"/>
          <w:numId w:val="22"/>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The opportunity to the challenge is consistent with a view of schooling that promotes and validates learning that takes place in a variety of circumstances including outside of school.</w:t>
      </w:r>
    </w:p>
    <w:p w:rsidR="00150B63" w:rsidRPr="002B25E1" w:rsidRDefault="00150B63" w:rsidP="00150B63">
      <w:pPr>
        <w:pStyle w:val="NoSpacing"/>
        <w:numPr>
          <w:ilvl w:val="0"/>
          <w:numId w:val="22"/>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Available to any student currently enrolled in a New Brunswick high school, students who outside school have met all the learning, process, interpersonal, participation objectives or outcomes/ requirements of a course.</w:t>
      </w:r>
    </w:p>
    <w:p w:rsidR="00150B63" w:rsidRPr="002B25E1" w:rsidRDefault="00150B63" w:rsidP="00150B63">
      <w:pPr>
        <w:pStyle w:val="NoSpacing"/>
        <w:numPr>
          <w:ilvl w:val="0"/>
          <w:numId w:val="22"/>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 xml:space="preserve">Available in any prescribed course in the New Brunswick public high school system in grades 11 and 12. </w:t>
      </w:r>
    </w:p>
    <w:p w:rsidR="00150B63" w:rsidRPr="002B25E1" w:rsidRDefault="00150B63" w:rsidP="00150B63">
      <w:pPr>
        <w:pStyle w:val="NoSpacing"/>
        <w:numPr>
          <w:ilvl w:val="0"/>
          <w:numId w:val="22"/>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 xml:space="preserve">Prescribed courses </w:t>
      </w:r>
      <w:proofErr w:type="gramStart"/>
      <w:r w:rsidRPr="002B25E1">
        <w:rPr>
          <w:rFonts w:ascii="Times New Roman" w:hAnsi="Times New Roman" w:cs="Times New Roman"/>
          <w:sz w:val="24"/>
          <w:szCs w:val="24"/>
          <w:lang w:val="en-CA"/>
        </w:rPr>
        <w:t>are listed</w:t>
      </w:r>
      <w:proofErr w:type="gramEnd"/>
      <w:r w:rsidRPr="002B25E1">
        <w:rPr>
          <w:rFonts w:ascii="Times New Roman" w:hAnsi="Times New Roman" w:cs="Times New Roman"/>
          <w:sz w:val="24"/>
          <w:szCs w:val="24"/>
          <w:lang w:val="en-CA"/>
        </w:rPr>
        <w:t xml:space="preserve"> in the most current version of the High School Program of Studies.</w:t>
      </w:r>
    </w:p>
    <w:p w:rsidR="002F6D0B" w:rsidRDefault="00150B63" w:rsidP="00150B63">
      <w:pPr>
        <w:pStyle w:val="NoSpacing"/>
        <w:numPr>
          <w:ilvl w:val="0"/>
          <w:numId w:val="22"/>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Students apply in writing (with parents signature) to the principal prior to/or within two weeks of the beginning of a semester/year.</w:t>
      </w:r>
    </w:p>
    <w:p w:rsidR="00CE2D44" w:rsidRPr="00CE2D44" w:rsidRDefault="00CE2D44" w:rsidP="00CE2D44">
      <w:pPr>
        <w:pStyle w:val="ListParagraph"/>
        <w:numPr>
          <w:ilvl w:val="0"/>
          <w:numId w:val="22"/>
        </w:numPr>
        <w:autoSpaceDE w:val="0"/>
        <w:autoSpaceDN w:val="0"/>
        <w:adjustRightInd w:val="0"/>
        <w:rPr>
          <w:b/>
          <w:color w:val="000000"/>
        </w:rPr>
      </w:pPr>
      <w:r w:rsidRPr="00CE2D44">
        <w:rPr>
          <w:b/>
          <w:color w:val="000000"/>
        </w:rPr>
        <w:t>Students may only count two (2) courses towards graduation requirements.</w:t>
      </w:r>
    </w:p>
    <w:p w:rsidR="00CE2D44" w:rsidRDefault="00CE2D44" w:rsidP="00CE2D44">
      <w:pPr>
        <w:pStyle w:val="NoSpacing"/>
        <w:ind w:left="720"/>
        <w:jc w:val="both"/>
        <w:rPr>
          <w:rFonts w:ascii="Times New Roman" w:hAnsi="Times New Roman" w:cs="Times New Roman"/>
          <w:sz w:val="24"/>
          <w:szCs w:val="24"/>
          <w:lang w:val="en-CA"/>
        </w:rPr>
      </w:pPr>
    </w:p>
    <w:p w:rsidR="00CE2D44" w:rsidRPr="002B25E1" w:rsidRDefault="00CE2D44" w:rsidP="00CE2D44">
      <w:pPr>
        <w:pStyle w:val="NoSpacing"/>
        <w:jc w:val="both"/>
        <w:rPr>
          <w:rFonts w:ascii="Times New Roman" w:hAnsi="Times New Roman" w:cs="Times New Roman"/>
          <w:b/>
          <w:sz w:val="24"/>
          <w:szCs w:val="24"/>
          <w:u w:val="single"/>
          <w:lang w:val="en-CA"/>
        </w:rPr>
      </w:pPr>
      <w:r w:rsidRPr="002B25E1">
        <w:rPr>
          <w:rFonts w:ascii="Times New Roman" w:hAnsi="Times New Roman" w:cs="Times New Roman"/>
          <w:b/>
          <w:sz w:val="24"/>
          <w:szCs w:val="24"/>
          <w:u w:val="single"/>
          <w:lang w:val="en-CA"/>
        </w:rPr>
        <w:t xml:space="preserve">Distance </w:t>
      </w:r>
      <w:r w:rsidR="003D4FEA">
        <w:rPr>
          <w:rFonts w:ascii="Times New Roman" w:hAnsi="Times New Roman" w:cs="Times New Roman"/>
          <w:b/>
          <w:sz w:val="24"/>
          <w:szCs w:val="24"/>
          <w:u w:val="single"/>
          <w:lang w:val="en-CA"/>
        </w:rPr>
        <w:t>Learning (Online)</w:t>
      </w:r>
    </w:p>
    <w:p w:rsidR="00CE2D44" w:rsidRPr="002B25E1" w:rsidRDefault="00CE2D44" w:rsidP="00CE2D44">
      <w:pPr>
        <w:pStyle w:val="NoSpacing"/>
        <w:numPr>
          <w:ilvl w:val="0"/>
          <w:numId w:val="24"/>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 xml:space="preserve">New Brunswick’s Distance Learning program emphasizes a facilitated learning approach. </w:t>
      </w:r>
    </w:p>
    <w:p w:rsidR="00CE2D44" w:rsidRPr="002B25E1" w:rsidRDefault="00CE2D44" w:rsidP="00CE2D44">
      <w:pPr>
        <w:pStyle w:val="NoSpacing"/>
        <w:numPr>
          <w:ilvl w:val="0"/>
          <w:numId w:val="24"/>
        </w:numPr>
        <w:jc w:val="both"/>
        <w:rPr>
          <w:rFonts w:ascii="Times New Roman" w:hAnsi="Times New Roman" w:cs="Times New Roman"/>
          <w:sz w:val="24"/>
          <w:szCs w:val="24"/>
          <w:lang w:val="en-CA"/>
        </w:rPr>
      </w:pPr>
      <w:proofErr w:type="gramStart"/>
      <w:r w:rsidRPr="002B25E1">
        <w:rPr>
          <w:rFonts w:ascii="Times New Roman" w:hAnsi="Times New Roman" w:cs="Times New Roman"/>
          <w:sz w:val="24"/>
          <w:szCs w:val="24"/>
          <w:lang w:val="en-CA"/>
        </w:rPr>
        <w:t>All courses are led by distance facilitators/teachers who answer questions and engage student learning by e-mail, chat room or web cam</w:t>
      </w:r>
      <w:proofErr w:type="gramEnd"/>
      <w:r w:rsidRPr="002B25E1">
        <w:rPr>
          <w:rFonts w:ascii="Times New Roman" w:hAnsi="Times New Roman" w:cs="Times New Roman"/>
          <w:sz w:val="24"/>
          <w:szCs w:val="24"/>
          <w:lang w:val="en-CA"/>
        </w:rPr>
        <w:t xml:space="preserve">. </w:t>
      </w:r>
    </w:p>
    <w:p w:rsidR="00CE2D44" w:rsidRPr="002B25E1" w:rsidRDefault="00CE2D44" w:rsidP="00CE2D44">
      <w:pPr>
        <w:pStyle w:val="NoSpacing"/>
        <w:numPr>
          <w:ilvl w:val="0"/>
          <w:numId w:val="24"/>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 xml:space="preserve">The current slate of courses is constantly being improved and updated and new courses </w:t>
      </w:r>
      <w:proofErr w:type="gramStart"/>
      <w:r w:rsidRPr="002B25E1">
        <w:rPr>
          <w:rFonts w:ascii="Times New Roman" w:hAnsi="Times New Roman" w:cs="Times New Roman"/>
          <w:sz w:val="24"/>
          <w:szCs w:val="24"/>
          <w:lang w:val="en-CA"/>
        </w:rPr>
        <w:t>are also</w:t>
      </w:r>
      <w:proofErr w:type="gramEnd"/>
      <w:r w:rsidRPr="002B25E1">
        <w:rPr>
          <w:rFonts w:ascii="Times New Roman" w:hAnsi="Times New Roman" w:cs="Times New Roman"/>
          <w:sz w:val="24"/>
          <w:szCs w:val="24"/>
          <w:lang w:val="en-CA"/>
        </w:rPr>
        <w:t xml:space="preserve"> in development to expand the Distance Learning offering.</w:t>
      </w:r>
    </w:p>
    <w:p w:rsidR="00CE2D44" w:rsidRPr="002B25E1" w:rsidRDefault="00CE2D44" w:rsidP="00CE2D44">
      <w:pPr>
        <w:pStyle w:val="NoSpacing"/>
        <w:numPr>
          <w:ilvl w:val="0"/>
          <w:numId w:val="24"/>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Please consult the SPR for Technology and the Guidance Department for more information.</w:t>
      </w:r>
    </w:p>
    <w:p w:rsidR="00CE2D44" w:rsidRDefault="00CE2D44" w:rsidP="00CE2D44">
      <w:pPr>
        <w:pStyle w:val="NoSpacing"/>
        <w:numPr>
          <w:ilvl w:val="0"/>
          <w:numId w:val="24"/>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Please see the New Brunswick Virtual Classroom Distance Education Website for details and course offerings.</w:t>
      </w:r>
      <w:r w:rsidR="003D4FEA">
        <w:rPr>
          <w:rFonts w:ascii="Times New Roman" w:hAnsi="Times New Roman" w:cs="Times New Roman"/>
          <w:sz w:val="24"/>
          <w:szCs w:val="24"/>
          <w:lang w:val="en-CA"/>
        </w:rPr>
        <w:t xml:space="preserve">  You can do your search through the Department of Education Website.</w:t>
      </w:r>
    </w:p>
    <w:p w:rsidR="003D4FEA" w:rsidRDefault="009A1DB1" w:rsidP="003D4FEA">
      <w:pPr>
        <w:pStyle w:val="NoSpacing"/>
        <w:ind w:left="720"/>
        <w:jc w:val="both"/>
        <w:rPr>
          <w:rFonts w:ascii="Times New Roman" w:hAnsi="Times New Roman" w:cs="Times New Roman"/>
          <w:sz w:val="24"/>
          <w:szCs w:val="24"/>
          <w:lang w:val="en-CA"/>
        </w:rPr>
      </w:pPr>
      <w:hyperlink r:id="rId19" w:history="1">
        <w:r w:rsidR="003D4FEA" w:rsidRPr="009C6DED">
          <w:rPr>
            <w:rStyle w:val="Hyperlink"/>
            <w:rFonts w:ascii="Times New Roman" w:hAnsi="Times New Roman" w:cs="Times New Roman"/>
            <w:sz w:val="24"/>
            <w:szCs w:val="24"/>
            <w:lang w:val="en-CA"/>
          </w:rPr>
          <w:t>http://www.gnb.ca/0000/as/dl-e.asp</w:t>
        </w:r>
      </w:hyperlink>
    </w:p>
    <w:p w:rsidR="003D4FEA" w:rsidRPr="002B25E1" w:rsidRDefault="003D4FEA" w:rsidP="003D4FEA">
      <w:pPr>
        <w:pStyle w:val="NoSpacing"/>
        <w:ind w:left="720"/>
        <w:jc w:val="both"/>
        <w:rPr>
          <w:rFonts w:ascii="Times New Roman" w:hAnsi="Times New Roman" w:cs="Times New Roman"/>
          <w:sz w:val="24"/>
          <w:szCs w:val="24"/>
          <w:lang w:val="en-CA"/>
        </w:rPr>
      </w:pPr>
    </w:p>
    <w:p w:rsidR="00CE2D44" w:rsidRDefault="00CE2D44" w:rsidP="002B25E1">
      <w:pPr>
        <w:pStyle w:val="NoSpacing"/>
        <w:ind w:left="360"/>
        <w:jc w:val="both"/>
        <w:rPr>
          <w:rFonts w:ascii="Times New Roman" w:hAnsi="Times New Roman" w:cs="Times New Roman"/>
          <w:sz w:val="24"/>
          <w:szCs w:val="24"/>
          <w:lang w:val="en-CA"/>
        </w:rPr>
      </w:pPr>
    </w:p>
    <w:p w:rsidR="002B25E1" w:rsidRDefault="002B25E1" w:rsidP="002B25E1">
      <w:pPr>
        <w:autoSpaceDE w:val="0"/>
        <w:autoSpaceDN w:val="0"/>
        <w:adjustRightInd w:val="0"/>
        <w:spacing w:after="0" w:line="240" w:lineRule="auto"/>
        <w:rPr>
          <w:rFonts w:ascii="Times New Roman" w:hAnsi="Times New Roman" w:cs="Times New Roman"/>
          <w:color w:val="000000"/>
          <w:sz w:val="23"/>
          <w:szCs w:val="23"/>
          <w:lang w:val="en-US"/>
        </w:rPr>
      </w:pPr>
      <w:r w:rsidRPr="002B25E1">
        <w:rPr>
          <w:rFonts w:ascii="Times New Roman" w:hAnsi="Times New Roman" w:cs="Times New Roman"/>
          <w:color w:val="000000"/>
          <w:sz w:val="23"/>
          <w:szCs w:val="23"/>
          <w:lang w:val="en-US"/>
        </w:rPr>
        <w:t xml:space="preserve">. </w:t>
      </w:r>
    </w:p>
    <w:p w:rsidR="0083337A" w:rsidRDefault="0083337A" w:rsidP="002B25E1">
      <w:pPr>
        <w:autoSpaceDE w:val="0"/>
        <w:autoSpaceDN w:val="0"/>
        <w:adjustRightInd w:val="0"/>
        <w:spacing w:after="0" w:line="240" w:lineRule="auto"/>
        <w:rPr>
          <w:rFonts w:ascii="Times New Roman" w:hAnsi="Times New Roman" w:cs="Times New Roman"/>
          <w:color w:val="000000"/>
          <w:sz w:val="23"/>
          <w:szCs w:val="23"/>
          <w:lang w:val="en-US"/>
        </w:rPr>
      </w:pPr>
    </w:p>
    <w:p w:rsidR="0083337A" w:rsidRPr="002B25E1" w:rsidRDefault="0083337A" w:rsidP="002B25E1">
      <w:pPr>
        <w:autoSpaceDE w:val="0"/>
        <w:autoSpaceDN w:val="0"/>
        <w:adjustRightInd w:val="0"/>
        <w:spacing w:after="0" w:line="240" w:lineRule="auto"/>
        <w:rPr>
          <w:rFonts w:ascii="Times New Roman" w:hAnsi="Times New Roman" w:cs="Times New Roman"/>
          <w:color w:val="000000"/>
          <w:sz w:val="23"/>
          <w:szCs w:val="23"/>
          <w:lang w:val="en-US"/>
        </w:rPr>
      </w:pPr>
    </w:p>
    <w:tbl>
      <w:tblPr>
        <w:tblStyle w:val="TableProfessional"/>
        <w:tblW w:w="10548" w:type="dxa"/>
        <w:tblInd w:w="-972" w:type="dxa"/>
        <w:tblLook w:val="0020" w:firstRow="1" w:lastRow="0" w:firstColumn="0" w:lastColumn="0" w:noHBand="0" w:noVBand="0"/>
      </w:tblPr>
      <w:tblGrid>
        <w:gridCol w:w="10548"/>
      </w:tblGrid>
      <w:tr w:rsidR="0062026C" w:rsidRPr="002F6D0B" w:rsidTr="007035AC">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62026C" w:rsidRPr="002F6D0B" w:rsidRDefault="0062026C" w:rsidP="007035AC">
            <w:pPr>
              <w:rPr>
                <w:sz w:val="48"/>
                <w:szCs w:val="48"/>
              </w:rPr>
            </w:pPr>
            <w:r w:rsidRPr="002F6D0B">
              <w:rPr>
                <w:sz w:val="48"/>
                <w:szCs w:val="48"/>
              </w:rPr>
              <w:lastRenderedPageBreak/>
              <w:t>ALTERNATE COURSE OFFERINGS</w:t>
            </w:r>
          </w:p>
        </w:tc>
      </w:tr>
    </w:tbl>
    <w:p w:rsidR="00787ACF" w:rsidRDefault="00787ACF" w:rsidP="009525D3">
      <w:pPr>
        <w:pStyle w:val="NoSpacing"/>
        <w:jc w:val="both"/>
        <w:rPr>
          <w:rFonts w:ascii="Times New Roman" w:hAnsi="Times New Roman" w:cs="Times New Roman"/>
          <w:sz w:val="24"/>
          <w:szCs w:val="24"/>
          <w:lang w:val="en-CA"/>
        </w:rPr>
      </w:pPr>
    </w:p>
    <w:p w:rsidR="0062026C" w:rsidRPr="00A05375" w:rsidRDefault="0062026C" w:rsidP="0062026C">
      <w:pPr>
        <w:pStyle w:val="NoSpacing"/>
        <w:jc w:val="both"/>
        <w:rPr>
          <w:rFonts w:ascii="Times New Roman" w:hAnsi="Times New Roman" w:cs="Times New Roman"/>
          <w:b/>
          <w:sz w:val="24"/>
          <w:szCs w:val="24"/>
          <w:u w:val="single"/>
          <w:lang w:val="en-CA"/>
        </w:rPr>
      </w:pPr>
      <w:r w:rsidRPr="00A05375">
        <w:rPr>
          <w:rFonts w:ascii="Times New Roman" w:hAnsi="Times New Roman" w:cs="Times New Roman"/>
          <w:b/>
          <w:sz w:val="24"/>
          <w:szCs w:val="24"/>
          <w:u w:val="single"/>
          <w:lang w:val="en-CA"/>
        </w:rPr>
        <w:t>Independent Study</w:t>
      </w:r>
    </w:p>
    <w:p w:rsidR="0062026C" w:rsidRPr="00A05375" w:rsidRDefault="0062026C" w:rsidP="0062026C">
      <w:pPr>
        <w:pStyle w:val="NoSpacing"/>
        <w:jc w:val="both"/>
        <w:rPr>
          <w:rFonts w:ascii="Times New Roman" w:hAnsi="Times New Roman" w:cs="Times New Roman"/>
          <w:sz w:val="24"/>
          <w:szCs w:val="24"/>
          <w:lang w:val="en-CA"/>
        </w:rPr>
      </w:pPr>
      <w:r w:rsidRPr="00A05375">
        <w:rPr>
          <w:rFonts w:ascii="Times New Roman" w:hAnsi="Times New Roman" w:cs="Times New Roman"/>
          <w:sz w:val="24"/>
          <w:szCs w:val="24"/>
          <w:lang w:val="en-CA"/>
        </w:rPr>
        <w:t>Independent study may include</w:t>
      </w:r>
      <w:proofErr w:type="gramStart"/>
      <w:r w:rsidRPr="00A05375">
        <w:rPr>
          <w:rFonts w:ascii="Times New Roman" w:hAnsi="Times New Roman" w:cs="Times New Roman"/>
          <w:sz w:val="24"/>
          <w:szCs w:val="24"/>
          <w:lang w:val="en-CA"/>
        </w:rPr>
        <w:t>;</w:t>
      </w:r>
      <w:proofErr w:type="gramEnd"/>
    </w:p>
    <w:p w:rsidR="0062026C" w:rsidRPr="00A05375" w:rsidRDefault="0062026C" w:rsidP="0062026C">
      <w:pPr>
        <w:pStyle w:val="NoSpacing"/>
        <w:numPr>
          <w:ilvl w:val="0"/>
          <w:numId w:val="27"/>
        </w:numPr>
        <w:jc w:val="both"/>
        <w:rPr>
          <w:rFonts w:ascii="Times New Roman" w:hAnsi="Times New Roman" w:cs="Times New Roman"/>
          <w:sz w:val="24"/>
          <w:szCs w:val="24"/>
          <w:lang w:val="en-CA"/>
        </w:rPr>
      </w:pPr>
      <w:r w:rsidRPr="00A05375">
        <w:rPr>
          <w:rFonts w:ascii="Times New Roman" w:hAnsi="Times New Roman" w:cs="Times New Roman"/>
          <w:sz w:val="24"/>
          <w:szCs w:val="24"/>
          <w:lang w:val="en-CA"/>
        </w:rPr>
        <w:t>A prescribed course in the province of New Brunswick as listed in the most current version of the High School Program of Studies.</w:t>
      </w:r>
    </w:p>
    <w:p w:rsidR="0062026C" w:rsidRPr="00A05375" w:rsidRDefault="0062026C" w:rsidP="0062026C">
      <w:pPr>
        <w:pStyle w:val="NoSpacing"/>
        <w:numPr>
          <w:ilvl w:val="0"/>
          <w:numId w:val="27"/>
        </w:numPr>
        <w:jc w:val="both"/>
        <w:rPr>
          <w:rFonts w:ascii="Times New Roman" w:hAnsi="Times New Roman" w:cs="Times New Roman"/>
          <w:sz w:val="24"/>
          <w:szCs w:val="24"/>
          <w:lang w:val="en-CA"/>
        </w:rPr>
      </w:pPr>
      <w:r w:rsidRPr="00A05375">
        <w:rPr>
          <w:rFonts w:ascii="Times New Roman" w:hAnsi="Times New Roman" w:cs="Times New Roman"/>
          <w:sz w:val="24"/>
          <w:szCs w:val="24"/>
          <w:lang w:val="en-CA"/>
        </w:rPr>
        <w:t>A Topic or Theme that extends the curriculum of a prescribed course. (Submit school approved proposed courses to the department of education for review and coding)</w:t>
      </w:r>
    </w:p>
    <w:p w:rsidR="0062026C" w:rsidRPr="00A05375" w:rsidRDefault="0062026C" w:rsidP="0062026C">
      <w:pPr>
        <w:pStyle w:val="NoSpacing"/>
        <w:numPr>
          <w:ilvl w:val="0"/>
          <w:numId w:val="27"/>
        </w:numPr>
        <w:jc w:val="both"/>
        <w:rPr>
          <w:rFonts w:ascii="Times New Roman" w:hAnsi="Times New Roman" w:cs="Times New Roman"/>
          <w:sz w:val="24"/>
          <w:szCs w:val="24"/>
          <w:lang w:val="en-CA"/>
        </w:rPr>
      </w:pPr>
      <w:r w:rsidRPr="00A05375">
        <w:rPr>
          <w:rFonts w:ascii="Times New Roman" w:hAnsi="Times New Roman" w:cs="Times New Roman"/>
          <w:sz w:val="24"/>
          <w:szCs w:val="24"/>
          <w:lang w:val="en-CA"/>
        </w:rPr>
        <w:t>A topic or theme chosen by the students including work that combined a number of disciplines.</w:t>
      </w:r>
    </w:p>
    <w:p w:rsidR="0062026C" w:rsidRPr="00A05375" w:rsidRDefault="0062026C" w:rsidP="0062026C">
      <w:pPr>
        <w:pStyle w:val="NoSpacing"/>
        <w:numPr>
          <w:ilvl w:val="0"/>
          <w:numId w:val="27"/>
        </w:numPr>
        <w:jc w:val="both"/>
        <w:rPr>
          <w:rFonts w:ascii="Times New Roman" w:hAnsi="Times New Roman" w:cs="Times New Roman"/>
          <w:sz w:val="24"/>
          <w:szCs w:val="24"/>
          <w:lang w:val="en-CA"/>
        </w:rPr>
      </w:pPr>
      <w:r w:rsidRPr="00A05375">
        <w:rPr>
          <w:rFonts w:ascii="Times New Roman" w:hAnsi="Times New Roman" w:cs="Times New Roman"/>
          <w:sz w:val="24"/>
          <w:szCs w:val="24"/>
          <w:lang w:val="en-CA"/>
        </w:rPr>
        <w:t>Further details can be found on the Department of Education Website</w:t>
      </w:r>
    </w:p>
    <w:p w:rsidR="0062026C" w:rsidRPr="00A05375" w:rsidRDefault="009A1DB1" w:rsidP="0062026C">
      <w:pPr>
        <w:pStyle w:val="NoSpacing"/>
        <w:jc w:val="both"/>
        <w:rPr>
          <w:rFonts w:ascii="Times New Roman" w:hAnsi="Times New Roman" w:cs="Times New Roman"/>
          <w:i/>
          <w:sz w:val="24"/>
          <w:szCs w:val="24"/>
          <w:lang w:val="en-CA"/>
        </w:rPr>
      </w:pPr>
      <w:hyperlink r:id="rId20" w:history="1">
        <w:r w:rsidR="0062026C" w:rsidRPr="00A05375">
          <w:rPr>
            <w:rStyle w:val="Hyperlink"/>
            <w:rFonts w:ascii="Times New Roman" w:hAnsi="Times New Roman" w:cs="Times New Roman"/>
            <w:sz w:val="24"/>
            <w:szCs w:val="24"/>
            <w:lang w:val="en-CA"/>
          </w:rPr>
          <w:t>http://www.gnb.ca</w:t>
        </w:r>
      </w:hyperlink>
      <w:r w:rsidR="0062026C" w:rsidRPr="00A05375">
        <w:rPr>
          <w:rFonts w:ascii="Times New Roman" w:hAnsi="Times New Roman" w:cs="Times New Roman"/>
          <w:sz w:val="24"/>
          <w:szCs w:val="24"/>
          <w:lang w:val="en-CA"/>
        </w:rPr>
        <w:t xml:space="preserve">   </w:t>
      </w:r>
      <w:r w:rsidR="0062026C" w:rsidRPr="00A05375">
        <w:rPr>
          <w:rFonts w:ascii="Times New Roman" w:hAnsi="Times New Roman" w:cs="Times New Roman"/>
          <w:i/>
          <w:sz w:val="24"/>
          <w:szCs w:val="24"/>
          <w:lang w:val="en-CA"/>
        </w:rPr>
        <w:t>SEARCH TERM: Independent Study</w:t>
      </w:r>
    </w:p>
    <w:p w:rsidR="00A05375" w:rsidRPr="00A05375" w:rsidRDefault="00A05375" w:rsidP="0062026C">
      <w:pPr>
        <w:pStyle w:val="NoSpacing"/>
        <w:jc w:val="both"/>
        <w:rPr>
          <w:rFonts w:ascii="Times New Roman" w:hAnsi="Times New Roman" w:cs="Times New Roman"/>
          <w:i/>
          <w:sz w:val="24"/>
          <w:szCs w:val="24"/>
          <w:lang w:val="en-CA"/>
        </w:rPr>
      </w:pPr>
    </w:p>
    <w:p w:rsidR="00A05375" w:rsidRPr="00A05375" w:rsidRDefault="00A05375" w:rsidP="0062026C">
      <w:pPr>
        <w:pStyle w:val="NoSpacing"/>
        <w:jc w:val="both"/>
        <w:rPr>
          <w:rFonts w:ascii="Times New Roman" w:hAnsi="Times New Roman" w:cs="Times New Roman"/>
          <w:b/>
          <w:sz w:val="24"/>
          <w:szCs w:val="24"/>
          <w:lang w:val="en-CA"/>
        </w:rPr>
      </w:pPr>
      <w:r w:rsidRPr="00A05375">
        <w:rPr>
          <w:rFonts w:ascii="Times New Roman" w:hAnsi="Times New Roman" w:cs="Times New Roman"/>
          <w:b/>
          <w:sz w:val="24"/>
          <w:szCs w:val="24"/>
          <w:lang w:val="en-CA"/>
        </w:rPr>
        <w:t>Students may only take one (1) Independent Study course towards their graduation requirements.</w:t>
      </w:r>
    </w:p>
    <w:p w:rsidR="00A05375" w:rsidRPr="00A05375" w:rsidRDefault="00A05375" w:rsidP="0062026C">
      <w:pPr>
        <w:pStyle w:val="NoSpacing"/>
        <w:jc w:val="both"/>
        <w:rPr>
          <w:rFonts w:ascii="Times New Roman" w:hAnsi="Times New Roman" w:cs="Times New Roman"/>
          <w:b/>
          <w:sz w:val="24"/>
          <w:szCs w:val="24"/>
          <w:lang w:val="en-CA"/>
        </w:rPr>
      </w:pPr>
    </w:p>
    <w:p w:rsidR="0062026C" w:rsidRPr="00A05375" w:rsidRDefault="0062026C" w:rsidP="0062026C">
      <w:pPr>
        <w:pStyle w:val="NoSpacing"/>
        <w:jc w:val="both"/>
        <w:rPr>
          <w:rFonts w:ascii="Times New Roman" w:hAnsi="Times New Roman" w:cs="Times New Roman"/>
          <w:sz w:val="24"/>
          <w:szCs w:val="24"/>
          <w:lang w:val="en-CA"/>
        </w:rPr>
      </w:pPr>
      <w:r w:rsidRPr="00A05375">
        <w:rPr>
          <w:rFonts w:ascii="Times New Roman" w:hAnsi="Times New Roman" w:cs="Times New Roman"/>
          <w:sz w:val="24"/>
          <w:szCs w:val="24"/>
          <w:lang w:val="en-CA"/>
        </w:rPr>
        <w:t xml:space="preserve">Interested Students should contact:  </w:t>
      </w:r>
    </w:p>
    <w:p w:rsidR="0062026C" w:rsidRPr="00A05375" w:rsidRDefault="00E855A5" w:rsidP="0062026C">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Mrs. Amos</w:t>
      </w:r>
      <w:r w:rsidR="00A05375">
        <w:rPr>
          <w:rFonts w:ascii="Times New Roman" w:hAnsi="Times New Roman" w:cs="Times New Roman"/>
          <w:sz w:val="24"/>
          <w:szCs w:val="24"/>
          <w:lang w:val="en-CA"/>
        </w:rPr>
        <w:t xml:space="preserve"> or Mrs. Calder</w:t>
      </w:r>
    </w:p>
    <w:p w:rsidR="0062026C" w:rsidRPr="00A05375" w:rsidRDefault="00A05375" w:rsidP="0062026C">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June 1</w:t>
      </w:r>
      <w:r w:rsidR="0062026C" w:rsidRPr="00A05375">
        <w:rPr>
          <w:rFonts w:ascii="Times New Roman" w:hAnsi="Times New Roman" w:cs="Times New Roman"/>
          <w:sz w:val="24"/>
          <w:szCs w:val="24"/>
          <w:lang w:val="en-CA"/>
        </w:rPr>
        <w:t xml:space="preserve"> for Semester 1 Courses</w:t>
      </w:r>
    </w:p>
    <w:p w:rsidR="00787ACF" w:rsidRPr="00A05375" w:rsidRDefault="00A05375" w:rsidP="0062026C">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November 30 </w:t>
      </w:r>
      <w:r w:rsidR="0062026C" w:rsidRPr="00A05375">
        <w:rPr>
          <w:rFonts w:ascii="Times New Roman" w:hAnsi="Times New Roman" w:cs="Times New Roman"/>
          <w:sz w:val="24"/>
          <w:szCs w:val="24"/>
          <w:lang w:val="en-CA"/>
        </w:rPr>
        <w:t>for Semester 2 Courses</w:t>
      </w:r>
    </w:p>
    <w:p w:rsidR="00787ACF" w:rsidRDefault="00787ACF" w:rsidP="009525D3">
      <w:pPr>
        <w:pStyle w:val="NoSpacing"/>
        <w:jc w:val="both"/>
        <w:rPr>
          <w:rFonts w:ascii="Times New Roman" w:hAnsi="Times New Roman" w:cs="Times New Roman"/>
          <w:sz w:val="24"/>
          <w:szCs w:val="24"/>
          <w:lang w:val="en-CA"/>
        </w:rPr>
      </w:pPr>
    </w:p>
    <w:p w:rsidR="000E25CF" w:rsidRPr="000E25CF" w:rsidRDefault="000E25CF" w:rsidP="009525D3">
      <w:pPr>
        <w:pStyle w:val="NoSpacing"/>
        <w:jc w:val="both"/>
        <w:rPr>
          <w:rFonts w:ascii="Times New Roman" w:hAnsi="Times New Roman" w:cs="Times New Roman"/>
          <w:b/>
          <w:sz w:val="24"/>
          <w:szCs w:val="24"/>
          <w:u w:val="single"/>
          <w:lang w:val="en-CA"/>
        </w:rPr>
      </w:pPr>
    </w:p>
    <w:p w:rsidR="000E25CF" w:rsidRPr="000E25CF" w:rsidRDefault="000E25CF" w:rsidP="009525D3">
      <w:pPr>
        <w:pStyle w:val="NoSpacing"/>
        <w:jc w:val="both"/>
        <w:rPr>
          <w:rFonts w:ascii="Times New Roman" w:hAnsi="Times New Roman" w:cs="Times New Roman"/>
          <w:sz w:val="24"/>
          <w:szCs w:val="24"/>
          <w:lang w:val="en-CA"/>
        </w:rPr>
      </w:pPr>
      <w:r w:rsidRPr="000E25CF">
        <w:rPr>
          <w:rFonts w:ascii="Times New Roman" w:hAnsi="Times New Roman" w:cs="Times New Roman"/>
          <w:b/>
          <w:sz w:val="24"/>
          <w:szCs w:val="24"/>
          <w:u w:val="single"/>
          <w:lang w:val="en-CA"/>
        </w:rPr>
        <w:t>Personal Interest Course 1 and 2</w:t>
      </w:r>
    </w:p>
    <w:p w:rsidR="000E25CF" w:rsidRDefault="000E25CF" w:rsidP="009525D3">
      <w:pPr>
        <w:pStyle w:val="NoSpacing"/>
        <w:jc w:val="both"/>
        <w:rPr>
          <w:rFonts w:ascii="Times New Roman" w:hAnsi="Times New Roman" w:cs="Times New Roman"/>
          <w:sz w:val="24"/>
          <w:szCs w:val="24"/>
          <w:lang w:val="en-CA"/>
        </w:rPr>
      </w:pPr>
      <w:r w:rsidRPr="000E25CF">
        <w:rPr>
          <w:rFonts w:ascii="Times New Roman" w:hAnsi="Times New Roman" w:cs="Times New Roman"/>
          <w:sz w:val="24"/>
          <w:szCs w:val="24"/>
          <w:lang w:val="en-CA"/>
        </w:rPr>
        <w:t>These</w:t>
      </w:r>
      <w:r>
        <w:rPr>
          <w:rFonts w:ascii="Times New Roman" w:hAnsi="Times New Roman" w:cs="Times New Roman"/>
          <w:sz w:val="24"/>
          <w:szCs w:val="24"/>
          <w:lang w:val="en-CA"/>
        </w:rPr>
        <w:t xml:space="preserve"> courses support personalized learning.  They </w:t>
      </w:r>
      <w:proofErr w:type="gramStart"/>
      <w:r>
        <w:rPr>
          <w:rFonts w:ascii="Times New Roman" w:hAnsi="Times New Roman" w:cs="Times New Roman"/>
          <w:sz w:val="24"/>
          <w:szCs w:val="24"/>
          <w:lang w:val="en-CA"/>
        </w:rPr>
        <w:t>are designated</w:t>
      </w:r>
      <w:proofErr w:type="gramEnd"/>
      <w:r>
        <w:rPr>
          <w:rFonts w:ascii="Times New Roman" w:hAnsi="Times New Roman" w:cs="Times New Roman"/>
          <w:sz w:val="24"/>
          <w:szCs w:val="24"/>
          <w:lang w:val="en-CA"/>
        </w:rPr>
        <w:t xml:space="preserve"> to provide students with the time, opportunity and resources to develop and pursue individual interests.  The programming for these courses </w:t>
      </w:r>
      <w:proofErr w:type="gramStart"/>
      <w:r>
        <w:rPr>
          <w:rFonts w:ascii="Times New Roman" w:hAnsi="Times New Roman" w:cs="Times New Roman"/>
          <w:sz w:val="24"/>
          <w:szCs w:val="24"/>
          <w:lang w:val="en-CA"/>
        </w:rPr>
        <w:t>will be designed</w:t>
      </w:r>
      <w:proofErr w:type="gramEnd"/>
      <w:r>
        <w:rPr>
          <w:rFonts w:ascii="Times New Roman" w:hAnsi="Times New Roman" w:cs="Times New Roman"/>
          <w:sz w:val="24"/>
          <w:szCs w:val="24"/>
          <w:lang w:val="en-CA"/>
        </w:rPr>
        <w:t xml:space="preserve"> by the student with the support of their teachers and/or mentors in the school or community.  </w:t>
      </w:r>
      <w:r w:rsidR="00ED2BAB">
        <w:rPr>
          <w:rFonts w:ascii="Times New Roman" w:hAnsi="Times New Roman" w:cs="Times New Roman"/>
          <w:sz w:val="24"/>
          <w:szCs w:val="24"/>
          <w:lang w:val="en-CA"/>
        </w:rPr>
        <w:t>Examples would include a Capstone Project, an in depth study in a specific problem, to pursue a life skill such as financial literacy or an additional language, or to perfect a particular gift or talent that increases personal well-being. The second course would be an extension of the first course or it may be entirely different.</w:t>
      </w:r>
    </w:p>
    <w:p w:rsidR="00ED2BAB" w:rsidRDefault="00ED2BAB" w:rsidP="009525D3">
      <w:pPr>
        <w:pStyle w:val="NoSpacing"/>
        <w:jc w:val="both"/>
        <w:rPr>
          <w:rFonts w:ascii="Times New Roman" w:hAnsi="Times New Roman" w:cs="Times New Roman"/>
          <w:sz w:val="24"/>
          <w:szCs w:val="24"/>
          <w:lang w:val="en-CA"/>
        </w:rPr>
      </w:pPr>
    </w:p>
    <w:p w:rsidR="00ED2BAB" w:rsidRDefault="00ED2BAB" w:rsidP="009525D3">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Further details </w:t>
      </w:r>
      <w:proofErr w:type="gramStart"/>
      <w:r>
        <w:rPr>
          <w:rFonts w:ascii="Times New Roman" w:hAnsi="Times New Roman" w:cs="Times New Roman"/>
          <w:sz w:val="24"/>
          <w:szCs w:val="24"/>
          <w:lang w:val="en-CA"/>
        </w:rPr>
        <w:t>can be found</w:t>
      </w:r>
      <w:proofErr w:type="gramEnd"/>
      <w:r>
        <w:rPr>
          <w:rFonts w:ascii="Times New Roman" w:hAnsi="Times New Roman" w:cs="Times New Roman"/>
          <w:sz w:val="24"/>
          <w:szCs w:val="24"/>
          <w:lang w:val="en-CA"/>
        </w:rPr>
        <w:t xml:space="preserve"> on the Department of Education Website </w:t>
      </w:r>
      <w:hyperlink r:id="rId21" w:history="1">
        <w:r w:rsidRPr="004034EE">
          <w:rPr>
            <w:rStyle w:val="Hyperlink"/>
            <w:rFonts w:ascii="Times New Roman" w:hAnsi="Times New Roman" w:cs="Times New Roman"/>
            <w:sz w:val="24"/>
            <w:szCs w:val="24"/>
            <w:lang w:val="en-CA"/>
          </w:rPr>
          <w:t>http://www.gnb.ca</w:t>
        </w:r>
      </w:hyperlink>
      <w:r>
        <w:rPr>
          <w:rFonts w:ascii="Times New Roman" w:hAnsi="Times New Roman" w:cs="Times New Roman"/>
          <w:sz w:val="24"/>
          <w:szCs w:val="24"/>
          <w:lang w:val="en-CA"/>
        </w:rPr>
        <w:t xml:space="preserve">  Search Term: Personal Interest Course</w:t>
      </w:r>
    </w:p>
    <w:p w:rsidR="00ED2BAB" w:rsidRDefault="00ED2BAB" w:rsidP="009525D3">
      <w:pPr>
        <w:pStyle w:val="NoSpacing"/>
        <w:jc w:val="both"/>
        <w:rPr>
          <w:rFonts w:ascii="Times New Roman" w:hAnsi="Times New Roman" w:cs="Times New Roman"/>
          <w:sz w:val="24"/>
          <w:szCs w:val="24"/>
          <w:lang w:val="en-CA"/>
        </w:rPr>
      </w:pPr>
    </w:p>
    <w:p w:rsidR="00ED2BAB" w:rsidRDefault="00ED2BAB" w:rsidP="009525D3">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Interested students should contact:</w:t>
      </w:r>
    </w:p>
    <w:p w:rsidR="00ED2BAB" w:rsidRDefault="00ED2BAB" w:rsidP="009525D3">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Mrs. Amos or Mrs. Calder</w:t>
      </w:r>
    </w:p>
    <w:p w:rsidR="00ED2BAB" w:rsidRDefault="00ED2BAB" w:rsidP="009525D3">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June 1 for Semester 1 Courses</w:t>
      </w:r>
    </w:p>
    <w:p w:rsidR="00ED2BAB" w:rsidRDefault="00ED2BAB" w:rsidP="009525D3">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November 30</w:t>
      </w:r>
      <w:r w:rsidRPr="00ED2BAB">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for Semester 2 Courses</w:t>
      </w:r>
    </w:p>
    <w:p w:rsidR="00ED2BAB" w:rsidRPr="000E25CF" w:rsidRDefault="00ED2BAB" w:rsidP="009525D3">
      <w:pPr>
        <w:pStyle w:val="NoSpacing"/>
        <w:jc w:val="both"/>
        <w:rPr>
          <w:rFonts w:ascii="Times New Roman" w:hAnsi="Times New Roman" w:cs="Times New Roman"/>
          <w:sz w:val="24"/>
          <w:szCs w:val="24"/>
          <w:lang w:val="en-CA"/>
        </w:rPr>
      </w:pPr>
    </w:p>
    <w:p w:rsidR="000E25CF" w:rsidRPr="000E25CF" w:rsidRDefault="000E25CF" w:rsidP="009525D3">
      <w:pPr>
        <w:pStyle w:val="NoSpacing"/>
        <w:jc w:val="both"/>
        <w:rPr>
          <w:rFonts w:ascii="Times New Roman" w:hAnsi="Times New Roman" w:cs="Times New Roman"/>
          <w:b/>
          <w:sz w:val="24"/>
          <w:szCs w:val="24"/>
          <w:u w:val="single"/>
          <w:lang w:val="en-CA"/>
        </w:rPr>
      </w:pPr>
    </w:p>
    <w:p w:rsidR="00787ACF" w:rsidRDefault="00787ACF" w:rsidP="009525D3">
      <w:pPr>
        <w:pStyle w:val="NoSpacing"/>
        <w:jc w:val="both"/>
        <w:rPr>
          <w:rFonts w:ascii="Times New Roman" w:hAnsi="Times New Roman" w:cs="Times New Roman"/>
          <w:sz w:val="24"/>
          <w:szCs w:val="24"/>
          <w:lang w:val="en-CA"/>
        </w:rPr>
      </w:pPr>
    </w:p>
    <w:p w:rsidR="00787ACF" w:rsidRDefault="00787ACF" w:rsidP="009525D3">
      <w:pPr>
        <w:pStyle w:val="NoSpacing"/>
        <w:jc w:val="both"/>
        <w:rPr>
          <w:rFonts w:ascii="Times New Roman" w:hAnsi="Times New Roman" w:cs="Times New Roman"/>
          <w:sz w:val="24"/>
          <w:szCs w:val="24"/>
          <w:lang w:val="en-CA"/>
        </w:rPr>
      </w:pPr>
    </w:p>
    <w:p w:rsidR="00787ACF" w:rsidRDefault="00787ACF" w:rsidP="009525D3">
      <w:pPr>
        <w:pStyle w:val="NoSpacing"/>
        <w:jc w:val="both"/>
        <w:rPr>
          <w:rFonts w:ascii="Times New Roman" w:hAnsi="Times New Roman" w:cs="Times New Roman"/>
          <w:sz w:val="24"/>
          <w:szCs w:val="24"/>
          <w:lang w:val="en-CA"/>
        </w:rPr>
      </w:pPr>
    </w:p>
    <w:p w:rsidR="00787ACF" w:rsidRDefault="009D7C09" w:rsidP="009525D3">
      <w:pPr>
        <w:pStyle w:val="NoSpacing"/>
        <w:jc w:val="both"/>
        <w:rPr>
          <w:rFonts w:ascii="Times New Roman" w:hAnsi="Times New Roman" w:cs="Times New Roman"/>
          <w:b/>
          <w:sz w:val="32"/>
          <w:szCs w:val="32"/>
          <w:u w:val="single"/>
          <w:lang w:val="en-CA"/>
        </w:rPr>
      </w:pPr>
      <w:r w:rsidRPr="009D7C09">
        <w:rPr>
          <w:rFonts w:ascii="Times New Roman" w:hAnsi="Times New Roman" w:cs="Times New Roman"/>
          <w:b/>
          <w:sz w:val="32"/>
          <w:szCs w:val="32"/>
          <w:u w:val="single"/>
          <w:lang w:val="en-CA"/>
        </w:rPr>
        <w:lastRenderedPageBreak/>
        <w:t>Essential Skills Program</w:t>
      </w:r>
    </w:p>
    <w:p w:rsidR="009D7C09" w:rsidRDefault="009D7C09" w:rsidP="009525D3">
      <w:pPr>
        <w:pStyle w:val="NoSpacing"/>
        <w:jc w:val="both"/>
        <w:rPr>
          <w:rFonts w:ascii="Times New Roman" w:hAnsi="Times New Roman" w:cs="Times New Roman"/>
          <w:b/>
          <w:sz w:val="32"/>
          <w:szCs w:val="32"/>
          <w:u w:val="single"/>
          <w:lang w:val="en-CA"/>
        </w:rPr>
      </w:pPr>
    </w:p>
    <w:p w:rsidR="009D7C09" w:rsidRDefault="009D7C09" w:rsidP="009525D3">
      <w:pPr>
        <w:pStyle w:val="NoSpacing"/>
        <w:jc w:val="both"/>
        <w:rPr>
          <w:rFonts w:ascii="Times New Roman" w:hAnsi="Times New Roman" w:cs="Times New Roman"/>
          <w:sz w:val="24"/>
          <w:szCs w:val="24"/>
          <w:lang w:val="en-CA"/>
        </w:rPr>
      </w:pPr>
      <w:r w:rsidRPr="009D7C09">
        <w:rPr>
          <w:rFonts w:ascii="Times New Roman" w:hAnsi="Times New Roman" w:cs="Times New Roman"/>
          <w:sz w:val="24"/>
          <w:szCs w:val="24"/>
          <w:lang w:val="en-CA"/>
        </w:rPr>
        <w:t>What is it?</w:t>
      </w:r>
    </w:p>
    <w:p w:rsidR="009D7C09" w:rsidRDefault="009D7C09" w:rsidP="009525D3">
      <w:pPr>
        <w:pStyle w:val="NoSpacing"/>
        <w:jc w:val="both"/>
        <w:rPr>
          <w:rFonts w:ascii="Times New Roman" w:hAnsi="Times New Roman" w:cs="Times New Roman"/>
          <w:sz w:val="24"/>
          <w:szCs w:val="24"/>
          <w:lang w:val="en-CA"/>
        </w:rPr>
      </w:pPr>
    </w:p>
    <w:p w:rsidR="009D7C09" w:rsidRDefault="009D7C09" w:rsidP="009D7C09">
      <w:pPr>
        <w:pStyle w:val="NoSpacing"/>
        <w:numPr>
          <w:ilvl w:val="2"/>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A personalized opportunity for students to receive a high school diploma that will lead them directly to one of 43 college entry pathways at NBCC or lead them directly to work.</w:t>
      </w:r>
    </w:p>
    <w:p w:rsidR="009D7C09" w:rsidRDefault="009D7C09" w:rsidP="009D7C09">
      <w:pPr>
        <w:pStyle w:val="NoSpacing"/>
        <w:numPr>
          <w:ilvl w:val="2"/>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An individualized learning path based on the federally regulated nine and two provincially regulated essential skills.</w:t>
      </w:r>
    </w:p>
    <w:p w:rsidR="009D7C09" w:rsidRDefault="009D7C09" w:rsidP="009D7C09">
      <w:pPr>
        <w:pStyle w:val="NoSpacing"/>
        <w:jc w:val="both"/>
        <w:rPr>
          <w:rFonts w:ascii="Times New Roman" w:hAnsi="Times New Roman" w:cs="Times New Roman"/>
          <w:sz w:val="24"/>
          <w:szCs w:val="24"/>
          <w:lang w:val="en-CA"/>
        </w:rPr>
      </w:pPr>
    </w:p>
    <w:p w:rsidR="009D7C09" w:rsidRDefault="009D7C09" w:rsidP="009D7C09">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How does it work?</w:t>
      </w:r>
    </w:p>
    <w:p w:rsidR="009D7C09" w:rsidRDefault="009D7C09" w:rsidP="009D7C09">
      <w:pPr>
        <w:pStyle w:val="NoSpacing"/>
        <w:jc w:val="both"/>
        <w:rPr>
          <w:rFonts w:ascii="Times New Roman" w:hAnsi="Times New Roman" w:cs="Times New Roman"/>
          <w:sz w:val="24"/>
          <w:szCs w:val="24"/>
          <w:lang w:val="en-CA"/>
        </w:rPr>
      </w:pPr>
    </w:p>
    <w:p w:rsidR="009D7C09" w:rsidRDefault="009D7C09" w:rsidP="009D7C09">
      <w:pPr>
        <w:pStyle w:val="NoSpacing"/>
        <w:jc w:val="both"/>
        <w:rPr>
          <w:rFonts w:ascii="Times New Roman" w:hAnsi="Times New Roman" w:cs="Times New Roman"/>
          <w:sz w:val="24"/>
          <w:szCs w:val="24"/>
          <w:lang w:val="en-CA"/>
        </w:rPr>
      </w:pPr>
    </w:p>
    <w:p w:rsidR="009D7C09" w:rsidRDefault="009D7C09" w:rsidP="009D7C09">
      <w:pPr>
        <w:pStyle w:val="NoSpacing"/>
        <w:numPr>
          <w:ilvl w:val="2"/>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One teacher, 12-15 students per class.</w:t>
      </w:r>
    </w:p>
    <w:p w:rsidR="009D7C09" w:rsidRDefault="009D7C09" w:rsidP="009D7C09">
      <w:pPr>
        <w:pStyle w:val="NoSpacing"/>
        <w:numPr>
          <w:ilvl w:val="2"/>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Student must apply in the 2</w:t>
      </w:r>
      <w:r w:rsidRPr="009D7C09">
        <w:rPr>
          <w:rFonts w:ascii="Times New Roman" w:hAnsi="Times New Roman" w:cs="Times New Roman"/>
          <w:sz w:val="24"/>
          <w:szCs w:val="24"/>
          <w:vertAlign w:val="superscript"/>
          <w:lang w:val="en-CA"/>
        </w:rPr>
        <w:t>nd</w:t>
      </w:r>
      <w:r>
        <w:rPr>
          <w:rFonts w:ascii="Times New Roman" w:hAnsi="Times New Roman" w:cs="Times New Roman"/>
          <w:sz w:val="24"/>
          <w:szCs w:val="24"/>
          <w:lang w:val="en-CA"/>
        </w:rPr>
        <w:t xml:space="preserve"> term of grade 10 to </w:t>
      </w:r>
      <w:proofErr w:type="gramStart"/>
      <w:r>
        <w:rPr>
          <w:rFonts w:ascii="Times New Roman" w:hAnsi="Times New Roman" w:cs="Times New Roman"/>
          <w:sz w:val="24"/>
          <w:szCs w:val="24"/>
          <w:lang w:val="en-CA"/>
        </w:rPr>
        <w:t>be accepted</w:t>
      </w:r>
      <w:proofErr w:type="gramEnd"/>
      <w:r>
        <w:rPr>
          <w:rFonts w:ascii="Times New Roman" w:hAnsi="Times New Roman" w:cs="Times New Roman"/>
          <w:sz w:val="24"/>
          <w:szCs w:val="24"/>
          <w:lang w:val="en-CA"/>
        </w:rPr>
        <w:t xml:space="preserve"> to the program.</w:t>
      </w:r>
    </w:p>
    <w:p w:rsidR="009D7C09" w:rsidRDefault="009D7C09" w:rsidP="009D7C09">
      <w:pPr>
        <w:pStyle w:val="NoSpacing"/>
        <w:numPr>
          <w:ilvl w:val="2"/>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Students complete a foundational learning block to ground them in objective based, essential skill learning.</w:t>
      </w:r>
    </w:p>
    <w:p w:rsidR="009D7C09" w:rsidRDefault="009D7C09" w:rsidP="009D7C09">
      <w:pPr>
        <w:pStyle w:val="NoSpacing"/>
        <w:numPr>
          <w:ilvl w:val="2"/>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When attained, students move into their personalized college entry pathway, based on their skills, talents, abilities and ambitions or to the workplace readiness program.</w:t>
      </w:r>
    </w:p>
    <w:p w:rsidR="009D7C09" w:rsidRDefault="009D7C09" w:rsidP="009D7C09">
      <w:pPr>
        <w:pStyle w:val="NoSpacing"/>
        <w:numPr>
          <w:ilvl w:val="2"/>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To finish the Essential Skills Achievement Pathway, students will complete a College Entry Capstone Project to </w:t>
      </w:r>
      <w:proofErr w:type="gramStart"/>
      <w:r>
        <w:rPr>
          <w:rFonts w:ascii="Times New Roman" w:hAnsi="Times New Roman" w:cs="Times New Roman"/>
          <w:sz w:val="24"/>
          <w:szCs w:val="24"/>
          <w:lang w:val="en-CA"/>
        </w:rPr>
        <w:t>showcase</w:t>
      </w:r>
      <w:proofErr w:type="gramEnd"/>
      <w:r>
        <w:rPr>
          <w:rFonts w:ascii="Times New Roman" w:hAnsi="Times New Roman" w:cs="Times New Roman"/>
          <w:sz w:val="24"/>
          <w:szCs w:val="24"/>
          <w:lang w:val="en-CA"/>
        </w:rPr>
        <w:t xml:space="preserve"> their achievements throughout the program or go directly to the workplace for an extended placement.  </w:t>
      </w:r>
    </w:p>
    <w:p w:rsidR="009D7C09" w:rsidRDefault="009D7C09" w:rsidP="009D7C09">
      <w:pPr>
        <w:pStyle w:val="NoSpacing"/>
        <w:jc w:val="both"/>
        <w:rPr>
          <w:rFonts w:ascii="Times New Roman" w:hAnsi="Times New Roman" w:cs="Times New Roman"/>
          <w:sz w:val="24"/>
          <w:szCs w:val="24"/>
          <w:lang w:val="en-CA"/>
        </w:rPr>
      </w:pPr>
    </w:p>
    <w:p w:rsidR="009D7C09" w:rsidRDefault="009D7C09" w:rsidP="009D7C09">
      <w:pPr>
        <w:pStyle w:val="NoSpacing"/>
        <w:jc w:val="both"/>
        <w:rPr>
          <w:rFonts w:ascii="Times New Roman" w:hAnsi="Times New Roman" w:cs="Times New Roman"/>
          <w:sz w:val="24"/>
          <w:szCs w:val="24"/>
          <w:lang w:val="en-CA"/>
        </w:rPr>
      </w:pPr>
    </w:p>
    <w:p w:rsidR="009D7C09" w:rsidRPr="009D7C09" w:rsidRDefault="009D7C09" w:rsidP="009D7C09">
      <w:pPr>
        <w:pStyle w:val="NoSpacing"/>
        <w:jc w:val="both"/>
        <w:rPr>
          <w:rFonts w:ascii="Times New Roman" w:hAnsi="Times New Roman" w:cs="Times New Roman"/>
          <w:sz w:val="24"/>
          <w:szCs w:val="24"/>
          <w:lang w:val="en-CA"/>
        </w:rPr>
      </w:pPr>
    </w:p>
    <w:p w:rsidR="00787ACF" w:rsidRPr="009D7C09" w:rsidRDefault="00787ACF" w:rsidP="009525D3">
      <w:pPr>
        <w:pStyle w:val="NoSpacing"/>
        <w:jc w:val="both"/>
        <w:rPr>
          <w:rFonts w:ascii="Times New Roman" w:hAnsi="Times New Roman" w:cs="Times New Roman"/>
          <w:sz w:val="32"/>
          <w:szCs w:val="32"/>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9D7C09" w:rsidP="009525D3">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Interested students should contact:</w:t>
      </w:r>
    </w:p>
    <w:p w:rsidR="009D7C09" w:rsidRDefault="009D7C09" w:rsidP="009525D3">
      <w:pPr>
        <w:pStyle w:val="NoSpacing"/>
        <w:jc w:val="both"/>
        <w:rPr>
          <w:rFonts w:ascii="Times New Roman" w:hAnsi="Times New Roman" w:cs="Times New Roman"/>
          <w:sz w:val="24"/>
          <w:szCs w:val="24"/>
          <w:lang w:val="en-CA"/>
        </w:rPr>
      </w:pPr>
    </w:p>
    <w:p w:rsidR="009D7C09" w:rsidRDefault="009D7C09" w:rsidP="009525D3">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Mr. Harris</w:t>
      </w:r>
    </w:p>
    <w:p w:rsidR="009D7C09" w:rsidRDefault="009D7C09" w:rsidP="009525D3">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Apply second term in grade 10 year</w:t>
      </w: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Pr="00BE6347" w:rsidRDefault="00BE6347" w:rsidP="009525D3">
      <w:pPr>
        <w:pStyle w:val="NoSpacing"/>
        <w:jc w:val="both"/>
        <w:rPr>
          <w:rFonts w:ascii="Times New Roman" w:hAnsi="Times New Roman" w:cs="Times New Roman"/>
          <w:sz w:val="24"/>
          <w:szCs w:val="24"/>
          <w:lang w:val="en-US"/>
        </w:rPr>
      </w:pPr>
      <w:r>
        <w:rPr>
          <w:noProof/>
          <w:sz w:val="24"/>
          <w:lang w:val="en-US"/>
        </w:rPr>
        <w:drawing>
          <wp:inline distT="0" distB="0" distL="0" distR="0" wp14:anchorId="7F62EB32" wp14:editId="10E5E935">
            <wp:extent cx="5486400" cy="7095744"/>
            <wp:effectExtent l="57150" t="19050" r="76200" b="8636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Pr>
          <w:sz w:val="24"/>
        </w:rPr>
        <w:br/>
      </w:r>
    </w:p>
    <w:sectPr w:rsidR="00BE6347" w:rsidRPr="00BE6347">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AD8" w:rsidRDefault="00ED6AD8" w:rsidP="000B4F46">
      <w:pPr>
        <w:spacing w:after="0" w:line="240" w:lineRule="auto"/>
      </w:pPr>
      <w:r>
        <w:separator/>
      </w:r>
    </w:p>
  </w:endnote>
  <w:endnote w:type="continuationSeparator" w:id="0">
    <w:p w:rsidR="00ED6AD8" w:rsidRDefault="00ED6AD8" w:rsidP="000B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951446"/>
      <w:docPartObj>
        <w:docPartGallery w:val="Page Numbers (Bottom of Page)"/>
        <w:docPartUnique/>
      </w:docPartObj>
    </w:sdtPr>
    <w:sdtEndPr>
      <w:rPr>
        <w:noProof/>
      </w:rPr>
    </w:sdtEndPr>
    <w:sdtContent>
      <w:p w:rsidR="009A1DB1" w:rsidRDefault="009A1DB1">
        <w:pPr>
          <w:pStyle w:val="Footer"/>
          <w:jc w:val="right"/>
        </w:pPr>
        <w:r>
          <w:fldChar w:fldCharType="begin"/>
        </w:r>
        <w:r>
          <w:instrText xml:space="preserve"> PAGE   \* MERGEFORMAT </w:instrText>
        </w:r>
        <w:r>
          <w:fldChar w:fldCharType="separate"/>
        </w:r>
        <w:r w:rsidR="00035BE5">
          <w:rPr>
            <w:noProof/>
          </w:rPr>
          <w:t>2</w:t>
        </w:r>
        <w:r>
          <w:rPr>
            <w:noProof/>
          </w:rPr>
          <w:fldChar w:fldCharType="end"/>
        </w:r>
      </w:p>
    </w:sdtContent>
  </w:sdt>
  <w:p w:rsidR="009A1DB1" w:rsidRDefault="009A1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AD8" w:rsidRDefault="00ED6AD8" w:rsidP="000B4F46">
      <w:pPr>
        <w:spacing w:after="0" w:line="240" w:lineRule="auto"/>
      </w:pPr>
      <w:r>
        <w:separator/>
      </w:r>
    </w:p>
  </w:footnote>
  <w:footnote w:type="continuationSeparator" w:id="0">
    <w:p w:rsidR="00ED6AD8" w:rsidRDefault="00ED6AD8" w:rsidP="000B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B1" w:rsidRDefault="009A1DB1">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10"/>
      <w:gridCol w:w="1130"/>
    </w:tblGrid>
    <w:tr w:rsidR="009A1DB1" w:rsidTr="00D44F77">
      <w:trPr>
        <w:trHeight w:val="288"/>
      </w:trPr>
      <w:tc>
        <w:tcPr>
          <w:tcW w:w="7765" w:type="dxa"/>
        </w:tcPr>
        <w:p w:rsidR="009A1DB1" w:rsidRPr="00513DD9" w:rsidRDefault="009A1DB1" w:rsidP="00D44F77">
          <w:pPr>
            <w:pStyle w:val="Header"/>
            <w:jc w:val="right"/>
            <w:rPr>
              <w:rFonts w:asciiTheme="majorHAnsi" w:eastAsiaTheme="majorEastAsia" w:hAnsiTheme="majorHAnsi" w:cstheme="majorBidi"/>
              <w:sz w:val="28"/>
              <w:szCs w:val="28"/>
            </w:rPr>
          </w:pPr>
          <w:r w:rsidRPr="00513DD9">
            <w:rPr>
              <w:rFonts w:asciiTheme="majorHAnsi" w:eastAsiaTheme="majorEastAsia" w:hAnsiTheme="majorHAnsi" w:cstheme="majorBidi"/>
              <w:sz w:val="28"/>
              <w:szCs w:val="28"/>
            </w:rPr>
            <w:t>St. Stephen High School</w:t>
          </w:r>
        </w:p>
        <w:p w:rsidR="009A1DB1" w:rsidRPr="00513DD9" w:rsidRDefault="009A1DB1" w:rsidP="00EC183D">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Course Calendar 2020-2021</w:t>
          </w:r>
        </w:p>
      </w:tc>
      <w:tc>
        <w:tcPr>
          <w:tcW w:w="1105" w:type="dxa"/>
        </w:tcPr>
        <w:p w:rsidR="009A1DB1" w:rsidRDefault="009A1DB1" w:rsidP="00D44F7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lang w:val="en-US"/>
            </w:rPr>
            <w:drawing>
              <wp:inline distT="0" distB="0" distL="0" distR="0" wp14:anchorId="58ED1A48" wp14:editId="1B162E59">
                <wp:extent cx="567946" cy="533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n_Head_backwards.jpg"/>
                        <pic:cNvPicPr/>
                      </pic:nvPicPr>
                      <pic:blipFill>
                        <a:blip r:embed="rId1">
                          <a:extLst>
                            <a:ext uri="{28A0092B-C50C-407E-A947-70E740481C1C}">
                              <a14:useLocalDpi xmlns:a14="http://schemas.microsoft.com/office/drawing/2010/main" val="0"/>
                            </a:ext>
                          </a:extLst>
                        </a:blip>
                        <a:stretch>
                          <a:fillRect/>
                        </a:stretch>
                      </pic:blipFill>
                      <pic:spPr>
                        <a:xfrm>
                          <a:off x="0" y="0"/>
                          <a:ext cx="570418" cy="535722"/>
                        </a:xfrm>
                        <a:prstGeom prst="rect">
                          <a:avLst/>
                        </a:prstGeom>
                      </pic:spPr>
                    </pic:pic>
                  </a:graphicData>
                </a:graphic>
              </wp:inline>
            </w:drawing>
          </w:r>
        </w:p>
      </w:tc>
    </w:tr>
  </w:tbl>
  <w:p w:rsidR="009A1DB1" w:rsidRDefault="009A1DB1">
    <w:pPr>
      <w:pStyle w:val="Header"/>
    </w:pPr>
  </w:p>
  <w:p w:rsidR="009A1DB1" w:rsidRDefault="009A1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8" w:type="pct"/>
      <w:tblInd w:w="1152" w:type="dxa"/>
      <w:tblLook w:val="01E0" w:firstRow="1" w:lastRow="1" w:firstColumn="1" w:lastColumn="1" w:noHBand="0" w:noVBand="0"/>
    </w:tblPr>
    <w:tblGrid>
      <w:gridCol w:w="8419"/>
      <w:gridCol w:w="1181"/>
    </w:tblGrid>
    <w:tr w:rsidR="009A1DB1" w:rsidTr="00593234">
      <w:trPr>
        <w:trHeight w:val="652"/>
      </w:trPr>
      <w:tc>
        <w:tcPr>
          <w:tcW w:w="0" w:type="auto"/>
          <w:tcBorders>
            <w:right w:val="single" w:sz="6" w:space="0" w:color="000000" w:themeColor="text1"/>
          </w:tcBorders>
        </w:tcPr>
        <w:p w:rsidR="009A1DB1" w:rsidRDefault="009A1DB1" w:rsidP="001F7D9D">
          <w:pPr>
            <w:pStyle w:val="Heade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St. Stephen High School</w:t>
          </w:r>
        </w:p>
        <w:p w:rsidR="009A1DB1" w:rsidRDefault="009A1DB1" w:rsidP="007C6F80">
          <w:pPr>
            <w:pStyle w:val="Heade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Course Calendar 2020-2021</w:t>
          </w:r>
        </w:p>
        <w:p w:rsidR="009A1DB1" w:rsidRPr="006846FA" w:rsidRDefault="009A1DB1" w:rsidP="007C6F80">
          <w:pPr>
            <w:pStyle w:val="Header"/>
            <w:jc w:val="center"/>
            <w:rPr>
              <w:rFonts w:ascii="Times New Roman" w:hAnsi="Times New Roman" w:cs="Times New Roman"/>
              <w:b/>
              <w:bCs/>
              <w:sz w:val="28"/>
              <w:szCs w:val="28"/>
              <w:lang w:val="en-US"/>
            </w:rPr>
          </w:pPr>
        </w:p>
      </w:tc>
      <w:tc>
        <w:tcPr>
          <w:tcW w:w="1181" w:type="dxa"/>
          <w:tcBorders>
            <w:left w:val="single" w:sz="6" w:space="0" w:color="000000" w:themeColor="text1"/>
          </w:tcBorders>
        </w:tcPr>
        <w:p w:rsidR="009A1DB1" w:rsidRDefault="009A1DB1">
          <w:pPr>
            <w:pStyle w:val="Header"/>
            <w:rPr>
              <w:b/>
              <w:bCs/>
            </w:rPr>
          </w:pPr>
          <w:r>
            <w:rPr>
              <w:rFonts w:asciiTheme="majorHAnsi" w:eastAsiaTheme="majorEastAsia" w:hAnsiTheme="majorHAnsi" w:cstheme="majorBidi"/>
              <w:b/>
              <w:bCs/>
              <w:noProof/>
              <w:color w:val="4F81BD" w:themeColor="accent1"/>
              <w:sz w:val="36"/>
              <w:szCs w:val="36"/>
              <w:lang w:val="en-US"/>
            </w:rPr>
            <w:drawing>
              <wp:inline distT="0" distB="0" distL="0" distR="0" wp14:anchorId="3EBF4B7D" wp14:editId="4BBFD453">
                <wp:extent cx="567531" cy="675781"/>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n_Head_backwards.jpg"/>
                        <pic:cNvPicPr/>
                      </pic:nvPicPr>
                      <pic:blipFill>
                        <a:blip r:embed="rId1">
                          <a:extLst>
                            <a:ext uri="{28A0092B-C50C-407E-A947-70E740481C1C}">
                              <a14:useLocalDpi xmlns:a14="http://schemas.microsoft.com/office/drawing/2010/main" val="0"/>
                            </a:ext>
                          </a:extLst>
                        </a:blip>
                        <a:stretch>
                          <a:fillRect/>
                        </a:stretch>
                      </pic:blipFill>
                      <pic:spPr>
                        <a:xfrm>
                          <a:off x="0" y="0"/>
                          <a:ext cx="570418" cy="679219"/>
                        </a:xfrm>
                        <a:prstGeom prst="rect">
                          <a:avLst/>
                        </a:prstGeom>
                      </pic:spPr>
                    </pic:pic>
                  </a:graphicData>
                </a:graphic>
              </wp:inline>
            </w:drawing>
          </w:r>
        </w:p>
      </w:tc>
    </w:tr>
  </w:tbl>
  <w:p w:rsidR="009A1DB1" w:rsidRPr="000B4F46" w:rsidRDefault="009A1DB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19B"/>
    <w:multiLevelType w:val="hybridMultilevel"/>
    <w:tmpl w:val="9A64663A"/>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5C5572"/>
    <w:multiLevelType w:val="hybridMultilevel"/>
    <w:tmpl w:val="554E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F0515"/>
    <w:multiLevelType w:val="hybridMultilevel"/>
    <w:tmpl w:val="7070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90D"/>
    <w:multiLevelType w:val="multilevel"/>
    <w:tmpl w:val="94109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2614E"/>
    <w:multiLevelType w:val="hybridMultilevel"/>
    <w:tmpl w:val="6226D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9A4219"/>
    <w:multiLevelType w:val="hybridMultilevel"/>
    <w:tmpl w:val="524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0065A"/>
    <w:multiLevelType w:val="hybridMultilevel"/>
    <w:tmpl w:val="9A5E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E276B"/>
    <w:multiLevelType w:val="hybridMultilevel"/>
    <w:tmpl w:val="D390F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556C0A"/>
    <w:multiLevelType w:val="hybridMultilevel"/>
    <w:tmpl w:val="F2F8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E63B8"/>
    <w:multiLevelType w:val="hybridMultilevel"/>
    <w:tmpl w:val="94C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C2C2B"/>
    <w:multiLevelType w:val="hybridMultilevel"/>
    <w:tmpl w:val="6354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35A8C"/>
    <w:multiLevelType w:val="hybridMultilevel"/>
    <w:tmpl w:val="FF446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3F3CC7"/>
    <w:multiLevelType w:val="hybridMultilevel"/>
    <w:tmpl w:val="BB1CAA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642078"/>
    <w:multiLevelType w:val="hybridMultilevel"/>
    <w:tmpl w:val="BEC4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04C68"/>
    <w:multiLevelType w:val="hybridMultilevel"/>
    <w:tmpl w:val="57F26D62"/>
    <w:lvl w:ilvl="0" w:tplc="E8942862">
      <w:numFmt w:val="decimal"/>
      <w:lvlText w:val="%1"/>
      <w:lvlJc w:val="left"/>
      <w:pPr>
        <w:ind w:left="3641" w:hanging="360"/>
      </w:pPr>
      <w:rPr>
        <w:rFonts w:hint="default"/>
        <w:b/>
      </w:rPr>
    </w:lvl>
    <w:lvl w:ilvl="1" w:tplc="10090019">
      <w:start w:val="1"/>
      <w:numFmt w:val="lowerLetter"/>
      <w:lvlText w:val="%2."/>
      <w:lvlJc w:val="left"/>
      <w:pPr>
        <w:ind w:left="4361" w:hanging="360"/>
      </w:pPr>
    </w:lvl>
    <w:lvl w:ilvl="2" w:tplc="1009001B" w:tentative="1">
      <w:start w:val="1"/>
      <w:numFmt w:val="lowerRoman"/>
      <w:lvlText w:val="%3."/>
      <w:lvlJc w:val="right"/>
      <w:pPr>
        <w:ind w:left="5081" w:hanging="180"/>
      </w:pPr>
    </w:lvl>
    <w:lvl w:ilvl="3" w:tplc="1009000F" w:tentative="1">
      <w:start w:val="1"/>
      <w:numFmt w:val="decimal"/>
      <w:lvlText w:val="%4."/>
      <w:lvlJc w:val="left"/>
      <w:pPr>
        <w:ind w:left="5801" w:hanging="360"/>
      </w:pPr>
    </w:lvl>
    <w:lvl w:ilvl="4" w:tplc="10090019" w:tentative="1">
      <w:start w:val="1"/>
      <w:numFmt w:val="lowerLetter"/>
      <w:lvlText w:val="%5."/>
      <w:lvlJc w:val="left"/>
      <w:pPr>
        <w:ind w:left="6521" w:hanging="360"/>
      </w:pPr>
    </w:lvl>
    <w:lvl w:ilvl="5" w:tplc="1009001B" w:tentative="1">
      <w:start w:val="1"/>
      <w:numFmt w:val="lowerRoman"/>
      <w:lvlText w:val="%6."/>
      <w:lvlJc w:val="right"/>
      <w:pPr>
        <w:ind w:left="7241" w:hanging="180"/>
      </w:pPr>
    </w:lvl>
    <w:lvl w:ilvl="6" w:tplc="1009000F" w:tentative="1">
      <w:start w:val="1"/>
      <w:numFmt w:val="decimal"/>
      <w:lvlText w:val="%7."/>
      <w:lvlJc w:val="left"/>
      <w:pPr>
        <w:ind w:left="7961" w:hanging="360"/>
      </w:pPr>
    </w:lvl>
    <w:lvl w:ilvl="7" w:tplc="10090019" w:tentative="1">
      <w:start w:val="1"/>
      <w:numFmt w:val="lowerLetter"/>
      <w:lvlText w:val="%8."/>
      <w:lvlJc w:val="left"/>
      <w:pPr>
        <w:ind w:left="8681" w:hanging="360"/>
      </w:pPr>
    </w:lvl>
    <w:lvl w:ilvl="8" w:tplc="1009001B" w:tentative="1">
      <w:start w:val="1"/>
      <w:numFmt w:val="lowerRoman"/>
      <w:lvlText w:val="%9."/>
      <w:lvlJc w:val="right"/>
      <w:pPr>
        <w:ind w:left="9401" w:hanging="180"/>
      </w:pPr>
    </w:lvl>
  </w:abstractNum>
  <w:abstractNum w:abstractNumId="15" w15:restartNumberingAfterBreak="0">
    <w:nsid w:val="3ADB1377"/>
    <w:multiLevelType w:val="hybridMultilevel"/>
    <w:tmpl w:val="5F189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8B6B3D8">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935E8"/>
    <w:multiLevelType w:val="hybridMultilevel"/>
    <w:tmpl w:val="42A2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52C6D"/>
    <w:multiLevelType w:val="hybridMultilevel"/>
    <w:tmpl w:val="17F4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A75B4"/>
    <w:multiLevelType w:val="hybridMultilevel"/>
    <w:tmpl w:val="BC64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462FD"/>
    <w:multiLevelType w:val="hybridMultilevel"/>
    <w:tmpl w:val="B3CE8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235599"/>
    <w:multiLevelType w:val="hybridMultilevel"/>
    <w:tmpl w:val="AF24849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90218"/>
    <w:multiLevelType w:val="hybridMultilevel"/>
    <w:tmpl w:val="2C5C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808F2"/>
    <w:multiLevelType w:val="hybridMultilevel"/>
    <w:tmpl w:val="938C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901BE"/>
    <w:multiLevelType w:val="hybridMultilevel"/>
    <w:tmpl w:val="364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B2E2F"/>
    <w:multiLevelType w:val="hybridMultilevel"/>
    <w:tmpl w:val="4A8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D29A3"/>
    <w:multiLevelType w:val="hybridMultilevel"/>
    <w:tmpl w:val="8F0A03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13483"/>
    <w:multiLevelType w:val="hybridMultilevel"/>
    <w:tmpl w:val="8E2CB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F861C3"/>
    <w:multiLevelType w:val="hybridMultilevel"/>
    <w:tmpl w:val="7CF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47078"/>
    <w:multiLevelType w:val="hybridMultilevel"/>
    <w:tmpl w:val="173A84A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4"/>
  </w:num>
  <w:num w:numId="4">
    <w:abstractNumId w:val="1"/>
  </w:num>
  <w:num w:numId="5">
    <w:abstractNumId w:val="15"/>
  </w:num>
  <w:num w:numId="6">
    <w:abstractNumId w:val="14"/>
  </w:num>
  <w:num w:numId="7">
    <w:abstractNumId w:val="7"/>
  </w:num>
  <w:num w:numId="8">
    <w:abstractNumId w:val="27"/>
  </w:num>
  <w:num w:numId="9">
    <w:abstractNumId w:val="11"/>
  </w:num>
  <w:num w:numId="10">
    <w:abstractNumId w:val="8"/>
  </w:num>
  <w:num w:numId="11">
    <w:abstractNumId w:val="21"/>
  </w:num>
  <w:num w:numId="12">
    <w:abstractNumId w:val="26"/>
  </w:num>
  <w:num w:numId="13">
    <w:abstractNumId w:val="2"/>
  </w:num>
  <w:num w:numId="14">
    <w:abstractNumId w:val="16"/>
  </w:num>
  <w:num w:numId="15">
    <w:abstractNumId w:val="13"/>
  </w:num>
  <w:num w:numId="16">
    <w:abstractNumId w:val="17"/>
  </w:num>
  <w:num w:numId="17">
    <w:abstractNumId w:val="18"/>
  </w:num>
  <w:num w:numId="18">
    <w:abstractNumId w:val="5"/>
  </w:num>
  <w:num w:numId="19">
    <w:abstractNumId w:val="12"/>
  </w:num>
  <w:num w:numId="20">
    <w:abstractNumId w:val="24"/>
  </w:num>
  <w:num w:numId="21">
    <w:abstractNumId w:val="19"/>
  </w:num>
  <w:num w:numId="22">
    <w:abstractNumId w:val="9"/>
  </w:num>
  <w:num w:numId="23">
    <w:abstractNumId w:val="6"/>
  </w:num>
  <w:num w:numId="24">
    <w:abstractNumId w:val="22"/>
  </w:num>
  <w:num w:numId="25">
    <w:abstractNumId w:val="28"/>
  </w:num>
  <w:num w:numId="26">
    <w:abstractNumId w:val="0"/>
  </w:num>
  <w:num w:numId="27">
    <w:abstractNumId w:val="23"/>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13"/>
    <w:rsid w:val="000012EE"/>
    <w:rsid w:val="0001559B"/>
    <w:rsid w:val="00017C04"/>
    <w:rsid w:val="00027A1B"/>
    <w:rsid w:val="00035BE5"/>
    <w:rsid w:val="00042787"/>
    <w:rsid w:val="00060431"/>
    <w:rsid w:val="000651E9"/>
    <w:rsid w:val="00065258"/>
    <w:rsid w:val="00071589"/>
    <w:rsid w:val="00075DED"/>
    <w:rsid w:val="00077EF4"/>
    <w:rsid w:val="00086C00"/>
    <w:rsid w:val="00095FEB"/>
    <w:rsid w:val="000A36AB"/>
    <w:rsid w:val="000B4F46"/>
    <w:rsid w:val="000B7B4D"/>
    <w:rsid w:val="000C2144"/>
    <w:rsid w:val="000D0B39"/>
    <w:rsid w:val="000D3A34"/>
    <w:rsid w:val="000D687E"/>
    <w:rsid w:val="000D6AB4"/>
    <w:rsid w:val="000D7915"/>
    <w:rsid w:val="000E0025"/>
    <w:rsid w:val="000E0BFC"/>
    <w:rsid w:val="000E214E"/>
    <w:rsid w:val="000E25CF"/>
    <w:rsid w:val="000E2E0F"/>
    <w:rsid w:val="000F08FD"/>
    <w:rsid w:val="000F2614"/>
    <w:rsid w:val="000F605F"/>
    <w:rsid w:val="001003BC"/>
    <w:rsid w:val="001008BB"/>
    <w:rsid w:val="00103876"/>
    <w:rsid w:val="00116E44"/>
    <w:rsid w:val="00117B48"/>
    <w:rsid w:val="00142C6C"/>
    <w:rsid w:val="00150B63"/>
    <w:rsid w:val="00164042"/>
    <w:rsid w:val="001642E9"/>
    <w:rsid w:val="00175BDD"/>
    <w:rsid w:val="00176BBF"/>
    <w:rsid w:val="00183083"/>
    <w:rsid w:val="00193277"/>
    <w:rsid w:val="001938A0"/>
    <w:rsid w:val="00195EBA"/>
    <w:rsid w:val="0019646F"/>
    <w:rsid w:val="001B0219"/>
    <w:rsid w:val="001B1F0A"/>
    <w:rsid w:val="001B41D3"/>
    <w:rsid w:val="001D2EF6"/>
    <w:rsid w:val="001D7FDA"/>
    <w:rsid w:val="001F03A3"/>
    <w:rsid w:val="001F6D9F"/>
    <w:rsid w:val="001F7D9D"/>
    <w:rsid w:val="00201D19"/>
    <w:rsid w:val="00210328"/>
    <w:rsid w:val="00235C8C"/>
    <w:rsid w:val="0023607E"/>
    <w:rsid w:val="00244165"/>
    <w:rsid w:val="00246B3B"/>
    <w:rsid w:val="0025111D"/>
    <w:rsid w:val="00253E4C"/>
    <w:rsid w:val="00265A31"/>
    <w:rsid w:val="00266C00"/>
    <w:rsid w:val="0028351B"/>
    <w:rsid w:val="002840A4"/>
    <w:rsid w:val="00284D06"/>
    <w:rsid w:val="00285A48"/>
    <w:rsid w:val="002902C9"/>
    <w:rsid w:val="00290B1B"/>
    <w:rsid w:val="002B25E1"/>
    <w:rsid w:val="002B2922"/>
    <w:rsid w:val="002B7191"/>
    <w:rsid w:val="002B7684"/>
    <w:rsid w:val="002D0E4F"/>
    <w:rsid w:val="002D6DA8"/>
    <w:rsid w:val="002D7034"/>
    <w:rsid w:val="002E4BFA"/>
    <w:rsid w:val="002F4603"/>
    <w:rsid w:val="002F6D0B"/>
    <w:rsid w:val="00303B79"/>
    <w:rsid w:val="003040CE"/>
    <w:rsid w:val="00330221"/>
    <w:rsid w:val="003371A4"/>
    <w:rsid w:val="00340B75"/>
    <w:rsid w:val="00344DAC"/>
    <w:rsid w:val="00353EA3"/>
    <w:rsid w:val="00364D2B"/>
    <w:rsid w:val="00366087"/>
    <w:rsid w:val="00371272"/>
    <w:rsid w:val="003808A3"/>
    <w:rsid w:val="00382C15"/>
    <w:rsid w:val="00384F0E"/>
    <w:rsid w:val="003A2428"/>
    <w:rsid w:val="003B0535"/>
    <w:rsid w:val="003B4A15"/>
    <w:rsid w:val="003C6E0C"/>
    <w:rsid w:val="003D2606"/>
    <w:rsid w:val="003D4FEA"/>
    <w:rsid w:val="003D6A21"/>
    <w:rsid w:val="003D73E0"/>
    <w:rsid w:val="003E76A7"/>
    <w:rsid w:val="003F526F"/>
    <w:rsid w:val="003F76E0"/>
    <w:rsid w:val="004038E0"/>
    <w:rsid w:val="00404C43"/>
    <w:rsid w:val="00406701"/>
    <w:rsid w:val="004129AD"/>
    <w:rsid w:val="0041792A"/>
    <w:rsid w:val="004236A6"/>
    <w:rsid w:val="00425C67"/>
    <w:rsid w:val="004349DA"/>
    <w:rsid w:val="00465711"/>
    <w:rsid w:val="00473463"/>
    <w:rsid w:val="00475AEB"/>
    <w:rsid w:val="0048350D"/>
    <w:rsid w:val="0048693B"/>
    <w:rsid w:val="00491F2B"/>
    <w:rsid w:val="00495D2B"/>
    <w:rsid w:val="00496E6D"/>
    <w:rsid w:val="004977F9"/>
    <w:rsid w:val="004A27EA"/>
    <w:rsid w:val="004A61F8"/>
    <w:rsid w:val="004B0504"/>
    <w:rsid w:val="004B4F02"/>
    <w:rsid w:val="004C152B"/>
    <w:rsid w:val="004C256E"/>
    <w:rsid w:val="004D1AF0"/>
    <w:rsid w:val="004D322C"/>
    <w:rsid w:val="004F1F89"/>
    <w:rsid w:val="004F396D"/>
    <w:rsid w:val="00503398"/>
    <w:rsid w:val="005119AD"/>
    <w:rsid w:val="00511C45"/>
    <w:rsid w:val="0051204A"/>
    <w:rsid w:val="00513DD9"/>
    <w:rsid w:val="00516BF3"/>
    <w:rsid w:val="0051795A"/>
    <w:rsid w:val="00523EFD"/>
    <w:rsid w:val="0053270B"/>
    <w:rsid w:val="00534693"/>
    <w:rsid w:val="005413D8"/>
    <w:rsid w:val="00543FE5"/>
    <w:rsid w:val="00544BB0"/>
    <w:rsid w:val="005522CC"/>
    <w:rsid w:val="00565AA6"/>
    <w:rsid w:val="0058131B"/>
    <w:rsid w:val="005857A4"/>
    <w:rsid w:val="0059031B"/>
    <w:rsid w:val="00593234"/>
    <w:rsid w:val="00597264"/>
    <w:rsid w:val="005A4774"/>
    <w:rsid w:val="005A712C"/>
    <w:rsid w:val="005B4A1D"/>
    <w:rsid w:val="005B7ABA"/>
    <w:rsid w:val="005C672F"/>
    <w:rsid w:val="005C7AF9"/>
    <w:rsid w:val="005F03BE"/>
    <w:rsid w:val="005F442B"/>
    <w:rsid w:val="005F5B16"/>
    <w:rsid w:val="00602CC7"/>
    <w:rsid w:val="00613484"/>
    <w:rsid w:val="0062026C"/>
    <w:rsid w:val="0062134A"/>
    <w:rsid w:val="00622402"/>
    <w:rsid w:val="006259F0"/>
    <w:rsid w:val="00630838"/>
    <w:rsid w:val="006310B1"/>
    <w:rsid w:val="00633A6B"/>
    <w:rsid w:val="00640226"/>
    <w:rsid w:val="00643692"/>
    <w:rsid w:val="00661107"/>
    <w:rsid w:val="006668DC"/>
    <w:rsid w:val="00667945"/>
    <w:rsid w:val="00670F10"/>
    <w:rsid w:val="0067501A"/>
    <w:rsid w:val="00675E82"/>
    <w:rsid w:val="0068459A"/>
    <w:rsid w:val="006846FA"/>
    <w:rsid w:val="0068493F"/>
    <w:rsid w:val="00684D0D"/>
    <w:rsid w:val="00686AB5"/>
    <w:rsid w:val="006879BB"/>
    <w:rsid w:val="006973EB"/>
    <w:rsid w:val="00697FEF"/>
    <w:rsid w:val="006B4C1A"/>
    <w:rsid w:val="006C1DFB"/>
    <w:rsid w:val="006C3C8D"/>
    <w:rsid w:val="006C7A0E"/>
    <w:rsid w:val="006C7CB5"/>
    <w:rsid w:val="006D2779"/>
    <w:rsid w:val="006D4FCB"/>
    <w:rsid w:val="006D6D26"/>
    <w:rsid w:val="006E1185"/>
    <w:rsid w:val="006E1808"/>
    <w:rsid w:val="006E18C7"/>
    <w:rsid w:val="006F3851"/>
    <w:rsid w:val="006F64D3"/>
    <w:rsid w:val="007035AC"/>
    <w:rsid w:val="0072249F"/>
    <w:rsid w:val="0073586C"/>
    <w:rsid w:val="00737BEB"/>
    <w:rsid w:val="007510C6"/>
    <w:rsid w:val="007531B1"/>
    <w:rsid w:val="00755B06"/>
    <w:rsid w:val="00766425"/>
    <w:rsid w:val="00770772"/>
    <w:rsid w:val="00772287"/>
    <w:rsid w:val="0078436D"/>
    <w:rsid w:val="00787ACF"/>
    <w:rsid w:val="00793673"/>
    <w:rsid w:val="00793993"/>
    <w:rsid w:val="00794DD3"/>
    <w:rsid w:val="00795346"/>
    <w:rsid w:val="007A24D2"/>
    <w:rsid w:val="007A4D39"/>
    <w:rsid w:val="007B259A"/>
    <w:rsid w:val="007B311F"/>
    <w:rsid w:val="007C3D80"/>
    <w:rsid w:val="007C5614"/>
    <w:rsid w:val="007C6F80"/>
    <w:rsid w:val="007D3AB1"/>
    <w:rsid w:val="007E3CDF"/>
    <w:rsid w:val="007E6600"/>
    <w:rsid w:val="007F41A1"/>
    <w:rsid w:val="007F63E6"/>
    <w:rsid w:val="00802042"/>
    <w:rsid w:val="008056BE"/>
    <w:rsid w:val="00807ECA"/>
    <w:rsid w:val="00815919"/>
    <w:rsid w:val="0082526B"/>
    <w:rsid w:val="008255E8"/>
    <w:rsid w:val="00826437"/>
    <w:rsid w:val="0083015E"/>
    <w:rsid w:val="008320E5"/>
    <w:rsid w:val="0083337A"/>
    <w:rsid w:val="00835276"/>
    <w:rsid w:val="00835BB0"/>
    <w:rsid w:val="008441F5"/>
    <w:rsid w:val="00846B03"/>
    <w:rsid w:val="00846F6F"/>
    <w:rsid w:val="00852DDA"/>
    <w:rsid w:val="0086083F"/>
    <w:rsid w:val="0086227E"/>
    <w:rsid w:val="00873364"/>
    <w:rsid w:val="00880EA8"/>
    <w:rsid w:val="00881917"/>
    <w:rsid w:val="00883D6C"/>
    <w:rsid w:val="00884E27"/>
    <w:rsid w:val="0088563B"/>
    <w:rsid w:val="008A5299"/>
    <w:rsid w:val="008B742E"/>
    <w:rsid w:val="008E1493"/>
    <w:rsid w:val="008E2DD4"/>
    <w:rsid w:val="008E46D2"/>
    <w:rsid w:val="008F1045"/>
    <w:rsid w:val="008F492C"/>
    <w:rsid w:val="008F517E"/>
    <w:rsid w:val="008F56E5"/>
    <w:rsid w:val="008F6479"/>
    <w:rsid w:val="00917C17"/>
    <w:rsid w:val="009243FF"/>
    <w:rsid w:val="00924658"/>
    <w:rsid w:val="00926570"/>
    <w:rsid w:val="009267FA"/>
    <w:rsid w:val="00926C02"/>
    <w:rsid w:val="009405D3"/>
    <w:rsid w:val="0094235D"/>
    <w:rsid w:val="009525D3"/>
    <w:rsid w:val="00957CF4"/>
    <w:rsid w:val="00963FAD"/>
    <w:rsid w:val="009816C6"/>
    <w:rsid w:val="009A1DB1"/>
    <w:rsid w:val="009A48B8"/>
    <w:rsid w:val="009B2941"/>
    <w:rsid w:val="009B3058"/>
    <w:rsid w:val="009B6985"/>
    <w:rsid w:val="009C551A"/>
    <w:rsid w:val="009C5542"/>
    <w:rsid w:val="009D127A"/>
    <w:rsid w:val="009D7C09"/>
    <w:rsid w:val="009F0E12"/>
    <w:rsid w:val="00A05375"/>
    <w:rsid w:val="00A07C60"/>
    <w:rsid w:val="00A07F1B"/>
    <w:rsid w:val="00A2295E"/>
    <w:rsid w:val="00A51148"/>
    <w:rsid w:val="00A72F78"/>
    <w:rsid w:val="00A8252C"/>
    <w:rsid w:val="00A8383A"/>
    <w:rsid w:val="00A8797C"/>
    <w:rsid w:val="00A92DD5"/>
    <w:rsid w:val="00A967EE"/>
    <w:rsid w:val="00A96BD9"/>
    <w:rsid w:val="00AB47F0"/>
    <w:rsid w:val="00AB7EBD"/>
    <w:rsid w:val="00AC795F"/>
    <w:rsid w:val="00AD08B5"/>
    <w:rsid w:val="00AD6D84"/>
    <w:rsid w:val="00AE32E3"/>
    <w:rsid w:val="00B111E7"/>
    <w:rsid w:val="00B1297B"/>
    <w:rsid w:val="00B16F54"/>
    <w:rsid w:val="00B22E81"/>
    <w:rsid w:val="00B22EBF"/>
    <w:rsid w:val="00B2708F"/>
    <w:rsid w:val="00B27FC3"/>
    <w:rsid w:val="00B43E7D"/>
    <w:rsid w:val="00B44AF7"/>
    <w:rsid w:val="00B4702B"/>
    <w:rsid w:val="00B50D9F"/>
    <w:rsid w:val="00B518FD"/>
    <w:rsid w:val="00B657DC"/>
    <w:rsid w:val="00B8132F"/>
    <w:rsid w:val="00B84FBB"/>
    <w:rsid w:val="00B90A4D"/>
    <w:rsid w:val="00B90C8C"/>
    <w:rsid w:val="00B9767F"/>
    <w:rsid w:val="00BA7B4B"/>
    <w:rsid w:val="00BB1EB9"/>
    <w:rsid w:val="00BC47A4"/>
    <w:rsid w:val="00BC7828"/>
    <w:rsid w:val="00BE6347"/>
    <w:rsid w:val="00C023E5"/>
    <w:rsid w:val="00C03089"/>
    <w:rsid w:val="00C06DCD"/>
    <w:rsid w:val="00C141ED"/>
    <w:rsid w:val="00C20F6F"/>
    <w:rsid w:val="00C308AC"/>
    <w:rsid w:val="00C43688"/>
    <w:rsid w:val="00C4543D"/>
    <w:rsid w:val="00C5417E"/>
    <w:rsid w:val="00C57A86"/>
    <w:rsid w:val="00C57A92"/>
    <w:rsid w:val="00C63210"/>
    <w:rsid w:val="00C67A5C"/>
    <w:rsid w:val="00C746DE"/>
    <w:rsid w:val="00C835EB"/>
    <w:rsid w:val="00C91BB4"/>
    <w:rsid w:val="00CA046E"/>
    <w:rsid w:val="00CA1E2F"/>
    <w:rsid w:val="00CB1BA3"/>
    <w:rsid w:val="00CB1C25"/>
    <w:rsid w:val="00CB709F"/>
    <w:rsid w:val="00CE10AF"/>
    <w:rsid w:val="00CE2D44"/>
    <w:rsid w:val="00CE75BA"/>
    <w:rsid w:val="00CF038F"/>
    <w:rsid w:val="00CF23E2"/>
    <w:rsid w:val="00CF2655"/>
    <w:rsid w:val="00CF48B5"/>
    <w:rsid w:val="00CF71EA"/>
    <w:rsid w:val="00D00A00"/>
    <w:rsid w:val="00D014F3"/>
    <w:rsid w:val="00D01600"/>
    <w:rsid w:val="00D034ED"/>
    <w:rsid w:val="00D11E85"/>
    <w:rsid w:val="00D13421"/>
    <w:rsid w:val="00D21C8A"/>
    <w:rsid w:val="00D44F77"/>
    <w:rsid w:val="00D611E6"/>
    <w:rsid w:val="00D63DA7"/>
    <w:rsid w:val="00DA331A"/>
    <w:rsid w:val="00DA497C"/>
    <w:rsid w:val="00DB2B55"/>
    <w:rsid w:val="00DB2B7B"/>
    <w:rsid w:val="00DD3255"/>
    <w:rsid w:val="00DD6BB4"/>
    <w:rsid w:val="00DE3CCE"/>
    <w:rsid w:val="00DF2534"/>
    <w:rsid w:val="00E02CDA"/>
    <w:rsid w:val="00E0639C"/>
    <w:rsid w:val="00E076F1"/>
    <w:rsid w:val="00E11E13"/>
    <w:rsid w:val="00E12185"/>
    <w:rsid w:val="00E15F6C"/>
    <w:rsid w:val="00E20165"/>
    <w:rsid w:val="00E22295"/>
    <w:rsid w:val="00E31A13"/>
    <w:rsid w:val="00E336B1"/>
    <w:rsid w:val="00E64146"/>
    <w:rsid w:val="00E708EF"/>
    <w:rsid w:val="00E779A9"/>
    <w:rsid w:val="00E847FF"/>
    <w:rsid w:val="00E85517"/>
    <w:rsid w:val="00E855A5"/>
    <w:rsid w:val="00EC183D"/>
    <w:rsid w:val="00EC2404"/>
    <w:rsid w:val="00EC3369"/>
    <w:rsid w:val="00EC653C"/>
    <w:rsid w:val="00ED141F"/>
    <w:rsid w:val="00ED2BAB"/>
    <w:rsid w:val="00ED4C01"/>
    <w:rsid w:val="00ED6AD8"/>
    <w:rsid w:val="00EE32ED"/>
    <w:rsid w:val="00F00E14"/>
    <w:rsid w:val="00F14794"/>
    <w:rsid w:val="00F355BE"/>
    <w:rsid w:val="00F367BD"/>
    <w:rsid w:val="00F42EFE"/>
    <w:rsid w:val="00F51ED4"/>
    <w:rsid w:val="00F52BAB"/>
    <w:rsid w:val="00F579B1"/>
    <w:rsid w:val="00F613E6"/>
    <w:rsid w:val="00F629D5"/>
    <w:rsid w:val="00F63F12"/>
    <w:rsid w:val="00F67240"/>
    <w:rsid w:val="00F67437"/>
    <w:rsid w:val="00F728EE"/>
    <w:rsid w:val="00F72ADD"/>
    <w:rsid w:val="00F76F09"/>
    <w:rsid w:val="00FA1EEC"/>
    <w:rsid w:val="00FA4BC6"/>
    <w:rsid w:val="00FA6D3E"/>
    <w:rsid w:val="00FB6F47"/>
    <w:rsid w:val="00FD2EDD"/>
    <w:rsid w:val="00FE3E93"/>
    <w:rsid w:val="00FE5D3D"/>
    <w:rsid w:val="00FE6C01"/>
    <w:rsid w:val="00FE6CB4"/>
    <w:rsid w:val="00FF796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E0FF0"/>
  <w15:docId w15:val="{1B55A5C0-6FB2-434F-8057-B885B0C1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4">
    <w:name w:val="heading 4"/>
    <w:basedOn w:val="Normal"/>
    <w:next w:val="Normal"/>
    <w:link w:val="Heading4Char"/>
    <w:semiHidden/>
    <w:unhideWhenUsed/>
    <w:qFormat/>
    <w:rsid w:val="00FF796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8DC"/>
    <w:rPr>
      <w:rFonts w:ascii="Tahoma" w:hAnsi="Tahoma" w:cs="Tahoma"/>
      <w:sz w:val="16"/>
      <w:szCs w:val="16"/>
      <w:lang w:val="fr-FR"/>
    </w:rPr>
  </w:style>
  <w:style w:type="paragraph" w:styleId="NoSpacing">
    <w:name w:val="No Spacing"/>
    <w:link w:val="NoSpacingChar"/>
    <w:uiPriority w:val="1"/>
    <w:qFormat/>
    <w:rsid w:val="006668DC"/>
    <w:pPr>
      <w:spacing w:after="0" w:line="240" w:lineRule="auto"/>
    </w:pPr>
    <w:rPr>
      <w:lang w:val="fr-FR"/>
    </w:rPr>
  </w:style>
  <w:style w:type="character" w:styleId="Hyperlink">
    <w:name w:val="Hyperlink"/>
    <w:basedOn w:val="DefaultParagraphFont"/>
    <w:uiPriority w:val="99"/>
    <w:unhideWhenUsed/>
    <w:rsid w:val="006668DC"/>
    <w:rPr>
      <w:color w:val="0000FF" w:themeColor="hyperlink"/>
      <w:u w:val="single"/>
    </w:rPr>
  </w:style>
  <w:style w:type="paragraph" w:styleId="Header">
    <w:name w:val="header"/>
    <w:basedOn w:val="Normal"/>
    <w:link w:val="HeaderChar"/>
    <w:uiPriority w:val="99"/>
    <w:unhideWhenUsed/>
    <w:rsid w:val="000B4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F46"/>
    <w:rPr>
      <w:lang w:val="fr-FR"/>
    </w:rPr>
  </w:style>
  <w:style w:type="paragraph" w:styleId="Footer">
    <w:name w:val="footer"/>
    <w:basedOn w:val="Normal"/>
    <w:link w:val="FooterChar"/>
    <w:uiPriority w:val="99"/>
    <w:unhideWhenUsed/>
    <w:rsid w:val="000B4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46"/>
    <w:rPr>
      <w:lang w:val="fr-FR"/>
    </w:rPr>
  </w:style>
  <w:style w:type="character" w:customStyle="1" w:styleId="NoSpacingChar">
    <w:name w:val="No Spacing Char"/>
    <w:basedOn w:val="DefaultParagraphFont"/>
    <w:link w:val="NoSpacing"/>
    <w:uiPriority w:val="1"/>
    <w:rsid w:val="000B4F46"/>
    <w:rPr>
      <w:lang w:val="fr-FR"/>
    </w:rPr>
  </w:style>
  <w:style w:type="table" w:styleId="TableGrid">
    <w:name w:val="Table Grid"/>
    <w:basedOn w:val="TableNormal"/>
    <w:rsid w:val="003B4A15"/>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semiHidden/>
    <w:rsid w:val="00FF7965"/>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FF7965"/>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F7965"/>
    <w:rPr>
      <w:rFonts w:ascii="Times New Roman" w:eastAsia="Times New Roman" w:hAnsi="Times New Roman" w:cs="Times New Roman"/>
      <w:sz w:val="24"/>
      <w:szCs w:val="24"/>
    </w:rPr>
  </w:style>
  <w:style w:type="paragraph" w:styleId="BodyText2">
    <w:name w:val="Body Text 2"/>
    <w:basedOn w:val="Normal"/>
    <w:link w:val="BodyText2Char"/>
    <w:rsid w:val="00FF7965"/>
    <w:pPr>
      <w:spacing w:after="0" w:line="240" w:lineRule="auto"/>
    </w:pPr>
    <w:rPr>
      <w:rFonts w:ascii="Times New Roman" w:eastAsia="Times New Roman" w:hAnsi="Times New Roman" w:cs="Times New Roman"/>
      <w:sz w:val="24"/>
      <w:szCs w:val="24"/>
      <w:u w:val="single"/>
      <w:lang w:val="en-US"/>
    </w:rPr>
  </w:style>
  <w:style w:type="character" w:customStyle="1" w:styleId="BodyText2Char">
    <w:name w:val="Body Text 2 Char"/>
    <w:basedOn w:val="DefaultParagraphFont"/>
    <w:link w:val="BodyText2"/>
    <w:rsid w:val="00FF7965"/>
    <w:rPr>
      <w:rFonts w:ascii="Times New Roman" w:eastAsia="Times New Roman" w:hAnsi="Times New Roman" w:cs="Times New Roman"/>
      <w:sz w:val="24"/>
      <w:szCs w:val="24"/>
      <w:u w:val="single"/>
    </w:rPr>
  </w:style>
  <w:style w:type="paragraph" w:customStyle="1" w:styleId="Subhead1">
    <w:name w:val="Subhead 1"/>
    <w:basedOn w:val="Normal"/>
    <w:rsid w:val="00FF7965"/>
    <w:pPr>
      <w:autoSpaceDE w:val="0"/>
      <w:autoSpaceDN w:val="0"/>
      <w:adjustRightInd w:val="0"/>
      <w:spacing w:after="0" w:line="240" w:lineRule="auto"/>
    </w:pPr>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FF7965"/>
    <w:pPr>
      <w:spacing w:after="0" w:line="240" w:lineRule="auto"/>
      <w:ind w:left="720"/>
      <w:contextualSpacing/>
    </w:pPr>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513DD9"/>
    <w:pPr>
      <w:spacing w:after="120"/>
    </w:pPr>
    <w:rPr>
      <w:sz w:val="16"/>
      <w:szCs w:val="16"/>
    </w:rPr>
  </w:style>
  <w:style w:type="character" w:customStyle="1" w:styleId="BodyText3Char">
    <w:name w:val="Body Text 3 Char"/>
    <w:basedOn w:val="DefaultParagraphFont"/>
    <w:link w:val="BodyText3"/>
    <w:uiPriority w:val="99"/>
    <w:semiHidden/>
    <w:rsid w:val="00513DD9"/>
    <w:rPr>
      <w:sz w:val="16"/>
      <w:szCs w:val="16"/>
      <w:lang w:val="fr-FR"/>
    </w:rPr>
  </w:style>
  <w:style w:type="table" w:styleId="TableProfessional">
    <w:name w:val="Table Professional"/>
    <w:basedOn w:val="TableNormal"/>
    <w:rsid w:val="0001559B"/>
    <w:pPr>
      <w:spacing w:after="0" w:line="240" w:lineRule="auto"/>
    </w:pPr>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ubhead2">
    <w:name w:val="Subhead 2"/>
    <w:basedOn w:val="Normal"/>
    <w:rsid w:val="001008BB"/>
    <w:pPr>
      <w:autoSpaceDE w:val="0"/>
      <w:autoSpaceDN w:val="0"/>
      <w:adjustRightInd w:val="0"/>
      <w:spacing w:after="0" w:line="240" w:lineRule="auto"/>
    </w:pPr>
    <w:rPr>
      <w:rFonts w:ascii="Times New Roman" w:eastAsia="Times New Roman" w:hAnsi="Times New Roman" w:cs="Times New Roman"/>
      <w:b/>
      <w:bCs/>
      <w:sz w:val="20"/>
      <w:szCs w:val="24"/>
      <w:lang w:val="en-US"/>
    </w:rPr>
  </w:style>
  <w:style w:type="paragraph" w:customStyle="1" w:styleId="BodyText1">
    <w:name w:val="Body Text1"/>
    <w:rsid w:val="00364D2B"/>
    <w:pPr>
      <w:autoSpaceDE w:val="0"/>
      <w:autoSpaceDN w:val="0"/>
      <w:adjustRightInd w:val="0"/>
      <w:spacing w:after="0" w:line="240" w:lineRule="auto"/>
      <w:ind w:firstLine="480"/>
    </w:pPr>
    <w:rPr>
      <w:rFonts w:ascii="Times New Roman" w:eastAsia="Times New Roman" w:hAnsi="Times New Roman" w:cs="Times New Roman"/>
      <w:color w:val="000000"/>
      <w:sz w:val="20"/>
      <w:szCs w:val="24"/>
    </w:rPr>
  </w:style>
  <w:style w:type="character" w:styleId="Strong">
    <w:name w:val="Strong"/>
    <w:basedOn w:val="DefaultParagraphFont"/>
    <w:uiPriority w:val="22"/>
    <w:qFormat/>
    <w:rsid w:val="0028351B"/>
    <w:rPr>
      <w:b/>
      <w:bCs/>
    </w:rPr>
  </w:style>
  <w:style w:type="paragraph" w:styleId="NormalWeb">
    <w:name w:val="Normal (Web)"/>
    <w:basedOn w:val="Normal"/>
    <w:uiPriority w:val="99"/>
    <w:unhideWhenUsed/>
    <w:rsid w:val="0028351B"/>
    <w:pPr>
      <w:spacing w:after="0" w:line="240" w:lineRule="auto"/>
    </w:pPr>
    <w:rPr>
      <w:rFonts w:ascii="Times New Roman" w:hAnsi="Times New Roman" w:cs="Times New Roman"/>
      <w:sz w:val="24"/>
      <w:szCs w:val="24"/>
      <w:lang w:val="en-US"/>
    </w:rPr>
  </w:style>
  <w:style w:type="paragraph" w:customStyle="1" w:styleId="Default">
    <w:name w:val="Default"/>
    <w:rsid w:val="002B25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1938A0"/>
    <w:pPr>
      <w:spacing w:after="0" w:line="240" w:lineRule="auto"/>
    </w:pPr>
    <w:rPr>
      <w:rFonts w:ascii="Times New Roman" w:hAnsi="Times New Roman" w:cs="Times New Roman"/>
      <w:sz w:val="24"/>
      <w:szCs w:val="24"/>
      <w:lang w:val="en-US" w:bidi="my-MM"/>
    </w:rPr>
  </w:style>
  <w:style w:type="character" w:styleId="Emphasis">
    <w:name w:val="Emphasis"/>
    <w:basedOn w:val="DefaultParagraphFont"/>
    <w:uiPriority w:val="20"/>
    <w:qFormat/>
    <w:rsid w:val="001938A0"/>
    <w:rPr>
      <w:i/>
      <w:iCs/>
    </w:rPr>
  </w:style>
  <w:style w:type="character" w:customStyle="1" w:styleId="apple-converted-space">
    <w:name w:val="apple-converted-space"/>
    <w:basedOn w:val="DefaultParagraphFont"/>
    <w:rsid w:val="0068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87878">
      <w:bodyDiv w:val="1"/>
      <w:marLeft w:val="0"/>
      <w:marRight w:val="0"/>
      <w:marTop w:val="0"/>
      <w:marBottom w:val="0"/>
      <w:divBdr>
        <w:top w:val="none" w:sz="0" w:space="0" w:color="auto"/>
        <w:left w:val="none" w:sz="0" w:space="0" w:color="auto"/>
        <w:bottom w:val="none" w:sz="0" w:space="0" w:color="auto"/>
        <w:right w:val="none" w:sz="0" w:space="0" w:color="auto"/>
      </w:divBdr>
      <w:divsChild>
        <w:div w:id="212471950">
          <w:marLeft w:val="547"/>
          <w:marRight w:val="0"/>
          <w:marTop w:val="0"/>
          <w:marBottom w:val="0"/>
          <w:divBdr>
            <w:top w:val="none" w:sz="0" w:space="0" w:color="auto"/>
            <w:left w:val="none" w:sz="0" w:space="0" w:color="auto"/>
            <w:bottom w:val="none" w:sz="0" w:space="0" w:color="auto"/>
            <w:right w:val="none" w:sz="0" w:space="0" w:color="auto"/>
          </w:divBdr>
        </w:div>
      </w:divsChild>
    </w:div>
    <w:div w:id="761491994">
      <w:bodyDiv w:val="1"/>
      <w:marLeft w:val="0"/>
      <w:marRight w:val="0"/>
      <w:marTop w:val="0"/>
      <w:marBottom w:val="0"/>
      <w:divBdr>
        <w:top w:val="none" w:sz="0" w:space="0" w:color="auto"/>
        <w:left w:val="none" w:sz="0" w:space="0" w:color="auto"/>
        <w:bottom w:val="none" w:sz="0" w:space="0" w:color="auto"/>
        <w:right w:val="none" w:sz="0" w:space="0" w:color="auto"/>
      </w:divBdr>
    </w:div>
    <w:div w:id="1137650455">
      <w:bodyDiv w:val="1"/>
      <w:marLeft w:val="0"/>
      <w:marRight w:val="0"/>
      <w:marTop w:val="0"/>
      <w:marBottom w:val="0"/>
      <w:divBdr>
        <w:top w:val="none" w:sz="0" w:space="0" w:color="auto"/>
        <w:left w:val="none" w:sz="0" w:space="0" w:color="auto"/>
        <w:bottom w:val="none" w:sz="0" w:space="0" w:color="auto"/>
        <w:right w:val="none" w:sz="0" w:space="0" w:color="auto"/>
      </w:divBdr>
    </w:div>
    <w:div w:id="1147816952">
      <w:bodyDiv w:val="1"/>
      <w:marLeft w:val="0"/>
      <w:marRight w:val="0"/>
      <w:marTop w:val="0"/>
      <w:marBottom w:val="0"/>
      <w:divBdr>
        <w:top w:val="none" w:sz="0" w:space="0" w:color="auto"/>
        <w:left w:val="none" w:sz="0" w:space="0" w:color="auto"/>
        <w:bottom w:val="none" w:sz="0" w:space="0" w:color="auto"/>
        <w:right w:val="none" w:sz="0" w:space="0" w:color="auto"/>
      </w:divBdr>
    </w:div>
    <w:div w:id="1576937375">
      <w:bodyDiv w:val="1"/>
      <w:marLeft w:val="0"/>
      <w:marRight w:val="0"/>
      <w:marTop w:val="0"/>
      <w:marBottom w:val="0"/>
      <w:divBdr>
        <w:top w:val="none" w:sz="0" w:space="0" w:color="auto"/>
        <w:left w:val="none" w:sz="0" w:space="0" w:color="auto"/>
        <w:bottom w:val="none" w:sz="0" w:space="0" w:color="auto"/>
        <w:right w:val="none" w:sz="0" w:space="0" w:color="auto"/>
      </w:divBdr>
      <w:divsChild>
        <w:div w:id="724792944">
          <w:marLeft w:val="0"/>
          <w:marRight w:val="0"/>
          <w:marTop w:val="0"/>
          <w:marBottom w:val="0"/>
          <w:divBdr>
            <w:top w:val="none" w:sz="0" w:space="0" w:color="auto"/>
            <w:left w:val="none" w:sz="0" w:space="0" w:color="auto"/>
            <w:bottom w:val="none" w:sz="0" w:space="0" w:color="auto"/>
            <w:right w:val="none" w:sz="0" w:space="0" w:color="auto"/>
          </w:divBdr>
          <w:divsChild>
            <w:div w:id="1285774427">
              <w:marLeft w:val="0"/>
              <w:marRight w:val="0"/>
              <w:marTop w:val="0"/>
              <w:marBottom w:val="0"/>
              <w:divBdr>
                <w:top w:val="none" w:sz="0" w:space="0" w:color="auto"/>
                <w:left w:val="none" w:sz="0" w:space="0" w:color="auto"/>
                <w:bottom w:val="none" w:sz="0" w:space="0" w:color="auto"/>
                <w:right w:val="none" w:sz="0" w:space="0" w:color="auto"/>
              </w:divBdr>
              <w:divsChild>
                <w:div w:id="2095861704">
                  <w:marLeft w:val="0"/>
                  <w:marRight w:val="0"/>
                  <w:marTop w:val="0"/>
                  <w:marBottom w:val="0"/>
                  <w:divBdr>
                    <w:top w:val="none" w:sz="0" w:space="0" w:color="auto"/>
                    <w:left w:val="none" w:sz="0" w:space="0" w:color="auto"/>
                    <w:bottom w:val="none" w:sz="0" w:space="0" w:color="auto"/>
                    <w:right w:val="none" w:sz="0" w:space="0" w:color="auto"/>
                  </w:divBdr>
                  <w:divsChild>
                    <w:div w:id="925725110">
                      <w:marLeft w:val="0"/>
                      <w:marRight w:val="0"/>
                      <w:marTop w:val="0"/>
                      <w:marBottom w:val="0"/>
                      <w:divBdr>
                        <w:top w:val="none" w:sz="0" w:space="0" w:color="auto"/>
                        <w:left w:val="none" w:sz="0" w:space="0" w:color="auto"/>
                        <w:bottom w:val="none" w:sz="0" w:space="0" w:color="auto"/>
                        <w:right w:val="none" w:sz="0" w:space="0" w:color="auto"/>
                      </w:divBdr>
                      <w:divsChild>
                        <w:div w:id="895360874">
                          <w:marLeft w:val="0"/>
                          <w:marRight w:val="0"/>
                          <w:marTop w:val="0"/>
                          <w:marBottom w:val="0"/>
                          <w:divBdr>
                            <w:top w:val="none" w:sz="0" w:space="0" w:color="auto"/>
                            <w:left w:val="none" w:sz="0" w:space="0" w:color="auto"/>
                            <w:bottom w:val="none" w:sz="0" w:space="0" w:color="auto"/>
                            <w:right w:val="none" w:sz="0" w:space="0" w:color="auto"/>
                          </w:divBdr>
                          <w:divsChild>
                            <w:div w:id="148444026">
                              <w:marLeft w:val="0"/>
                              <w:marRight w:val="0"/>
                              <w:marTop w:val="0"/>
                              <w:marBottom w:val="0"/>
                              <w:divBdr>
                                <w:top w:val="none" w:sz="0" w:space="0" w:color="auto"/>
                                <w:left w:val="none" w:sz="0" w:space="0" w:color="auto"/>
                                <w:bottom w:val="none" w:sz="0" w:space="0" w:color="auto"/>
                                <w:right w:val="none" w:sz="0" w:space="0" w:color="auto"/>
                              </w:divBdr>
                              <w:divsChild>
                                <w:div w:id="1509173975">
                                  <w:marLeft w:val="0"/>
                                  <w:marRight w:val="0"/>
                                  <w:marTop w:val="0"/>
                                  <w:marBottom w:val="0"/>
                                  <w:divBdr>
                                    <w:top w:val="none" w:sz="0" w:space="0" w:color="auto"/>
                                    <w:left w:val="none" w:sz="0" w:space="0" w:color="auto"/>
                                    <w:bottom w:val="none" w:sz="0" w:space="0" w:color="auto"/>
                                    <w:right w:val="none" w:sz="0" w:space="0" w:color="auto"/>
                                  </w:divBdr>
                                  <w:divsChild>
                                    <w:div w:id="827286053">
                                      <w:marLeft w:val="0"/>
                                      <w:marRight w:val="0"/>
                                      <w:marTop w:val="0"/>
                                      <w:marBottom w:val="0"/>
                                      <w:divBdr>
                                        <w:top w:val="none" w:sz="0" w:space="0" w:color="auto"/>
                                        <w:left w:val="none" w:sz="0" w:space="0" w:color="auto"/>
                                        <w:bottom w:val="none" w:sz="0" w:space="0" w:color="auto"/>
                                        <w:right w:val="none" w:sz="0" w:space="0" w:color="auto"/>
                                      </w:divBdr>
                                      <w:divsChild>
                                        <w:div w:id="1273899956">
                                          <w:marLeft w:val="0"/>
                                          <w:marRight w:val="0"/>
                                          <w:marTop w:val="0"/>
                                          <w:marBottom w:val="0"/>
                                          <w:divBdr>
                                            <w:top w:val="none" w:sz="0" w:space="0" w:color="auto"/>
                                            <w:left w:val="none" w:sz="0" w:space="0" w:color="auto"/>
                                            <w:bottom w:val="none" w:sz="0" w:space="0" w:color="auto"/>
                                            <w:right w:val="none" w:sz="0" w:space="0" w:color="auto"/>
                                          </w:divBdr>
                                          <w:divsChild>
                                            <w:div w:id="1870220739">
                                              <w:marLeft w:val="0"/>
                                              <w:marRight w:val="0"/>
                                              <w:marTop w:val="0"/>
                                              <w:marBottom w:val="0"/>
                                              <w:divBdr>
                                                <w:top w:val="none" w:sz="0" w:space="0" w:color="auto"/>
                                                <w:left w:val="none" w:sz="0" w:space="0" w:color="auto"/>
                                                <w:bottom w:val="none" w:sz="0" w:space="0" w:color="auto"/>
                                                <w:right w:val="none" w:sz="0" w:space="0" w:color="auto"/>
                                              </w:divBdr>
                                              <w:divsChild>
                                                <w:div w:id="1922637045">
                                                  <w:marLeft w:val="0"/>
                                                  <w:marRight w:val="0"/>
                                                  <w:marTop w:val="0"/>
                                                  <w:marBottom w:val="0"/>
                                                  <w:divBdr>
                                                    <w:top w:val="none" w:sz="0" w:space="0" w:color="auto"/>
                                                    <w:left w:val="none" w:sz="0" w:space="0" w:color="auto"/>
                                                    <w:bottom w:val="none" w:sz="0" w:space="0" w:color="auto"/>
                                                    <w:right w:val="none" w:sz="0" w:space="0" w:color="auto"/>
                                                  </w:divBdr>
                                                  <w:divsChild>
                                                    <w:div w:id="158738364">
                                                      <w:marLeft w:val="0"/>
                                                      <w:marRight w:val="0"/>
                                                      <w:marTop w:val="0"/>
                                                      <w:marBottom w:val="0"/>
                                                      <w:divBdr>
                                                        <w:top w:val="none" w:sz="0" w:space="0" w:color="auto"/>
                                                        <w:left w:val="none" w:sz="0" w:space="0" w:color="auto"/>
                                                        <w:bottom w:val="none" w:sz="0" w:space="0" w:color="auto"/>
                                                        <w:right w:val="none" w:sz="0" w:space="0" w:color="auto"/>
                                                      </w:divBdr>
                                                      <w:divsChild>
                                                        <w:div w:id="415976126">
                                                          <w:marLeft w:val="0"/>
                                                          <w:marRight w:val="0"/>
                                                          <w:marTop w:val="0"/>
                                                          <w:marBottom w:val="0"/>
                                                          <w:divBdr>
                                                            <w:top w:val="none" w:sz="0" w:space="0" w:color="auto"/>
                                                            <w:left w:val="none" w:sz="0" w:space="0" w:color="auto"/>
                                                            <w:bottom w:val="none" w:sz="0" w:space="0" w:color="auto"/>
                                                            <w:right w:val="none" w:sz="0" w:space="0" w:color="auto"/>
                                                          </w:divBdr>
                                                          <w:divsChild>
                                                            <w:div w:id="1401907018">
                                                              <w:marLeft w:val="0"/>
                                                              <w:marRight w:val="150"/>
                                                              <w:marTop w:val="0"/>
                                                              <w:marBottom w:val="150"/>
                                                              <w:divBdr>
                                                                <w:top w:val="none" w:sz="0" w:space="0" w:color="auto"/>
                                                                <w:left w:val="none" w:sz="0" w:space="0" w:color="auto"/>
                                                                <w:bottom w:val="none" w:sz="0" w:space="0" w:color="auto"/>
                                                                <w:right w:val="none" w:sz="0" w:space="0" w:color="auto"/>
                                                              </w:divBdr>
                                                              <w:divsChild>
                                                                <w:div w:id="1436169075">
                                                                  <w:marLeft w:val="0"/>
                                                                  <w:marRight w:val="0"/>
                                                                  <w:marTop w:val="0"/>
                                                                  <w:marBottom w:val="0"/>
                                                                  <w:divBdr>
                                                                    <w:top w:val="none" w:sz="0" w:space="0" w:color="auto"/>
                                                                    <w:left w:val="none" w:sz="0" w:space="0" w:color="auto"/>
                                                                    <w:bottom w:val="none" w:sz="0" w:space="0" w:color="auto"/>
                                                                    <w:right w:val="none" w:sz="0" w:space="0" w:color="auto"/>
                                                                  </w:divBdr>
                                                                  <w:divsChild>
                                                                    <w:div w:id="1670058604">
                                                                      <w:marLeft w:val="0"/>
                                                                      <w:marRight w:val="0"/>
                                                                      <w:marTop w:val="0"/>
                                                                      <w:marBottom w:val="0"/>
                                                                      <w:divBdr>
                                                                        <w:top w:val="none" w:sz="0" w:space="0" w:color="auto"/>
                                                                        <w:left w:val="none" w:sz="0" w:space="0" w:color="auto"/>
                                                                        <w:bottom w:val="none" w:sz="0" w:space="0" w:color="auto"/>
                                                                        <w:right w:val="none" w:sz="0" w:space="0" w:color="auto"/>
                                                                      </w:divBdr>
                                                                      <w:divsChild>
                                                                        <w:div w:id="1445734459">
                                                                          <w:marLeft w:val="0"/>
                                                                          <w:marRight w:val="0"/>
                                                                          <w:marTop w:val="0"/>
                                                                          <w:marBottom w:val="0"/>
                                                                          <w:divBdr>
                                                                            <w:top w:val="none" w:sz="0" w:space="0" w:color="auto"/>
                                                                            <w:left w:val="none" w:sz="0" w:space="0" w:color="auto"/>
                                                                            <w:bottom w:val="none" w:sz="0" w:space="0" w:color="auto"/>
                                                                            <w:right w:val="none" w:sz="0" w:space="0" w:color="auto"/>
                                                                          </w:divBdr>
                                                                          <w:divsChild>
                                                                            <w:div w:id="299112171">
                                                                              <w:marLeft w:val="0"/>
                                                                              <w:marRight w:val="0"/>
                                                                              <w:marTop w:val="0"/>
                                                                              <w:marBottom w:val="0"/>
                                                                              <w:divBdr>
                                                                                <w:top w:val="none" w:sz="0" w:space="0" w:color="auto"/>
                                                                                <w:left w:val="none" w:sz="0" w:space="0" w:color="auto"/>
                                                                                <w:bottom w:val="none" w:sz="0" w:space="0" w:color="auto"/>
                                                                                <w:right w:val="none" w:sz="0" w:space="0" w:color="auto"/>
                                                                              </w:divBdr>
                                                                              <w:divsChild>
                                                                                <w:div w:id="646250673">
                                                                                  <w:marLeft w:val="0"/>
                                                                                  <w:marRight w:val="0"/>
                                                                                  <w:marTop w:val="0"/>
                                                                                  <w:marBottom w:val="0"/>
                                                                                  <w:divBdr>
                                                                                    <w:top w:val="none" w:sz="0" w:space="0" w:color="auto"/>
                                                                                    <w:left w:val="none" w:sz="0" w:space="0" w:color="auto"/>
                                                                                    <w:bottom w:val="none" w:sz="0" w:space="0" w:color="auto"/>
                                                                                    <w:right w:val="none" w:sz="0" w:space="0" w:color="auto"/>
                                                                                  </w:divBdr>
                                                                                  <w:divsChild>
                                                                                    <w:div w:id="265501861">
                                                                                      <w:marLeft w:val="0"/>
                                                                                      <w:marRight w:val="0"/>
                                                                                      <w:marTop w:val="0"/>
                                                                                      <w:marBottom w:val="0"/>
                                                                                      <w:divBdr>
                                                                                        <w:top w:val="none" w:sz="0" w:space="0" w:color="auto"/>
                                                                                        <w:left w:val="none" w:sz="0" w:space="0" w:color="auto"/>
                                                                                        <w:bottom w:val="none" w:sz="0" w:space="0" w:color="auto"/>
                                                                                        <w:right w:val="none" w:sz="0" w:space="0" w:color="auto"/>
                                                                                      </w:divBdr>
                                                                                      <w:divsChild>
                                                                                        <w:div w:id="324826250">
                                                                                          <w:marLeft w:val="0"/>
                                                                                          <w:marRight w:val="0"/>
                                                                                          <w:marTop w:val="0"/>
                                                                                          <w:marBottom w:val="0"/>
                                                                                          <w:divBdr>
                                                                                            <w:top w:val="none" w:sz="0" w:space="0" w:color="auto"/>
                                                                                            <w:left w:val="none" w:sz="0" w:space="0" w:color="auto"/>
                                                                                            <w:bottom w:val="none" w:sz="0" w:space="0" w:color="auto"/>
                                                                                            <w:right w:val="none" w:sz="0" w:space="0" w:color="auto"/>
                                                                                          </w:divBdr>
                                                                                          <w:divsChild>
                                                                                            <w:div w:id="19815871">
                                                                                              <w:marLeft w:val="0"/>
                                                                                              <w:marRight w:val="0"/>
                                                                                              <w:marTop w:val="0"/>
                                                                                              <w:marBottom w:val="0"/>
                                                                                              <w:divBdr>
                                                                                                <w:top w:val="none" w:sz="0" w:space="0" w:color="auto"/>
                                                                                                <w:left w:val="none" w:sz="0" w:space="0" w:color="auto"/>
                                                                                                <w:bottom w:val="none" w:sz="0" w:space="0" w:color="auto"/>
                                                                                                <w:right w:val="none" w:sz="0" w:space="0" w:color="auto"/>
                                                                                              </w:divBdr>
                                                                                              <w:divsChild>
                                                                                                <w:div w:id="2137719685">
                                                                                                  <w:marLeft w:val="0"/>
                                                                                                  <w:marRight w:val="0"/>
                                                                                                  <w:marTop w:val="0"/>
                                                                                                  <w:marBottom w:val="0"/>
                                                                                                  <w:divBdr>
                                                                                                    <w:top w:val="none" w:sz="0" w:space="0" w:color="auto"/>
                                                                                                    <w:left w:val="none" w:sz="0" w:space="0" w:color="auto"/>
                                                                                                    <w:bottom w:val="none" w:sz="0" w:space="0" w:color="auto"/>
                                                                                                    <w:right w:val="none" w:sz="0" w:space="0" w:color="auto"/>
                                                                                                  </w:divBdr>
                                                                                                  <w:divsChild>
                                                                                                    <w:div w:id="1396586576">
                                                                                                      <w:marLeft w:val="0"/>
                                                                                                      <w:marRight w:val="0"/>
                                                                                                      <w:marTop w:val="0"/>
                                                                                                      <w:marBottom w:val="0"/>
                                                                                                      <w:divBdr>
                                                                                                        <w:top w:val="none" w:sz="0" w:space="0" w:color="auto"/>
                                                                                                        <w:left w:val="none" w:sz="0" w:space="0" w:color="auto"/>
                                                                                                        <w:bottom w:val="none" w:sz="0" w:space="0" w:color="auto"/>
                                                                                                        <w:right w:val="none" w:sz="0" w:space="0" w:color="auto"/>
                                                                                                      </w:divBdr>
                                                                                                      <w:divsChild>
                                                                                                        <w:div w:id="2276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18339">
      <w:bodyDiv w:val="1"/>
      <w:marLeft w:val="0"/>
      <w:marRight w:val="0"/>
      <w:marTop w:val="0"/>
      <w:marBottom w:val="0"/>
      <w:divBdr>
        <w:top w:val="none" w:sz="0" w:space="0" w:color="auto"/>
        <w:left w:val="none" w:sz="0" w:space="0" w:color="auto"/>
        <w:bottom w:val="none" w:sz="0" w:space="0" w:color="auto"/>
        <w:right w:val="none" w:sz="0" w:space="0" w:color="auto"/>
      </w:divBdr>
    </w:div>
    <w:div w:id="2128691608">
      <w:bodyDiv w:val="1"/>
      <w:marLeft w:val="0"/>
      <w:marRight w:val="0"/>
      <w:marTop w:val="0"/>
      <w:marBottom w:val="0"/>
      <w:divBdr>
        <w:top w:val="none" w:sz="0" w:space="0" w:color="auto"/>
        <w:left w:val="none" w:sz="0" w:space="0" w:color="auto"/>
        <w:bottom w:val="none" w:sz="0" w:space="0" w:color="auto"/>
        <w:right w:val="none" w:sz="0" w:space="0" w:color="auto"/>
      </w:divBdr>
    </w:div>
    <w:div w:id="21462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cia.Calder@nbed.nb.ca" TargetMode="External"/><Relationship Id="rId18" Type="http://schemas.openxmlformats.org/officeDocument/2006/relationships/hyperlink" Target="mailto:cheryl.brown2@gnb.ca"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gnb.ca" TargetMode="External"/><Relationship Id="rId7" Type="http://schemas.openxmlformats.org/officeDocument/2006/relationships/endnotes" Target="endnotes.xml"/><Relationship Id="rId12" Type="http://schemas.openxmlformats.org/officeDocument/2006/relationships/hyperlink" Target="mailto:Adam.Harris@nbed.nb.ca" TargetMode="External"/><Relationship Id="rId17" Type="http://schemas.openxmlformats.org/officeDocument/2006/relationships/hyperlink" Target="mailto:elizabeth.horgan@nbed.nb.ca"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gnb.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a.Amos@nbed.nb.ca" TargetMode="External"/><Relationship Id="rId24" Type="http://schemas.openxmlformats.org/officeDocument/2006/relationships/diagramQuickStyle" Target="diagrams/quickStyle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diagramLayout" Target="diagrams/layout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gnb.ca/0000/as/dl-e.asp"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shs.nbed.nb.ca/" TargetMode="External"/><Relationship Id="rId14" Type="http://schemas.openxmlformats.org/officeDocument/2006/relationships/hyperlink" Target="mailto:Darren.Higgins@nbed.nb.ca" TargetMode="External"/><Relationship Id="rId22" Type="http://schemas.openxmlformats.org/officeDocument/2006/relationships/diagramData" Target="diagrams/data1.xml"/><Relationship Id="rId27" Type="http://schemas.openxmlformats.org/officeDocument/2006/relationships/header" Target="header2.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_rels/data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s>
</file>

<file path=word/diagrams/_rels/drawing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5DA6B6-5780-44F5-BF0F-A5790B08142D}" type="doc">
      <dgm:prSet loTypeId="urn:microsoft.com/office/officeart/2005/8/layout/vList4#1" loCatId="list" qsTypeId="urn:microsoft.com/office/officeart/2005/8/quickstyle/simple4" qsCatId="simple" csTypeId="urn:microsoft.com/office/officeart/2005/8/colors/accent3_2" csCatId="accent3" phldr="1"/>
      <dgm:spPr/>
    </dgm:pt>
    <dgm:pt modelId="{5BDC72FF-15ED-4A03-BED2-A896967A2876}">
      <dgm:prSet phldrT="[Text]"/>
      <dgm:spPr/>
      <dgm:t>
        <a:bodyPr/>
        <a:lstStyle/>
        <a:p>
          <a:r>
            <a:rPr lang="en-CA" b="1"/>
            <a:t>Guidance Department</a:t>
          </a:r>
          <a:r>
            <a:rPr lang="en-CA"/>
            <a:t>  See Mrs. Calder for advice and resources for course selection and career planning.</a:t>
          </a:r>
        </a:p>
      </dgm:t>
    </dgm:pt>
    <dgm:pt modelId="{0F76FB83-9B70-42A4-92CA-9286ABA55973}" type="parTrans" cxnId="{5F159CBC-AC91-4EDB-891D-1723EAE7ADEA}">
      <dgm:prSet/>
      <dgm:spPr/>
      <dgm:t>
        <a:bodyPr/>
        <a:lstStyle/>
        <a:p>
          <a:endParaRPr lang="en-CA"/>
        </a:p>
      </dgm:t>
    </dgm:pt>
    <dgm:pt modelId="{E25EAF72-C762-4275-ACEE-2E34C6EFCB49}" type="sibTrans" cxnId="{5F159CBC-AC91-4EDB-891D-1723EAE7ADEA}">
      <dgm:prSet/>
      <dgm:spPr/>
      <dgm:t>
        <a:bodyPr/>
        <a:lstStyle/>
        <a:p>
          <a:endParaRPr lang="en-CA"/>
        </a:p>
      </dgm:t>
    </dgm:pt>
    <dgm:pt modelId="{7EFD6D62-2FD7-4202-B774-B36A1B9E8337}">
      <dgm:prSet phldrT="[Text]"/>
      <dgm:spPr/>
      <dgm:t>
        <a:bodyPr/>
        <a:lstStyle/>
        <a:p>
          <a:r>
            <a:rPr lang="en-CA" b="1"/>
            <a:t>Department Heads (SPRs)  </a:t>
          </a:r>
          <a:r>
            <a:rPr lang="en-CA" b="0"/>
            <a:t>See any of the subject specialist SPRs for guidance on course levels and difficulty.</a:t>
          </a:r>
          <a:endParaRPr lang="en-CA" b="1"/>
        </a:p>
      </dgm:t>
    </dgm:pt>
    <dgm:pt modelId="{62D0D3B6-8972-4AE1-908B-0FF802C68A08}" type="parTrans" cxnId="{20DC6122-C63F-4456-9B1D-EDB03D770678}">
      <dgm:prSet/>
      <dgm:spPr/>
      <dgm:t>
        <a:bodyPr/>
        <a:lstStyle/>
        <a:p>
          <a:endParaRPr lang="en-CA"/>
        </a:p>
      </dgm:t>
    </dgm:pt>
    <dgm:pt modelId="{AA9E85A4-0A43-4225-BED2-3FFE464A9A1C}" type="sibTrans" cxnId="{20DC6122-C63F-4456-9B1D-EDB03D770678}">
      <dgm:prSet/>
      <dgm:spPr/>
      <dgm:t>
        <a:bodyPr/>
        <a:lstStyle/>
        <a:p>
          <a:endParaRPr lang="en-CA"/>
        </a:p>
      </dgm:t>
    </dgm:pt>
    <dgm:pt modelId="{EFC8ADD0-6C9C-46DA-8C4A-41DF8EE124D4}">
      <dgm:prSet phldrT="[Text]"/>
      <dgm:spPr/>
      <dgm:t>
        <a:bodyPr/>
        <a:lstStyle/>
        <a:p>
          <a:r>
            <a:rPr lang="en-CA" b="1"/>
            <a:t>Resource and Methods Department.</a:t>
          </a:r>
          <a:r>
            <a:rPr lang="en-CA" b="0"/>
            <a:t> See Mr. Higgins, SPR of Student Services, for guidance on course requests for accomodated or modified curriculum.</a:t>
          </a:r>
          <a:endParaRPr lang="en-CA" b="1"/>
        </a:p>
      </dgm:t>
    </dgm:pt>
    <dgm:pt modelId="{6CF7FF9D-8D96-4340-9B49-E4C6CAE3EBAB}" type="parTrans" cxnId="{BCDD4301-8B1F-4171-9E0F-A3BE89C3FEDC}">
      <dgm:prSet/>
      <dgm:spPr/>
      <dgm:t>
        <a:bodyPr/>
        <a:lstStyle/>
        <a:p>
          <a:endParaRPr lang="en-CA"/>
        </a:p>
      </dgm:t>
    </dgm:pt>
    <dgm:pt modelId="{04F95A29-19E5-4DCA-822E-ADCF69B989C8}" type="sibTrans" cxnId="{BCDD4301-8B1F-4171-9E0F-A3BE89C3FEDC}">
      <dgm:prSet/>
      <dgm:spPr/>
      <dgm:t>
        <a:bodyPr/>
        <a:lstStyle/>
        <a:p>
          <a:endParaRPr lang="en-CA"/>
        </a:p>
      </dgm:t>
    </dgm:pt>
    <dgm:pt modelId="{3E439CA0-D340-4C7F-A002-EFEAA14AA85B}" type="pres">
      <dgm:prSet presAssocID="{E15DA6B6-5780-44F5-BF0F-A5790B08142D}" presName="linear" presStyleCnt="0">
        <dgm:presLayoutVars>
          <dgm:dir/>
          <dgm:resizeHandles val="exact"/>
        </dgm:presLayoutVars>
      </dgm:prSet>
      <dgm:spPr/>
    </dgm:pt>
    <dgm:pt modelId="{C331D2AC-7B08-482A-B7C5-706BE6B36E59}" type="pres">
      <dgm:prSet presAssocID="{5BDC72FF-15ED-4A03-BED2-A896967A2876}" presName="comp" presStyleCnt="0"/>
      <dgm:spPr/>
    </dgm:pt>
    <dgm:pt modelId="{6B620849-BC4A-4052-A737-12233C909B74}" type="pres">
      <dgm:prSet presAssocID="{5BDC72FF-15ED-4A03-BED2-A896967A2876}" presName="box" presStyleLbl="node1" presStyleIdx="0" presStyleCnt="3" custScaleY="101334" custLinFactNeighborX="521" custLinFactNeighborY="-10832"/>
      <dgm:spPr/>
      <dgm:t>
        <a:bodyPr/>
        <a:lstStyle/>
        <a:p>
          <a:endParaRPr lang="en-CA"/>
        </a:p>
      </dgm:t>
    </dgm:pt>
    <dgm:pt modelId="{A76AB0E9-8203-4EBB-9A0B-67CA7EBDDEB2}" type="pres">
      <dgm:prSet presAssocID="{5BDC72FF-15ED-4A03-BED2-A896967A2876}" presName="img" presStyleLbl="fgImgPlace1" presStyleIdx="0" presStyleCnt="3"/>
      <dgm:spPr>
        <a:blipFill rotWithShape="0">
          <a:blip xmlns:r="http://schemas.openxmlformats.org/officeDocument/2006/relationships" r:embed="rId1"/>
          <a:stretch>
            <a:fillRect/>
          </a:stretch>
        </a:blipFill>
      </dgm:spPr>
    </dgm:pt>
    <dgm:pt modelId="{9FAF6BFA-4448-4578-933F-3235F8DD63AE}" type="pres">
      <dgm:prSet presAssocID="{5BDC72FF-15ED-4A03-BED2-A896967A2876}" presName="text" presStyleLbl="node1" presStyleIdx="0" presStyleCnt="3">
        <dgm:presLayoutVars>
          <dgm:bulletEnabled val="1"/>
        </dgm:presLayoutVars>
      </dgm:prSet>
      <dgm:spPr/>
      <dgm:t>
        <a:bodyPr/>
        <a:lstStyle/>
        <a:p>
          <a:endParaRPr lang="en-CA"/>
        </a:p>
      </dgm:t>
    </dgm:pt>
    <dgm:pt modelId="{3AF47D69-4C93-4514-9756-241315436649}" type="pres">
      <dgm:prSet presAssocID="{E25EAF72-C762-4275-ACEE-2E34C6EFCB49}" presName="spacer" presStyleCnt="0"/>
      <dgm:spPr/>
    </dgm:pt>
    <dgm:pt modelId="{33E578F8-4BF3-4A06-98B6-6AE35932ED85}" type="pres">
      <dgm:prSet presAssocID="{7EFD6D62-2FD7-4202-B774-B36A1B9E8337}" presName="comp" presStyleCnt="0"/>
      <dgm:spPr/>
    </dgm:pt>
    <dgm:pt modelId="{B6EEE66B-70AF-4240-B0A0-43C47807AB84}" type="pres">
      <dgm:prSet presAssocID="{7EFD6D62-2FD7-4202-B774-B36A1B9E8337}" presName="box" presStyleLbl="node1" presStyleIdx="1" presStyleCnt="3"/>
      <dgm:spPr/>
      <dgm:t>
        <a:bodyPr/>
        <a:lstStyle/>
        <a:p>
          <a:endParaRPr lang="en-CA"/>
        </a:p>
      </dgm:t>
    </dgm:pt>
    <dgm:pt modelId="{AA8A7FFA-AF3B-4683-8424-BFB1BED846B9}" type="pres">
      <dgm:prSet presAssocID="{7EFD6D62-2FD7-4202-B774-B36A1B9E8337}" presName="img" presStyleLbl="fgImgPlace1" presStyleIdx="1" presStyleCnt="3"/>
      <dgm:spPr>
        <a:blipFill rotWithShape="0">
          <a:blip xmlns:r="http://schemas.openxmlformats.org/officeDocument/2006/relationships" r:embed="rId2"/>
          <a:stretch>
            <a:fillRect/>
          </a:stretch>
        </a:blipFill>
      </dgm:spPr>
    </dgm:pt>
    <dgm:pt modelId="{7025CB33-5C8B-4B2E-97CF-19429B2201DC}" type="pres">
      <dgm:prSet presAssocID="{7EFD6D62-2FD7-4202-B774-B36A1B9E8337}" presName="text" presStyleLbl="node1" presStyleIdx="1" presStyleCnt="3">
        <dgm:presLayoutVars>
          <dgm:bulletEnabled val="1"/>
        </dgm:presLayoutVars>
      </dgm:prSet>
      <dgm:spPr/>
      <dgm:t>
        <a:bodyPr/>
        <a:lstStyle/>
        <a:p>
          <a:endParaRPr lang="en-CA"/>
        </a:p>
      </dgm:t>
    </dgm:pt>
    <dgm:pt modelId="{B5C2A16C-CA36-47A9-95B6-1CB5224DFA2A}" type="pres">
      <dgm:prSet presAssocID="{AA9E85A4-0A43-4225-BED2-3FFE464A9A1C}" presName="spacer" presStyleCnt="0"/>
      <dgm:spPr/>
    </dgm:pt>
    <dgm:pt modelId="{F248804C-2E41-40AD-AC62-186E56AF820B}" type="pres">
      <dgm:prSet presAssocID="{EFC8ADD0-6C9C-46DA-8C4A-41DF8EE124D4}" presName="comp" presStyleCnt="0"/>
      <dgm:spPr/>
    </dgm:pt>
    <dgm:pt modelId="{B14EFBD1-3B16-46E2-8F90-4518B49231C0}" type="pres">
      <dgm:prSet presAssocID="{EFC8ADD0-6C9C-46DA-8C4A-41DF8EE124D4}" presName="box" presStyleLbl="node1" presStyleIdx="2" presStyleCnt="3" custLinFactNeighborX="4" custLinFactNeighborY="-430"/>
      <dgm:spPr/>
      <dgm:t>
        <a:bodyPr/>
        <a:lstStyle/>
        <a:p>
          <a:endParaRPr lang="en-CA"/>
        </a:p>
      </dgm:t>
    </dgm:pt>
    <dgm:pt modelId="{A078B2F8-DDD3-428B-870A-C67A098A50B5}" type="pres">
      <dgm:prSet presAssocID="{EFC8ADD0-6C9C-46DA-8C4A-41DF8EE124D4}" presName="img" presStyleLbl="fgImgPlace1" presStyleIdx="2" presStyleCnt="3"/>
      <dgm:spPr>
        <a:blipFill rotWithShape="0">
          <a:blip xmlns:r="http://schemas.openxmlformats.org/officeDocument/2006/relationships" r:embed="rId3"/>
          <a:stretch>
            <a:fillRect/>
          </a:stretch>
        </a:blipFill>
      </dgm:spPr>
    </dgm:pt>
    <dgm:pt modelId="{4BA7A52A-C669-4280-9A52-6F91CDAACA54}" type="pres">
      <dgm:prSet presAssocID="{EFC8ADD0-6C9C-46DA-8C4A-41DF8EE124D4}" presName="text" presStyleLbl="node1" presStyleIdx="2" presStyleCnt="3">
        <dgm:presLayoutVars>
          <dgm:bulletEnabled val="1"/>
        </dgm:presLayoutVars>
      </dgm:prSet>
      <dgm:spPr/>
      <dgm:t>
        <a:bodyPr/>
        <a:lstStyle/>
        <a:p>
          <a:endParaRPr lang="en-CA"/>
        </a:p>
      </dgm:t>
    </dgm:pt>
  </dgm:ptLst>
  <dgm:cxnLst>
    <dgm:cxn modelId="{056D0042-2ED5-49EF-BD46-8F033F485011}" type="presOf" srcId="{7EFD6D62-2FD7-4202-B774-B36A1B9E8337}" destId="{7025CB33-5C8B-4B2E-97CF-19429B2201DC}" srcOrd="1" destOrd="0" presId="urn:microsoft.com/office/officeart/2005/8/layout/vList4#1"/>
    <dgm:cxn modelId="{1F38D7E8-9B14-4F34-B12A-65D1A874E764}" type="presOf" srcId="{7EFD6D62-2FD7-4202-B774-B36A1B9E8337}" destId="{B6EEE66B-70AF-4240-B0A0-43C47807AB84}" srcOrd="0" destOrd="0" presId="urn:microsoft.com/office/officeart/2005/8/layout/vList4#1"/>
    <dgm:cxn modelId="{20DC6122-C63F-4456-9B1D-EDB03D770678}" srcId="{E15DA6B6-5780-44F5-BF0F-A5790B08142D}" destId="{7EFD6D62-2FD7-4202-B774-B36A1B9E8337}" srcOrd="1" destOrd="0" parTransId="{62D0D3B6-8972-4AE1-908B-0FF802C68A08}" sibTransId="{AA9E85A4-0A43-4225-BED2-3FFE464A9A1C}"/>
    <dgm:cxn modelId="{6CA8431C-3E4C-40C2-AF16-608309055A07}" type="presOf" srcId="{EFC8ADD0-6C9C-46DA-8C4A-41DF8EE124D4}" destId="{B14EFBD1-3B16-46E2-8F90-4518B49231C0}" srcOrd="0" destOrd="0" presId="urn:microsoft.com/office/officeart/2005/8/layout/vList4#1"/>
    <dgm:cxn modelId="{5F159CBC-AC91-4EDB-891D-1723EAE7ADEA}" srcId="{E15DA6B6-5780-44F5-BF0F-A5790B08142D}" destId="{5BDC72FF-15ED-4A03-BED2-A896967A2876}" srcOrd="0" destOrd="0" parTransId="{0F76FB83-9B70-42A4-92CA-9286ABA55973}" sibTransId="{E25EAF72-C762-4275-ACEE-2E34C6EFCB49}"/>
    <dgm:cxn modelId="{699C8C38-07F6-478A-81D6-AF2BCC0FF8EE}" type="presOf" srcId="{5BDC72FF-15ED-4A03-BED2-A896967A2876}" destId="{9FAF6BFA-4448-4578-933F-3235F8DD63AE}" srcOrd="1" destOrd="0" presId="urn:microsoft.com/office/officeart/2005/8/layout/vList4#1"/>
    <dgm:cxn modelId="{9923761A-A9A7-4A49-AF86-12237C38B7E4}" type="presOf" srcId="{E15DA6B6-5780-44F5-BF0F-A5790B08142D}" destId="{3E439CA0-D340-4C7F-A002-EFEAA14AA85B}" srcOrd="0" destOrd="0" presId="urn:microsoft.com/office/officeart/2005/8/layout/vList4#1"/>
    <dgm:cxn modelId="{06D7F38F-D743-4F16-8FF9-A130F168CFF4}" type="presOf" srcId="{EFC8ADD0-6C9C-46DA-8C4A-41DF8EE124D4}" destId="{4BA7A52A-C669-4280-9A52-6F91CDAACA54}" srcOrd="1" destOrd="0" presId="urn:microsoft.com/office/officeart/2005/8/layout/vList4#1"/>
    <dgm:cxn modelId="{BCDD4301-8B1F-4171-9E0F-A3BE89C3FEDC}" srcId="{E15DA6B6-5780-44F5-BF0F-A5790B08142D}" destId="{EFC8ADD0-6C9C-46DA-8C4A-41DF8EE124D4}" srcOrd="2" destOrd="0" parTransId="{6CF7FF9D-8D96-4340-9B49-E4C6CAE3EBAB}" sibTransId="{04F95A29-19E5-4DCA-822E-ADCF69B989C8}"/>
    <dgm:cxn modelId="{373F6A0B-7D65-4F70-A030-F92769060372}" type="presOf" srcId="{5BDC72FF-15ED-4A03-BED2-A896967A2876}" destId="{6B620849-BC4A-4052-A737-12233C909B74}" srcOrd="0" destOrd="0" presId="urn:microsoft.com/office/officeart/2005/8/layout/vList4#1"/>
    <dgm:cxn modelId="{0ACCC105-7647-42D5-A185-C84FD37EB574}" type="presParOf" srcId="{3E439CA0-D340-4C7F-A002-EFEAA14AA85B}" destId="{C331D2AC-7B08-482A-B7C5-706BE6B36E59}" srcOrd="0" destOrd="0" presId="urn:microsoft.com/office/officeart/2005/8/layout/vList4#1"/>
    <dgm:cxn modelId="{932D6C95-6BC7-44FB-80FD-4605ADEAB930}" type="presParOf" srcId="{C331D2AC-7B08-482A-B7C5-706BE6B36E59}" destId="{6B620849-BC4A-4052-A737-12233C909B74}" srcOrd="0" destOrd="0" presId="urn:microsoft.com/office/officeart/2005/8/layout/vList4#1"/>
    <dgm:cxn modelId="{16D1C7F9-8B2C-4028-8E35-E390BE264521}" type="presParOf" srcId="{C331D2AC-7B08-482A-B7C5-706BE6B36E59}" destId="{A76AB0E9-8203-4EBB-9A0B-67CA7EBDDEB2}" srcOrd="1" destOrd="0" presId="urn:microsoft.com/office/officeart/2005/8/layout/vList4#1"/>
    <dgm:cxn modelId="{1436172D-7036-47C5-A1C2-7566C7FD59C5}" type="presParOf" srcId="{C331D2AC-7B08-482A-B7C5-706BE6B36E59}" destId="{9FAF6BFA-4448-4578-933F-3235F8DD63AE}" srcOrd="2" destOrd="0" presId="urn:microsoft.com/office/officeart/2005/8/layout/vList4#1"/>
    <dgm:cxn modelId="{A1D30956-3AC3-4285-B3C6-22050234F0EE}" type="presParOf" srcId="{3E439CA0-D340-4C7F-A002-EFEAA14AA85B}" destId="{3AF47D69-4C93-4514-9756-241315436649}" srcOrd="1" destOrd="0" presId="urn:microsoft.com/office/officeart/2005/8/layout/vList4#1"/>
    <dgm:cxn modelId="{4D58FC79-B64D-4779-800E-60BB58FCB594}" type="presParOf" srcId="{3E439CA0-D340-4C7F-A002-EFEAA14AA85B}" destId="{33E578F8-4BF3-4A06-98B6-6AE35932ED85}" srcOrd="2" destOrd="0" presId="urn:microsoft.com/office/officeart/2005/8/layout/vList4#1"/>
    <dgm:cxn modelId="{DB5F9D1F-D712-4450-AD33-903F5BAD3E3F}" type="presParOf" srcId="{33E578F8-4BF3-4A06-98B6-6AE35932ED85}" destId="{B6EEE66B-70AF-4240-B0A0-43C47807AB84}" srcOrd="0" destOrd="0" presId="urn:microsoft.com/office/officeart/2005/8/layout/vList4#1"/>
    <dgm:cxn modelId="{B54FD544-F9CB-4DCA-8631-8340366F420B}" type="presParOf" srcId="{33E578F8-4BF3-4A06-98B6-6AE35932ED85}" destId="{AA8A7FFA-AF3B-4683-8424-BFB1BED846B9}" srcOrd="1" destOrd="0" presId="urn:microsoft.com/office/officeart/2005/8/layout/vList4#1"/>
    <dgm:cxn modelId="{74B00F3D-8589-4BCA-8B53-5A5DF5D4C9EE}" type="presParOf" srcId="{33E578F8-4BF3-4A06-98B6-6AE35932ED85}" destId="{7025CB33-5C8B-4B2E-97CF-19429B2201DC}" srcOrd="2" destOrd="0" presId="urn:microsoft.com/office/officeart/2005/8/layout/vList4#1"/>
    <dgm:cxn modelId="{B21565D3-4E8E-4A2D-825A-2B6724E0B265}" type="presParOf" srcId="{3E439CA0-D340-4C7F-A002-EFEAA14AA85B}" destId="{B5C2A16C-CA36-47A9-95B6-1CB5224DFA2A}" srcOrd="3" destOrd="0" presId="urn:microsoft.com/office/officeart/2005/8/layout/vList4#1"/>
    <dgm:cxn modelId="{B6EB3C3A-C5E8-4793-BAF0-1015962830DE}" type="presParOf" srcId="{3E439CA0-D340-4C7F-A002-EFEAA14AA85B}" destId="{F248804C-2E41-40AD-AC62-186E56AF820B}" srcOrd="4" destOrd="0" presId="urn:microsoft.com/office/officeart/2005/8/layout/vList4#1"/>
    <dgm:cxn modelId="{6D2F427B-DDE8-4B55-BCC6-475835270E31}" type="presParOf" srcId="{F248804C-2E41-40AD-AC62-186E56AF820B}" destId="{B14EFBD1-3B16-46E2-8F90-4518B49231C0}" srcOrd="0" destOrd="0" presId="urn:microsoft.com/office/officeart/2005/8/layout/vList4#1"/>
    <dgm:cxn modelId="{FE604C07-A791-4547-A0AD-BA17E3E5ED56}" type="presParOf" srcId="{F248804C-2E41-40AD-AC62-186E56AF820B}" destId="{A078B2F8-DDD3-428B-870A-C67A098A50B5}" srcOrd="1" destOrd="0" presId="urn:microsoft.com/office/officeart/2005/8/layout/vList4#1"/>
    <dgm:cxn modelId="{F50F2B04-4927-4EE0-9B98-39B92968D073}" type="presParOf" srcId="{F248804C-2E41-40AD-AC62-186E56AF820B}" destId="{4BA7A52A-C669-4280-9A52-6F91CDAACA54}" srcOrd="2" destOrd="0" presId="urn:microsoft.com/office/officeart/2005/8/layout/vList4#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620849-BC4A-4052-A737-12233C909B74}">
      <dsp:nvSpPr>
        <dsp:cNvPr id="0" name=""/>
        <dsp:cNvSpPr/>
      </dsp:nvSpPr>
      <dsp:spPr>
        <a:xfrm>
          <a:off x="0" y="0"/>
          <a:ext cx="5486400" cy="2236467"/>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CA" sz="2400" b="1" kern="1200"/>
            <a:t>Guidance Department</a:t>
          </a:r>
          <a:r>
            <a:rPr lang="en-CA" sz="2400" kern="1200"/>
            <a:t>  See Mrs. Calder for advice and resources for course selection and career planning.</a:t>
          </a:r>
        </a:p>
      </dsp:txBody>
      <dsp:txXfrm>
        <a:off x="1317982" y="0"/>
        <a:ext cx="4168417" cy="2236467"/>
      </dsp:txXfrm>
    </dsp:sp>
    <dsp:sp modelId="{A76AB0E9-8203-4EBB-9A0B-67CA7EBDDEB2}">
      <dsp:nvSpPr>
        <dsp:cNvPr id="0" name=""/>
        <dsp:cNvSpPr/>
      </dsp:nvSpPr>
      <dsp:spPr>
        <a:xfrm>
          <a:off x="220702" y="235423"/>
          <a:ext cx="1097280" cy="1765620"/>
        </a:xfrm>
        <a:prstGeom prst="roundRect">
          <a:avLst>
            <a:gd name="adj" fmla="val 10000"/>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6EEE66B-70AF-4240-B0A0-43C47807AB84}">
      <dsp:nvSpPr>
        <dsp:cNvPr id="0" name=""/>
        <dsp:cNvSpPr/>
      </dsp:nvSpPr>
      <dsp:spPr>
        <a:xfrm>
          <a:off x="0" y="2457170"/>
          <a:ext cx="5486400" cy="2207025"/>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CA" sz="2400" b="1" kern="1200"/>
            <a:t>Department Heads (SPRs)  </a:t>
          </a:r>
          <a:r>
            <a:rPr lang="en-CA" sz="2400" b="0" kern="1200"/>
            <a:t>See any of the subject specialist SPRs for guidance on course levels and difficulty.</a:t>
          </a:r>
          <a:endParaRPr lang="en-CA" sz="2400" b="1" kern="1200"/>
        </a:p>
      </dsp:txBody>
      <dsp:txXfrm>
        <a:off x="1317982" y="2457170"/>
        <a:ext cx="4168417" cy="2207025"/>
      </dsp:txXfrm>
    </dsp:sp>
    <dsp:sp modelId="{AA8A7FFA-AF3B-4683-8424-BFB1BED846B9}">
      <dsp:nvSpPr>
        <dsp:cNvPr id="0" name=""/>
        <dsp:cNvSpPr/>
      </dsp:nvSpPr>
      <dsp:spPr>
        <a:xfrm>
          <a:off x="220702" y="2677872"/>
          <a:ext cx="1097280" cy="1765620"/>
        </a:xfrm>
        <a:prstGeom prst="roundRect">
          <a:avLst>
            <a:gd name="adj" fmla="val 10000"/>
          </a:avLst>
        </a:prstGeom>
        <a:blipFill rotWithShape="0">
          <a:blip xmlns:r="http://schemas.openxmlformats.org/officeDocument/2006/relationships" r:embed="rId2"/>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14EFBD1-3B16-46E2-8F90-4518B49231C0}">
      <dsp:nvSpPr>
        <dsp:cNvPr id="0" name=""/>
        <dsp:cNvSpPr/>
      </dsp:nvSpPr>
      <dsp:spPr>
        <a:xfrm>
          <a:off x="0" y="4875408"/>
          <a:ext cx="5486400" cy="2207025"/>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CA" sz="2400" b="1" kern="1200"/>
            <a:t>Resource and Methods Department.</a:t>
          </a:r>
          <a:r>
            <a:rPr lang="en-CA" sz="2400" b="0" kern="1200"/>
            <a:t> See Mr. Higgins, SPR of Student Services, for guidance on course requests for accomodated or modified curriculum.</a:t>
          </a:r>
          <a:endParaRPr lang="en-CA" sz="2400" b="1" kern="1200"/>
        </a:p>
      </dsp:txBody>
      <dsp:txXfrm>
        <a:off x="1317982" y="4875408"/>
        <a:ext cx="4168417" cy="2207025"/>
      </dsp:txXfrm>
    </dsp:sp>
    <dsp:sp modelId="{A078B2F8-DDD3-428B-870A-C67A098A50B5}">
      <dsp:nvSpPr>
        <dsp:cNvPr id="0" name=""/>
        <dsp:cNvSpPr/>
      </dsp:nvSpPr>
      <dsp:spPr>
        <a:xfrm>
          <a:off x="220702" y="5105601"/>
          <a:ext cx="1097280" cy="1765620"/>
        </a:xfrm>
        <a:prstGeom prst="roundRect">
          <a:avLst>
            <a:gd name="adj" fmla="val 10000"/>
          </a:avLst>
        </a:prstGeom>
        <a:blipFill rotWithShape="0">
          <a:blip xmlns:r="http://schemas.openxmlformats.org/officeDocument/2006/relationships" r:embed="rId3"/>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C5B0272689F14EA4A33107BB1B7609" ma:contentTypeVersion="1" ma:contentTypeDescription="Create a new document." ma:contentTypeScope="" ma:versionID="6978dc564cbeacd45559deb8a8081e93">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579E17-E6DE-485D-A4C3-69C2A40CA8F9}"/>
</file>

<file path=customXml/itemProps2.xml><?xml version="1.0" encoding="utf-8"?>
<ds:datastoreItem xmlns:ds="http://schemas.openxmlformats.org/officeDocument/2006/customXml" ds:itemID="{65EBAC2F-FCDA-4E91-A7BE-FF12F224ECDC}"/>
</file>

<file path=customXml/itemProps3.xml><?xml version="1.0" encoding="utf-8"?>
<ds:datastoreItem xmlns:ds="http://schemas.openxmlformats.org/officeDocument/2006/customXml" ds:itemID="{2A02B56C-98E0-4F94-BA91-5462F8C2CAC9}"/>
</file>

<file path=customXml/itemProps4.xml><?xml version="1.0" encoding="utf-8"?>
<ds:datastoreItem xmlns:ds="http://schemas.openxmlformats.org/officeDocument/2006/customXml" ds:itemID="{DFAB0A59-9375-4E42-B53E-1439C912B00D}"/>
</file>

<file path=docProps/app.xml><?xml version="1.0" encoding="utf-8"?>
<Properties xmlns="http://schemas.openxmlformats.org/officeDocument/2006/extended-properties" xmlns:vt="http://schemas.openxmlformats.org/officeDocument/2006/docPropsVTypes">
  <Template>Normal</Template>
  <TotalTime>513</TotalTime>
  <Pages>32</Pages>
  <Words>9084</Words>
  <Characters>51784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St. Stephen High School Course Calenda</vt:lpstr>
    </vt:vector>
  </TitlesOfParts>
  <Company/>
  <LinksUpToDate>false</LinksUpToDate>
  <CharactersWithSpaces>60747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Stephen High School Course Calenda</dc:title>
  <dc:creator>Grant, Jennifer Beth (ASD-S)</dc:creator>
  <cp:lastModifiedBy>Calder, Tricia (ASD-S)</cp:lastModifiedBy>
  <cp:revision>49</cp:revision>
  <cp:lastPrinted>2020-01-31T17:23:00Z</cp:lastPrinted>
  <dcterms:created xsi:type="dcterms:W3CDTF">2018-01-10T19:17:00Z</dcterms:created>
  <dcterms:modified xsi:type="dcterms:W3CDTF">2020-02-06T17:46:00Z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0x01010095C5B0272689F14EA4A33107BB1B7609</vt:lpwstr>
  </property>
</Properties>
</file>