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17DA" w14:textId="77777777" w:rsidR="00BE12F6" w:rsidRPr="008639FA" w:rsidRDefault="003E5FF4">
      <w:pPr>
        <w:rPr>
          <w:b/>
          <w:noProof/>
          <w:sz w:val="44"/>
          <w:szCs w:val="44"/>
          <w:lang w:val="en-US" w:eastAsia="en-US"/>
        </w:rPr>
      </w:pPr>
      <w:r w:rsidRPr="008639FA">
        <w:rPr>
          <w:b/>
          <w:noProof/>
          <w:sz w:val="44"/>
          <w:szCs w:val="44"/>
          <w:lang w:val="en-US" w:eastAsia="en-US"/>
        </w:rPr>
        <w:t>33</w:t>
      </w:r>
      <w:sdt>
        <w:sdtPr>
          <w:rPr>
            <w:b/>
            <w:noProof/>
            <w:sz w:val="44"/>
            <w:szCs w:val="44"/>
            <w:lang w:val="en-US" w:eastAsia="en-US"/>
          </w:rPr>
          <w:id w:val="1914197254"/>
          <w:docPartObj>
            <w:docPartGallery w:val="Cover Pages"/>
            <w:docPartUnique/>
          </w:docPartObj>
        </w:sdtPr>
        <w:sdtEndPr/>
        <w:sdtContent>
          <w:r w:rsidR="00BE12F6" w:rsidRPr="008639FA">
            <w:rPr>
              <w:b/>
              <w:noProof/>
              <w:sz w:val="44"/>
              <w:szCs w:val="44"/>
              <w:lang w:val="en-US" w:eastAsia="en-CA"/>
            </w:rPr>
            <mc:AlternateContent>
              <mc:Choice Requires="wps">
                <w:drawing>
                  <wp:anchor distT="0" distB="0" distL="114300" distR="114300" simplePos="0" relativeHeight="251659264" behindDoc="0" locked="0" layoutInCell="1" allowOverlap="1" wp14:anchorId="1E60DA7A" wp14:editId="04AA4747">
                    <wp:simplePos x="0" y="0"/>
                    <wp:positionH relativeFrom="margin">
                      <wp:posOffset>-578069</wp:posOffset>
                    </wp:positionH>
                    <wp:positionV relativeFrom="page">
                      <wp:posOffset>199697</wp:posOffset>
                    </wp:positionV>
                    <wp:extent cx="1712890" cy="7472855"/>
                    <wp:effectExtent l="0" t="0" r="3175" b="0"/>
                    <wp:wrapNone/>
                    <wp:docPr id="138" name="Text Box 138"/>
                    <wp:cNvGraphicFramePr/>
                    <a:graphic xmlns:a="http://schemas.openxmlformats.org/drawingml/2006/main">
                      <a:graphicData uri="http://schemas.microsoft.com/office/word/2010/wordprocessingShape">
                        <wps:wsp>
                          <wps:cNvSpPr txBox="1"/>
                          <wps:spPr>
                            <a:xfrm>
                              <a:off x="0" y="0"/>
                              <a:ext cx="1712890" cy="7472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4616" w:type="pct"/>
                                  <w:jc w:val="center"/>
                                  <w:tblBorders>
                                    <w:top w:val="thinThickThinLargeGap" w:sz="24" w:space="0" w:color="auto"/>
                                    <w:left w:val="thinThickThinLargeGap" w:sz="24" w:space="0" w:color="auto"/>
                                    <w:bottom w:val="thinThickThinLargeGap" w:sz="24" w:space="0" w:color="auto"/>
                                    <w:right w:val="thinThickThinLargeGap" w:sz="24" w:space="0" w:color="auto"/>
                                    <w:insideH w:val="single" w:sz="12" w:space="0" w:color="C0504D" w:themeColor="accent2"/>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520"/>
                                  <w:gridCol w:w="5600"/>
                                </w:tblGrid>
                                <w:tr w:rsidR="00746E8B" w14:paraId="605815FF" w14:textId="77777777" w:rsidTr="00423571">
                                  <w:trPr>
                                    <w:jc w:val="center"/>
                                  </w:trPr>
                                  <w:tc>
                                    <w:tcPr>
                                      <w:tcW w:w="2370" w:type="pct"/>
                                      <w:vAlign w:val="center"/>
                                    </w:tcPr>
                                    <w:p w14:paraId="073E171D" w14:textId="77777777" w:rsidR="00746E8B" w:rsidRDefault="00746E8B" w:rsidP="00B2435F">
                                      <w:pPr>
                                        <w:jc w:val="center"/>
                                      </w:pPr>
                                      <w:r>
                                        <w:rPr>
                                          <w:noProof/>
                                          <w:lang w:eastAsia="en-CA"/>
                                        </w:rPr>
                                        <w:drawing>
                                          <wp:inline distT="0" distB="0" distL="0" distR="0" wp14:anchorId="4549EAB0" wp14:editId="3FBD4179">
                                            <wp:extent cx="3048000" cy="3090042"/>
                                            <wp:effectExtent l="0" t="0" r="0" b="0"/>
                                            <wp:docPr id="2" name="Picture 2" descr="C:\Users\mcalllil\Documents\School_Logo2_jpg_files\School_Logo2.jpg"/>
                                            <wp:cNvGraphicFramePr/>
                                            <a:graphic xmlns:a="http://schemas.openxmlformats.org/drawingml/2006/main">
                                              <a:graphicData uri="http://schemas.openxmlformats.org/drawingml/2006/picture">
                                                <pic:pic xmlns:pic="http://schemas.openxmlformats.org/drawingml/2006/picture">
                                                  <pic:nvPicPr>
                                                    <pic:cNvPr id="3" name="Picture 3" descr="C:\Users\mcalllil\Documents\School_Logo2_jpg_files\School_Logo2.jpg"/>
                                                    <pic:cNvPicPr/>
                                                  </pic:nvPicPr>
                                                  <pic:blipFill>
                                                    <a:blip r:embed="rId11"/>
                                                    <a:srcRect/>
                                                    <a:stretch>
                                                      <a:fillRect/>
                                                    </a:stretch>
                                                  </pic:blipFill>
                                                  <pic:spPr bwMode="auto">
                                                    <a:xfrm>
                                                      <a:off x="0" y="0"/>
                                                      <a:ext cx="3074582" cy="3116991"/>
                                                    </a:xfrm>
                                                    <a:prstGeom prst="rect">
                                                      <a:avLst/>
                                                    </a:prstGeom>
                                                    <a:noFill/>
                                                    <a:ln w="9525">
                                                      <a:noFill/>
                                                      <a:miter lim="800000"/>
                                                      <a:headEnd/>
                                                      <a:tailEnd/>
                                                    </a:ln>
                                                  </pic:spPr>
                                                </pic:pic>
                                              </a:graphicData>
                                            </a:graphic>
                                          </wp:inline>
                                        </w:drawing>
                                      </w:r>
                                    </w:p>
                                    <w:p w14:paraId="74096104" w14:textId="77777777" w:rsidR="00746E8B" w:rsidRDefault="00746E8B" w:rsidP="00D45025">
                                      <w:pPr>
                                        <w:spacing w:after="0"/>
                                        <w:rPr>
                                          <w:rFonts w:ascii="Times New Roman" w:hAnsi="Times New Roman" w:cs="Times New Roman"/>
                                          <w:b/>
                                          <w:sz w:val="24"/>
                                          <w:szCs w:val="24"/>
                                        </w:rPr>
                                      </w:pPr>
                                    </w:p>
                                    <w:p w14:paraId="26DBBA1C" w14:textId="77777777" w:rsidR="00746E8B" w:rsidRPr="00A31C4C" w:rsidRDefault="00746E8B" w:rsidP="00D45025">
                                      <w:pPr>
                                        <w:spacing w:after="0"/>
                                        <w:rPr>
                                          <w:rFonts w:ascii="Times New Roman" w:hAnsi="Times New Roman" w:cs="Times New Roman"/>
                                          <w:b/>
                                          <w:sz w:val="24"/>
                                          <w:szCs w:val="24"/>
                                        </w:rPr>
                                      </w:pPr>
                                      <w:r w:rsidRPr="00A31C4C">
                                        <w:rPr>
                                          <w:rFonts w:ascii="Times New Roman" w:hAnsi="Times New Roman" w:cs="Times New Roman"/>
                                          <w:b/>
                                          <w:sz w:val="24"/>
                                          <w:szCs w:val="24"/>
                                        </w:rPr>
                                        <w:t>Our Vision:</w:t>
                                      </w:r>
                                    </w:p>
                                    <w:p w14:paraId="567F8E20" w14:textId="77777777" w:rsidR="00746E8B" w:rsidRDefault="00746E8B" w:rsidP="00D45025">
                                      <w:pPr>
                                        <w:rPr>
                                          <w:rFonts w:ascii="Times New Roman" w:hAnsi="Times New Roman" w:cs="Times New Roman"/>
                                          <w:b/>
                                          <w:sz w:val="24"/>
                                          <w:szCs w:val="24"/>
                                        </w:rPr>
                                      </w:pPr>
                                      <w:r w:rsidRPr="00A31C4C">
                                        <w:rPr>
                                          <w:rFonts w:ascii="Times New Roman" w:hAnsi="Times New Roman" w:cs="Times New Roman"/>
                                          <w:b/>
                                          <w:sz w:val="24"/>
                                          <w:szCs w:val="24"/>
                                        </w:rPr>
                                        <w:t>St. Stephen Elementary School ensures, enriches and celebrates the learning and growth of everyone towards becoming responsible global citizens.</w:t>
                                      </w:r>
                                    </w:p>
                                    <w:p w14:paraId="767C462D" w14:textId="77777777" w:rsidR="00746E8B" w:rsidRDefault="00746E8B" w:rsidP="005E261C">
                                      <w:pPr>
                                        <w:spacing w:after="0"/>
                                        <w:rPr>
                                          <w:rFonts w:ascii="Times New Roman" w:hAnsi="Times New Roman" w:cs="Times New Roman"/>
                                          <w:b/>
                                          <w:sz w:val="24"/>
                                          <w:szCs w:val="24"/>
                                        </w:rPr>
                                      </w:pPr>
                                      <w:r>
                                        <w:rPr>
                                          <w:rFonts w:ascii="Times New Roman" w:hAnsi="Times New Roman" w:cs="Times New Roman"/>
                                          <w:b/>
                                          <w:sz w:val="24"/>
                                          <w:szCs w:val="24"/>
                                        </w:rPr>
                                        <w:t xml:space="preserve">Our Mission: </w:t>
                                      </w:r>
                                    </w:p>
                                    <w:p w14:paraId="189D2369" w14:textId="77777777" w:rsidR="00746E8B" w:rsidRDefault="00746E8B" w:rsidP="00D45025">
                                      <w:pPr>
                                        <w:rPr>
                                          <w:sz w:val="24"/>
                                          <w:szCs w:val="24"/>
                                        </w:rPr>
                                      </w:pPr>
                                      <w:r>
                                        <w:rPr>
                                          <w:rFonts w:ascii="Times New Roman" w:hAnsi="Times New Roman" w:cs="Times New Roman"/>
                                          <w:b/>
                                          <w:sz w:val="24"/>
                                          <w:szCs w:val="24"/>
                                        </w:rPr>
                                        <w:t>Collaboratively, we will promote academic excellence through authentic experiences and foster personal growth in a safe and happy community.</w:t>
                                      </w:r>
                                    </w:p>
                                  </w:tc>
                                  <w:tc>
                                    <w:tcPr>
                                      <w:tcW w:w="2630" w:type="pct"/>
                                      <w:vAlign w:val="center"/>
                                    </w:tcPr>
                                    <w:sdt>
                                      <w:sdtPr>
                                        <w:rPr>
                                          <w:rFonts w:ascii="Times New Roman" w:hAnsi="Times New Roman" w:cs="Times New Roman"/>
                                          <w:caps/>
                                          <w:color w:val="95B3D7" w:themeColor="accent1" w:themeTint="99"/>
                                          <w:sz w:val="72"/>
                                          <w:szCs w:val="72"/>
                                        </w:rPr>
                                        <w:alias w:val="Title"/>
                                        <w:tag w:val=""/>
                                        <w:id w:val="-937283959"/>
                                        <w:dataBinding w:prefixMappings="xmlns:ns0='http://purl.org/dc/elements/1.1/' xmlns:ns1='http://schemas.openxmlformats.org/package/2006/metadata/core-properties' " w:xpath="/ns1:coreProperties[1]/ns0:title[1]" w:storeItemID="{6C3C8BC8-F283-45AE-878A-BAB7291924A1}"/>
                                        <w:text/>
                                      </w:sdtPr>
                                      <w:sdtEndPr/>
                                      <w:sdtContent>
                                        <w:p w14:paraId="5F643EBF" w14:textId="77777777" w:rsidR="00746E8B" w:rsidRPr="00156361" w:rsidRDefault="00746E8B" w:rsidP="00423571">
                                          <w:pPr>
                                            <w:pStyle w:val="NoSpacing"/>
                                            <w:spacing w:line="312" w:lineRule="auto"/>
                                            <w:rPr>
                                              <w:rFonts w:ascii="Times New Roman" w:hAnsi="Times New Roman" w:cs="Times New Roman"/>
                                              <w:caps/>
                                              <w:color w:val="4BACC6" w:themeColor="accent5"/>
                                              <w:sz w:val="72"/>
                                              <w:szCs w:val="72"/>
                                              <w:lang w:val="en-US"/>
                                            </w:rPr>
                                          </w:pPr>
                                          <w:r>
                                            <w:rPr>
                                              <w:rFonts w:ascii="Times New Roman" w:hAnsi="Times New Roman" w:cs="Times New Roman"/>
                                              <w:caps/>
                                              <w:color w:val="95B3D7" w:themeColor="accent1" w:themeTint="99"/>
                                              <w:sz w:val="72"/>
                                              <w:szCs w:val="72"/>
                                              <w:lang w:val="en-US"/>
                                            </w:rPr>
                                            <w:t>St. Stephen Elementary School</w:t>
                                          </w:r>
                                        </w:p>
                                      </w:sdtContent>
                                    </w:sdt>
                                    <w:sdt>
                                      <w:sdtPr>
                                        <w:rPr>
                                          <w:rFonts w:ascii="Times New Roman" w:hAnsi="Times New Roman" w:cs="Times New Roman"/>
                                          <w:color w:val="000000" w:themeColor="text1"/>
                                          <w:sz w:val="44"/>
                                          <w:szCs w:val="44"/>
                                        </w:rPr>
                                        <w:alias w:val="Subtitle"/>
                                        <w:tag w:val=""/>
                                        <w:id w:val="-2043194523"/>
                                        <w:dataBinding w:prefixMappings="xmlns:ns0='http://purl.org/dc/elements/1.1/' xmlns:ns1='http://schemas.openxmlformats.org/package/2006/metadata/core-properties' " w:xpath="/ns1:coreProperties[1]/ns0:subject[1]" w:storeItemID="{6C3C8BC8-F283-45AE-878A-BAB7291924A1}"/>
                                        <w:text/>
                                      </w:sdtPr>
                                      <w:sdtEndPr/>
                                      <w:sdtContent>
                                        <w:p w14:paraId="23C809CB" w14:textId="77777777" w:rsidR="00746E8B" w:rsidRPr="005C5081" w:rsidRDefault="00746E8B" w:rsidP="00423571">
                                          <w:pPr>
                                            <w:jc w:val="both"/>
                                            <w:rPr>
                                              <w:rFonts w:ascii="Times New Roman" w:hAnsi="Times New Roman" w:cs="Times New Roman"/>
                                              <w:color w:val="000000" w:themeColor="text1"/>
                                              <w:sz w:val="44"/>
                                              <w:szCs w:val="44"/>
                                            </w:rPr>
                                          </w:pPr>
                                          <w:r w:rsidRPr="005C5081">
                                            <w:rPr>
                                              <w:rFonts w:ascii="Times New Roman" w:hAnsi="Times New Roman" w:cs="Times New Roman"/>
                                              <w:color w:val="000000" w:themeColor="text1"/>
                                              <w:sz w:val="44"/>
                                              <w:szCs w:val="44"/>
                                            </w:rPr>
                                            <w:t>School Improvement Plan</w:t>
                                          </w:r>
                                        </w:p>
                                      </w:sdtContent>
                                    </w:sdt>
                                    <w:p w14:paraId="4C2C7382" w14:textId="4899E6D4" w:rsidR="00746E8B" w:rsidRDefault="00B02F29" w:rsidP="00CC5C76">
                                      <w:pPr>
                                        <w:pStyle w:val="NoSpacing"/>
                                      </w:pPr>
                                      <w:sdt>
                                        <w:sdtPr>
                                          <w:rPr>
                                            <w:rFonts w:ascii="Times New Roman" w:hAnsi="Times New Roman" w:cs="Times New Roman"/>
                                            <w:color w:val="000000" w:themeColor="text1"/>
                                            <w:sz w:val="36"/>
                                            <w:szCs w:val="36"/>
                                          </w:rPr>
                                          <w:alias w:val="Course"/>
                                          <w:tag w:val="Course"/>
                                          <w:id w:val="-1518305683"/>
                                          <w:dataBinding w:prefixMappings="xmlns:ns0='http://purl.org/dc/elements/1.1/' xmlns:ns1='http://schemas.openxmlformats.org/package/2006/metadata/core-properties' " w:xpath="/ns1:coreProperties[1]/ns1:category[1]" w:storeItemID="{6C3C8BC8-F283-45AE-878A-BAB7291924A1}"/>
                                          <w:text/>
                                        </w:sdtPr>
                                        <w:sdtEndPr/>
                                        <w:sdtContent>
                                          <w:r w:rsidR="00746E8B" w:rsidRPr="005C5081">
                                            <w:rPr>
                                              <w:rFonts w:ascii="Times New Roman" w:hAnsi="Times New Roman" w:cs="Times New Roman"/>
                                              <w:color w:val="000000" w:themeColor="text1"/>
                                              <w:sz w:val="36"/>
                                              <w:szCs w:val="36"/>
                                            </w:rPr>
                                            <w:t>20</w:t>
                                          </w:r>
                                          <w:r w:rsidR="00746E8B">
                                            <w:rPr>
                                              <w:rFonts w:ascii="Times New Roman" w:hAnsi="Times New Roman" w:cs="Times New Roman"/>
                                              <w:color w:val="000000" w:themeColor="text1"/>
                                              <w:sz w:val="36"/>
                                              <w:szCs w:val="36"/>
                                            </w:rPr>
                                            <w:t>20-2021</w:t>
                                          </w:r>
                                        </w:sdtContent>
                                      </w:sdt>
                                    </w:p>
                                  </w:tc>
                                </w:tr>
                              </w:tbl>
                              <w:p w14:paraId="2E50B453" w14:textId="77777777" w:rsidR="00746E8B" w:rsidRDefault="00746E8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type w14:anchorId="1E60DA7A" id="_x0000_t202" coordsize="21600,21600" o:spt="202" path="m,l,21600r21600,l21600,xe">
                    <v:stroke joinstyle="miter"/>
                    <v:path gradientshapeok="t" o:connecttype="rect"/>
                  </v:shapetype>
                  <v:shape id="Text Box 138" o:spid="_x0000_s1026" type="#_x0000_t202" style="position:absolute;margin-left:-45.5pt;margin-top:15.7pt;width:134.85pt;height:588.4pt;z-index:251659264;visibility:visible;mso-wrap-style:square;mso-width-percent:941;mso-height-percent:0;mso-wrap-distance-left:9pt;mso-wrap-distance-top:0;mso-wrap-distance-right:9pt;mso-wrap-distance-bottom:0;mso-position-horizontal:absolute;mso-position-horizontal-relative:margin;mso-position-vertical:absolute;mso-position-vertical-relative:page;mso-width-percent:941;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" fillcolor="white [3201]" stroked="f" strokeweight=".5pt">
                    <v:textbox inset="0,0,0,0">
                      <w:txbxContent>
                        <w:tbl>
                          <w:tblPr>
                            <w:tblW w:w="4616" w:type="pct"/>
                            <w:jc w:val="center"/>
                            <w:tblBorders>
                              <w:top w:val="thinThickThinLargeGap" w:sz="24" w:space="0" w:color="auto"/>
                              <w:left w:val="thinThickThinLargeGap" w:sz="24" w:space="0" w:color="auto"/>
                              <w:bottom w:val="thinThickThinLargeGap" w:sz="24" w:space="0" w:color="auto"/>
                              <w:right w:val="thinThickThinLargeGap" w:sz="24" w:space="0" w:color="auto"/>
                              <w:insideH w:val="single" w:sz="12" w:space="0" w:color="C0504D" w:themeColor="accent2"/>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520"/>
                            <w:gridCol w:w="5600"/>
                          </w:tblGrid>
                          <w:tr w:rsidR="00746E8B" w14:paraId="605815FF" w14:textId="77777777" w:rsidTr="00423571">
                            <w:trPr>
                              <w:jc w:val="center"/>
                            </w:trPr>
                            <w:tc>
                              <w:tcPr>
                                <w:tcW w:w="2370" w:type="pct"/>
                                <w:vAlign w:val="center"/>
                              </w:tcPr>
                              <w:p w14:paraId="073E171D" w14:textId="77777777" w:rsidR="00746E8B" w:rsidRDefault="00746E8B" w:rsidP="00B2435F">
                                <w:pPr>
                                  <w:jc w:val="center"/>
                                </w:pPr>
                                <w:r>
                                  <w:rPr>
                                    <w:noProof/>
                                    <w:lang w:eastAsia="en-CA"/>
                                  </w:rPr>
                                  <w:drawing>
                                    <wp:inline distT="0" distB="0" distL="0" distR="0" wp14:anchorId="4549EAB0" wp14:editId="3FBD4179">
                                      <wp:extent cx="3048000" cy="3090042"/>
                                      <wp:effectExtent l="0" t="0" r="0" b="0"/>
                                      <wp:docPr id="2" name="Picture 2" descr="C:\Users\mcalllil\Documents\School_Logo2_jpg_files\School_Logo2.jpg"/>
                                      <wp:cNvGraphicFramePr/>
                                      <a:graphic xmlns:a="http://schemas.openxmlformats.org/drawingml/2006/main">
                                        <a:graphicData uri="http://schemas.openxmlformats.org/drawingml/2006/picture">
                                          <pic:pic xmlns:pic="http://schemas.openxmlformats.org/drawingml/2006/picture">
                                            <pic:nvPicPr>
                                              <pic:cNvPr id="3" name="Picture 3" descr="C:\Users\mcalllil\Documents\School_Logo2_jpg_files\School_Logo2.jpg"/>
                                              <pic:cNvPicPr/>
                                            </pic:nvPicPr>
                                            <pic:blipFill>
                                              <a:blip r:embed="rId11"/>
                                              <a:srcRect/>
                                              <a:stretch>
                                                <a:fillRect/>
                                              </a:stretch>
                                            </pic:blipFill>
                                            <pic:spPr bwMode="auto">
                                              <a:xfrm>
                                                <a:off x="0" y="0"/>
                                                <a:ext cx="3074582" cy="3116991"/>
                                              </a:xfrm>
                                              <a:prstGeom prst="rect">
                                                <a:avLst/>
                                              </a:prstGeom>
                                              <a:noFill/>
                                              <a:ln w="9525">
                                                <a:noFill/>
                                                <a:miter lim="800000"/>
                                                <a:headEnd/>
                                                <a:tailEnd/>
                                              </a:ln>
                                            </pic:spPr>
                                          </pic:pic>
                                        </a:graphicData>
                                      </a:graphic>
                                    </wp:inline>
                                  </w:drawing>
                                </w:r>
                              </w:p>
                              <w:p w14:paraId="74096104" w14:textId="77777777" w:rsidR="00746E8B" w:rsidRDefault="00746E8B" w:rsidP="00D45025">
                                <w:pPr>
                                  <w:spacing w:after="0"/>
                                  <w:rPr>
                                    <w:rFonts w:ascii="Times New Roman" w:hAnsi="Times New Roman" w:cs="Times New Roman"/>
                                    <w:b/>
                                    <w:sz w:val="24"/>
                                    <w:szCs w:val="24"/>
                                  </w:rPr>
                                </w:pPr>
                              </w:p>
                              <w:p w14:paraId="26DBBA1C" w14:textId="77777777" w:rsidR="00746E8B" w:rsidRPr="00A31C4C" w:rsidRDefault="00746E8B" w:rsidP="00D45025">
                                <w:pPr>
                                  <w:spacing w:after="0"/>
                                  <w:rPr>
                                    <w:rFonts w:ascii="Times New Roman" w:hAnsi="Times New Roman" w:cs="Times New Roman"/>
                                    <w:b/>
                                    <w:sz w:val="24"/>
                                    <w:szCs w:val="24"/>
                                  </w:rPr>
                                </w:pPr>
                                <w:r w:rsidRPr="00A31C4C">
                                  <w:rPr>
                                    <w:rFonts w:ascii="Times New Roman" w:hAnsi="Times New Roman" w:cs="Times New Roman"/>
                                    <w:b/>
                                    <w:sz w:val="24"/>
                                    <w:szCs w:val="24"/>
                                  </w:rPr>
                                  <w:t>Our Vision:</w:t>
                                </w:r>
                              </w:p>
                              <w:p w14:paraId="567F8E20" w14:textId="77777777" w:rsidR="00746E8B" w:rsidRDefault="00746E8B" w:rsidP="00D45025">
                                <w:pPr>
                                  <w:rPr>
                                    <w:rFonts w:ascii="Times New Roman" w:hAnsi="Times New Roman" w:cs="Times New Roman"/>
                                    <w:b/>
                                    <w:sz w:val="24"/>
                                    <w:szCs w:val="24"/>
                                  </w:rPr>
                                </w:pPr>
                                <w:r w:rsidRPr="00A31C4C">
                                  <w:rPr>
                                    <w:rFonts w:ascii="Times New Roman" w:hAnsi="Times New Roman" w:cs="Times New Roman"/>
                                    <w:b/>
                                    <w:sz w:val="24"/>
                                    <w:szCs w:val="24"/>
                                  </w:rPr>
                                  <w:t>St. Stephen Elementary School ensures, enriches and celebrates the learning and growth of everyone towards becoming responsible global citizens.</w:t>
                                </w:r>
                              </w:p>
                              <w:p w14:paraId="767C462D" w14:textId="77777777" w:rsidR="00746E8B" w:rsidRDefault="00746E8B" w:rsidP="005E261C">
                                <w:pPr>
                                  <w:spacing w:after="0"/>
                                  <w:rPr>
                                    <w:rFonts w:ascii="Times New Roman" w:hAnsi="Times New Roman" w:cs="Times New Roman"/>
                                    <w:b/>
                                    <w:sz w:val="24"/>
                                    <w:szCs w:val="24"/>
                                  </w:rPr>
                                </w:pPr>
                                <w:r>
                                  <w:rPr>
                                    <w:rFonts w:ascii="Times New Roman" w:hAnsi="Times New Roman" w:cs="Times New Roman"/>
                                    <w:b/>
                                    <w:sz w:val="24"/>
                                    <w:szCs w:val="24"/>
                                  </w:rPr>
                                  <w:t xml:space="preserve">Our Mission: </w:t>
                                </w:r>
                              </w:p>
                              <w:p w14:paraId="189D2369" w14:textId="77777777" w:rsidR="00746E8B" w:rsidRDefault="00746E8B" w:rsidP="00D45025">
                                <w:pPr>
                                  <w:rPr>
                                    <w:sz w:val="24"/>
                                    <w:szCs w:val="24"/>
                                  </w:rPr>
                                </w:pPr>
                                <w:r>
                                  <w:rPr>
                                    <w:rFonts w:ascii="Times New Roman" w:hAnsi="Times New Roman" w:cs="Times New Roman"/>
                                    <w:b/>
                                    <w:sz w:val="24"/>
                                    <w:szCs w:val="24"/>
                                  </w:rPr>
                                  <w:t>Collaboratively, we will promote academic excellence through authentic experiences and foster personal growth in a safe and happy community.</w:t>
                                </w:r>
                              </w:p>
                            </w:tc>
                            <w:tc>
                              <w:tcPr>
                                <w:tcW w:w="2630" w:type="pct"/>
                                <w:vAlign w:val="center"/>
                              </w:tcPr>
                              <w:sdt>
                                <w:sdtPr>
                                  <w:rPr>
                                    <w:rFonts w:ascii="Times New Roman" w:hAnsi="Times New Roman" w:cs="Times New Roman"/>
                                    <w:caps/>
                                    <w:color w:val="95B3D7" w:themeColor="accent1" w:themeTint="99"/>
                                    <w:sz w:val="72"/>
                                    <w:szCs w:val="72"/>
                                  </w:rPr>
                                  <w:alias w:val="Title"/>
                                  <w:tag w:val=""/>
                                  <w:id w:val="-937283959"/>
                                  <w:dataBinding w:prefixMappings="xmlns:ns0='http://purl.org/dc/elements/1.1/' xmlns:ns1='http://schemas.openxmlformats.org/package/2006/metadata/core-properties' " w:xpath="/ns1:coreProperties[1]/ns0:title[1]" w:storeItemID="{6C3C8BC8-F283-45AE-878A-BAB7291924A1}"/>
                                  <w:text/>
                                </w:sdtPr>
                                <w:sdtEndPr/>
                                <w:sdtContent>
                                  <w:p w14:paraId="5F643EBF" w14:textId="77777777" w:rsidR="00746E8B" w:rsidRPr="00156361" w:rsidRDefault="00746E8B" w:rsidP="00423571">
                                    <w:pPr>
                                      <w:pStyle w:val="NoSpacing"/>
                                      <w:spacing w:line="312" w:lineRule="auto"/>
                                      <w:rPr>
                                        <w:rFonts w:ascii="Times New Roman" w:hAnsi="Times New Roman" w:cs="Times New Roman"/>
                                        <w:caps/>
                                        <w:color w:val="4BACC6" w:themeColor="accent5"/>
                                        <w:sz w:val="72"/>
                                        <w:szCs w:val="72"/>
                                        <w:lang w:val="en-US"/>
                                      </w:rPr>
                                    </w:pPr>
                                    <w:r>
                                      <w:rPr>
                                        <w:rFonts w:ascii="Times New Roman" w:hAnsi="Times New Roman" w:cs="Times New Roman"/>
                                        <w:caps/>
                                        <w:color w:val="95B3D7" w:themeColor="accent1" w:themeTint="99"/>
                                        <w:sz w:val="72"/>
                                        <w:szCs w:val="72"/>
                                        <w:lang w:val="en-US"/>
                                      </w:rPr>
                                      <w:t>St. Stephen Elementary School</w:t>
                                    </w:r>
                                  </w:p>
                                </w:sdtContent>
                              </w:sdt>
                              <w:sdt>
                                <w:sdtPr>
                                  <w:rPr>
                                    <w:rFonts w:ascii="Times New Roman" w:hAnsi="Times New Roman" w:cs="Times New Roman"/>
                                    <w:color w:val="000000" w:themeColor="text1"/>
                                    <w:sz w:val="44"/>
                                    <w:szCs w:val="44"/>
                                  </w:rPr>
                                  <w:alias w:val="Subtitle"/>
                                  <w:tag w:val=""/>
                                  <w:id w:val="-2043194523"/>
                                  <w:dataBinding w:prefixMappings="xmlns:ns0='http://purl.org/dc/elements/1.1/' xmlns:ns1='http://schemas.openxmlformats.org/package/2006/metadata/core-properties' " w:xpath="/ns1:coreProperties[1]/ns0:subject[1]" w:storeItemID="{6C3C8BC8-F283-45AE-878A-BAB7291924A1}"/>
                                  <w:text/>
                                </w:sdtPr>
                                <w:sdtEndPr/>
                                <w:sdtContent>
                                  <w:p w14:paraId="23C809CB" w14:textId="77777777" w:rsidR="00746E8B" w:rsidRPr="005C5081" w:rsidRDefault="00746E8B" w:rsidP="00423571">
                                    <w:pPr>
                                      <w:jc w:val="both"/>
                                      <w:rPr>
                                        <w:rFonts w:ascii="Times New Roman" w:hAnsi="Times New Roman" w:cs="Times New Roman"/>
                                        <w:color w:val="000000" w:themeColor="text1"/>
                                        <w:sz w:val="44"/>
                                        <w:szCs w:val="44"/>
                                      </w:rPr>
                                    </w:pPr>
                                    <w:r w:rsidRPr="005C5081">
                                      <w:rPr>
                                        <w:rFonts w:ascii="Times New Roman" w:hAnsi="Times New Roman" w:cs="Times New Roman"/>
                                        <w:color w:val="000000" w:themeColor="text1"/>
                                        <w:sz w:val="44"/>
                                        <w:szCs w:val="44"/>
                                      </w:rPr>
                                      <w:t>School Improvement Plan</w:t>
                                    </w:r>
                                  </w:p>
                                </w:sdtContent>
                              </w:sdt>
                              <w:p w14:paraId="4C2C7382" w14:textId="4899E6D4" w:rsidR="00746E8B" w:rsidRDefault="00B02F29" w:rsidP="00CC5C76">
                                <w:pPr>
                                  <w:pStyle w:val="NoSpacing"/>
                                </w:pPr>
                                <w:sdt>
                                  <w:sdtPr>
                                    <w:rPr>
                                      <w:rFonts w:ascii="Times New Roman" w:hAnsi="Times New Roman" w:cs="Times New Roman"/>
                                      <w:color w:val="000000" w:themeColor="text1"/>
                                      <w:sz w:val="36"/>
                                      <w:szCs w:val="36"/>
                                    </w:rPr>
                                    <w:alias w:val="Course"/>
                                    <w:tag w:val="Course"/>
                                    <w:id w:val="-1518305683"/>
                                    <w:dataBinding w:prefixMappings="xmlns:ns0='http://purl.org/dc/elements/1.1/' xmlns:ns1='http://schemas.openxmlformats.org/package/2006/metadata/core-properties' " w:xpath="/ns1:coreProperties[1]/ns1:category[1]" w:storeItemID="{6C3C8BC8-F283-45AE-878A-BAB7291924A1}"/>
                                    <w:text/>
                                  </w:sdtPr>
                                  <w:sdtEndPr/>
                                  <w:sdtContent>
                                    <w:r w:rsidR="00746E8B" w:rsidRPr="005C5081">
                                      <w:rPr>
                                        <w:rFonts w:ascii="Times New Roman" w:hAnsi="Times New Roman" w:cs="Times New Roman"/>
                                        <w:color w:val="000000" w:themeColor="text1"/>
                                        <w:sz w:val="36"/>
                                        <w:szCs w:val="36"/>
                                      </w:rPr>
                                      <w:t>20</w:t>
                                    </w:r>
                                    <w:r w:rsidR="00746E8B">
                                      <w:rPr>
                                        <w:rFonts w:ascii="Times New Roman" w:hAnsi="Times New Roman" w:cs="Times New Roman"/>
                                        <w:color w:val="000000" w:themeColor="text1"/>
                                        <w:sz w:val="36"/>
                                        <w:szCs w:val="36"/>
                                      </w:rPr>
                                      <w:t>20-2021</w:t>
                                    </w:r>
                                  </w:sdtContent>
                                </w:sdt>
                              </w:p>
                            </w:tc>
                          </w:tr>
                        </w:tbl>
                        <w:p w14:paraId="2E50B453" w14:textId="77777777" w:rsidR="00746E8B" w:rsidRDefault="00746E8B"/>
                      </w:txbxContent>
                    </v:textbox>
                    <w10:wrap anchorx="margin" anchory="page"/>
                  </v:shape>
                </w:pict>
              </mc:Fallback>
            </mc:AlternateContent>
          </w:r>
          <w:r w:rsidR="00BE12F6" w:rsidRPr="008639FA">
            <w:rPr>
              <w:b/>
              <w:noProof/>
              <w:sz w:val="44"/>
              <w:szCs w:val="44"/>
              <w:lang w:val="en-US" w:eastAsia="en-US"/>
            </w:rPr>
            <w:br w:type="page"/>
          </w:r>
        </w:sdtContent>
      </w:sdt>
    </w:p>
    <w:tbl>
      <w:tblPr>
        <w:tblStyle w:val="TableGrid"/>
        <w:tblW w:w="0" w:type="auto"/>
        <w:tblLook w:val="04A0" w:firstRow="1" w:lastRow="0" w:firstColumn="1" w:lastColumn="0" w:noHBand="0" w:noVBand="1"/>
      </w:tblPr>
      <w:tblGrid>
        <w:gridCol w:w="12950"/>
      </w:tblGrid>
      <w:tr w:rsidR="0018644A" w:rsidRPr="008639FA" w14:paraId="1BA1D198" w14:textId="77777777" w:rsidTr="0018644A">
        <w:tc>
          <w:tcPr>
            <w:tcW w:w="13176" w:type="dxa"/>
            <w:shd w:val="clear" w:color="auto" w:fill="FFFF00"/>
          </w:tcPr>
          <w:p w14:paraId="5FF6D6F8" w14:textId="77777777" w:rsidR="0018644A" w:rsidRPr="008639FA" w:rsidRDefault="0018644A" w:rsidP="0018644A">
            <w:pPr>
              <w:pStyle w:val="NoSpacing"/>
              <w:jc w:val="center"/>
              <w:rPr>
                <w:b/>
                <w:sz w:val="32"/>
                <w:szCs w:val="32"/>
                <w:lang w:val="en-US"/>
              </w:rPr>
            </w:pPr>
            <w:r w:rsidRPr="008639FA">
              <w:rPr>
                <w:b/>
                <w:sz w:val="32"/>
                <w:szCs w:val="32"/>
                <w:lang w:val="en-US"/>
              </w:rPr>
              <w:lastRenderedPageBreak/>
              <w:t>Curriculum Delivery</w:t>
            </w:r>
          </w:p>
        </w:tc>
      </w:tr>
      <w:tr w:rsidR="0018644A" w:rsidRPr="008639FA" w14:paraId="57D0B7AC" w14:textId="77777777" w:rsidTr="0018644A">
        <w:tc>
          <w:tcPr>
            <w:tcW w:w="13176" w:type="dxa"/>
            <w:shd w:val="clear" w:color="auto" w:fill="FFFFFF" w:themeFill="background1"/>
          </w:tcPr>
          <w:p w14:paraId="29F28478" w14:textId="77777777" w:rsidR="0018644A" w:rsidRPr="008639FA" w:rsidRDefault="0018644A" w:rsidP="0018644A">
            <w:pPr>
              <w:pStyle w:val="NoSpacing"/>
              <w:rPr>
                <w:sz w:val="24"/>
                <w:szCs w:val="24"/>
                <w:lang w:val="en-US"/>
              </w:rPr>
            </w:pPr>
            <w:r w:rsidRPr="008639FA">
              <w:rPr>
                <w:b/>
                <w:sz w:val="24"/>
                <w:szCs w:val="24"/>
                <w:lang w:val="en-US"/>
              </w:rPr>
              <w:t xml:space="preserve">Target Area: </w:t>
            </w:r>
            <w:r w:rsidRPr="008639FA">
              <w:rPr>
                <w:sz w:val="24"/>
                <w:szCs w:val="24"/>
                <w:lang w:val="en-US"/>
              </w:rPr>
              <w:t xml:space="preserve">Student Achievement in </w:t>
            </w:r>
            <w:r w:rsidRPr="008639FA">
              <w:rPr>
                <w:b/>
                <w:i/>
                <w:sz w:val="24"/>
                <w:szCs w:val="24"/>
                <w:lang w:val="en-US"/>
              </w:rPr>
              <w:t xml:space="preserve">Reading &amp; </w:t>
            </w:r>
            <w:proofErr w:type="gramStart"/>
            <w:r w:rsidRPr="008639FA">
              <w:rPr>
                <w:b/>
                <w:i/>
                <w:sz w:val="24"/>
                <w:szCs w:val="24"/>
                <w:lang w:val="en-US"/>
              </w:rPr>
              <w:t>Viewing</w:t>
            </w:r>
            <w:r w:rsidR="00947FAC" w:rsidRPr="008639FA">
              <w:rPr>
                <w:i/>
                <w:sz w:val="24"/>
                <w:szCs w:val="24"/>
                <w:lang w:val="en-US"/>
              </w:rPr>
              <w:t>.</w:t>
            </w:r>
            <w:r w:rsidRPr="008639FA">
              <w:rPr>
                <w:b/>
                <w:sz w:val="24"/>
                <w:szCs w:val="24"/>
                <w:lang w:val="en-US"/>
              </w:rPr>
              <w:t>*</w:t>
            </w:r>
            <w:proofErr w:type="gramEnd"/>
          </w:p>
        </w:tc>
      </w:tr>
      <w:tr w:rsidR="0018644A" w:rsidRPr="008639FA" w14:paraId="4B1A9FF0" w14:textId="77777777" w:rsidTr="0018644A">
        <w:tc>
          <w:tcPr>
            <w:tcW w:w="13176" w:type="dxa"/>
            <w:shd w:val="clear" w:color="auto" w:fill="FFFFFF" w:themeFill="background1"/>
          </w:tcPr>
          <w:p w14:paraId="7D2337A5" w14:textId="5AA0D8B5" w:rsidR="0018644A" w:rsidRPr="008639FA" w:rsidRDefault="0018644A" w:rsidP="0018644A">
            <w:pPr>
              <w:pStyle w:val="NoSpacing"/>
              <w:rPr>
                <w:sz w:val="24"/>
                <w:szCs w:val="24"/>
                <w:lang w:val="en-US"/>
              </w:rPr>
            </w:pPr>
            <w:r w:rsidRPr="008639FA">
              <w:rPr>
                <w:b/>
                <w:sz w:val="24"/>
                <w:szCs w:val="24"/>
                <w:lang w:val="en-US"/>
              </w:rPr>
              <w:t>Goal:</w:t>
            </w:r>
            <w:r w:rsidRPr="008639FA">
              <w:rPr>
                <w:sz w:val="24"/>
                <w:szCs w:val="24"/>
                <w:lang w:val="en-US"/>
              </w:rPr>
              <w:t xml:space="preserve"> Based on the Novemb</w:t>
            </w:r>
            <w:r w:rsidR="00A503D1" w:rsidRPr="008639FA">
              <w:rPr>
                <w:sz w:val="24"/>
                <w:szCs w:val="24"/>
                <w:lang w:val="en-US"/>
              </w:rPr>
              <w:t>er data, by the end of June 202</w:t>
            </w:r>
            <w:r w:rsidR="00BA5C34" w:rsidRPr="008639FA">
              <w:rPr>
                <w:sz w:val="24"/>
                <w:szCs w:val="24"/>
                <w:lang w:val="en-US"/>
              </w:rPr>
              <w:t>1</w:t>
            </w:r>
            <w:r w:rsidRPr="008639FA">
              <w:rPr>
                <w:sz w:val="24"/>
                <w:szCs w:val="24"/>
                <w:lang w:val="en-US"/>
              </w:rPr>
              <w:t xml:space="preserve">, there will be at least one student per grade level that will move from a 1 to a 2 as well as another student moving from a 2 to a 3, per term. Where cases of students working below grade level (1) do not exist, improvement should be noted from 2 to a 3. </w:t>
            </w:r>
            <w:r w:rsidRPr="008639FA">
              <w:rPr>
                <w:b/>
                <w:sz w:val="24"/>
                <w:szCs w:val="24"/>
                <w:lang w:val="en-US"/>
              </w:rPr>
              <w:t>*</w:t>
            </w:r>
            <w:r w:rsidRPr="008639FA">
              <w:rPr>
                <w:sz w:val="24"/>
                <w:szCs w:val="24"/>
                <w:lang w:val="en-US"/>
              </w:rPr>
              <w:t xml:space="preserve">Reading and Viewing will be based on their primary language of instruction. Students on PLPs will be assessed according to their individual goals. Successful </w:t>
            </w:r>
            <w:r w:rsidR="00E64FF5" w:rsidRPr="008639FA">
              <w:rPr>
                <w:sz w:val="24"/>
                <w:szCs w:val="24"/>
                <w:lang w:val="en-US"/>
              </w:rPr>
              <w:t>completion of PLP goals is</w:t>
            </w:r>
            <w:r w:rsidRPr="008639FA">
              <w:rPr>
                <w:sz w:val="24"/>
                <w:szCs w:val="24"/>
                <w:lang w:val="en-US"/>
              </w:rPr>
              <w:t xml:space="preserve"> considered meeting expectations (3).</w:t>
            </w:r>
          </w:p>
        </w:tc>
      </w:tr>
    </w:tbl>
    <w:p w14:paraId="5776A2B6" w14:textId="77777777" w:rsidR="00783468" w:rsidRPr="008639FA" w:rsidRDefault="00783468" w:rsidP="00387321">
      <w:pPr>
        <w:pStyle w:val="NoSpacing"/>
        <w:jc w:val="right"/>
        <w:rPr>
          <w:sz w:val="24"/>
          <w:szCs w:val="24"/>
          <w:lang w:val="en-US"/>
        </w:rPr>
      </w:pPr>
    </w:p>
    <w:tbl>
      <w:tblPr>
        <w:tblStyle w:val="TableGrid"/>
        <w:tblW w:w="0" w:type="auto"/>
        <w:tblLook w:val="04A0" w:firstRow="1" w:lastRow="0" w:firstColumn="1" w:lastColumn="0" w:noHBand="0" w:noVBand="1"/>
      </w:tblPr>
      <w:tblGrid>
        <w:gridCol w:w="1378"/>
        <w:gridCol w:w="1060"/>
        <w:gridCol w:w="1062"/>
        <w:gridCol w:w="1062"/>
        <w:gridCol w:w="2543"/>
        <w:gridCol w:w="1530"/>
        <w:gridCol w:w="4315"/>
      </w:tblGrid>
      <w:tr w:rsidR="003268C8" w:rsidRPr="008639FA" w14:paraId="7D39BD9A" w14:textId="77777777" w:rsidTr="00C17AA0">
        <w:tc>
          <w:tcPr>
            <w:tcW w:w="4562" w:type="dxa"/>
            <w:gridSpan w:val="4"/>
            <w:shd w:val="clear" w:color="auto" w:fill="A6A6A6" w:themeFill="background1" w:themeFillShade="A6"/>
            <w:vAlign w:val="center"/>
          </w:tcPr>
          <w:p w14:paraId="7D4D08DD" w14:textId="77777777" w:rsidR="003268C8" w:rsidRPr="008639FA" w:rsidRDefault="003268C8" w:rsidP="003268C8">
            <w:pPr>
              <w:jc w:val="center"/>
              <w:rPr>
                <w:b/>
                <w:lang w:val="en-US"/>
              </w:rPr>
            </w:pPr>
            <w:r w:rsidRPr="008639FA">
              <w:rPr>
                <w:b/>
                <w:lang w:val="en-US"/>
              </w:rPr>
              <w:t>Success Indicators (Kindergarten)</w:t>
            </w:r>
          </w:p>
        </w:tc>
        <w:tc>
          <w:tcPr>
            <w:tcW w:w="2543" w:type="dxa"/>
            <w:shd w:val="clear" w:color="auto" w:fill="A6A6A6" w:themeFill="background1" w:themeFillShade="A6"/>
            <w:vAlign w:val="center"/>
          </w:tcPr>
          <w:p w14:paraId="32ED84AD" w14:textId="77777777" w:rsidR="003268C8" w:rsidRPr="008639FA" w:rsidRDefault="003268C8" w:rsidP="003268C8">
            <w:pPr>
              <w:jc w:val="center"/>
              <w:rPr>
                <w:b/>
                <w:lang w:val="en-US"/>
              </w:rPr>
            </w:pPr>
            <w:r w:rsidRPr="008639FA">
              <w:rPr>
                <w:b/>
                <w:lang w:val="en-US"/>
              </w:rPr>
              <w:t>Strategies Beyond Best Practices</w:t>
            </w:r>
          </w:p>
        </w:tc>
        <w:tc>
          <w:tcPr>
            <w:tcW w:w="1530" w:type="dxa"/>
            <w:shd w:val="clear" w:color="auto" w:fill="A6A6A6" w:themeFill="background1" w:themeFillShade="A6"/>
            <w:vAlign w:val="center"/>
          </w:tcPr>
          <w:p w14:paraId="0F5A03F1" w14:textId="2D317528" w:rsidR="003268C8" w:rsidRPr="008639FA" w:rsidRDefault="003268C8" w:rsidP="003268C8">
            <w:pPr>
              <w:jc w:val="center"/>
              <w:rPr>
                <w:b/>
                <w:lang w:val="en-US"/>
              </w:rPr>
            </w:pPr>
            <w:r w:rsidRPr="008639FA">
              <w:rPr>
                <w:b/>
                <w:lang w:val="en-US"/>
              </w:rPr>
              <w:t>Responsibility</w:t>
            </w:r>
          </w:p>
        </w:tc>
        <w:tc>
          <w:tcPr>
            <w:tcW w:w="4315" w:type="dxa"/>
            <w:shd w:val="clear" w:color="auto" w:fill="A6A6A6" w:themeFill="background1" w:themeFillShade="A6"/>
            <w:vAlign w:val="center"/>
          </w:tcPr>
          <w:p w14:paraId="0B55FF8F" w14:textId="16656E1A" w:rsidR="003268C8" w:rsidRPr="008639FA" w:rsidRDefault="003268C8" w:rsidP="003268C8">
            <w:pPr>
              <w:jc w:val="center"/>
              <w:rPr>
                <w:b/>
                <w:lang w:val="en-US"/>
              </w:rPr>
            </w:pPr>
            <w:r w:rsidRPr="008639FA">
              <w:rPr>
                <w:b/>
                <w:lang w:val="en-US"/>
              </w:rPr>
              <w:t xml:space="preserve">Additional Strategies </w:t>
            </w:r>
          </w:p>
        </w:tc>
      </w:tr>
      <w:tr w:rsidR="003268C8" w:rsidRPr="008639FA" w14:paraId="2820E5C5" w14:textId="77777777" w:rsidTr="00C17AA0">
        <w:trPr>
          <w:trHeight w:val="40"/>
        </w:trPr>
        <w:tc>
          <w:tcPr>
            <w:tcW w:w="1378" w:type="dxa"/>
          </w:tcPr>
          <w:p w14:paraId="2B2BC70A" w14:textId="77777777" w:rsidR="003268C8" w:rsidRPr="008639FA" w:rsidRDefault="003268C8" w:rsidP="00783468">
            <w:pPr>
              <w:pStyle w:val="NoSpacing"/>
              <w:rPr>
                <w:lang w:val="en-US"/>
              </w:rPr>
            </w:pPr>
          </w:p>
        </w:tc>
        <w:tc>
          <w:tcPr>
            <w:tcW w:w="1060" w:type="dxa"/>
          </w:tcPr>
          <w:p w14:paraId="497F9B7B" w14:textId="77777777" w:rsidR="003268C8" w:rsidRPr="008639FA" w:rsidRDefault="003268C8" w:rsidP="002D4172">
            <w:pPr>
              <w:pStyle w:val="NoSpacing"/>
              <w:jc w:val="center"/>
              <w:rPr>
                <w:b/>
                <w:lang w:val="en-US"/>
              </w:rPr>
            </w:pPr>
            <w:r w:rsidRPr="008639FA">
              <w:rPr>
                <w:b/>
                <w:lang w:val="en-US"/>
              </w:rPr>
              <w:t>Term 1</w:t>
            </w:r>
          </w:p>
        </w:tc>
        <w:tc>
          <w:tcPr>
            <w:tcW w:w="1062" w:type="dxa"/>
          </w:tcPr>
          <w:p w14:paraId="3F7C9726" w14:textId="77777777" w:rsidR="003268C8" w:rsidRPr="008639FA" w:rsidRDefault="003268C8" w:rsidP="002D4172">
            <w:pPr>
              <w:pStyle w:val="NoSpacing"/>
              <w:jc w:val="center"/>
              <w:rPr>
                <w:b/>
                <w:lang w:val="en-US"/>
              </w:rPr>
            </w:pPr>
            <w:r w:rsidRPr="008639FA">
              <w:rPr>
                <w:b/>
                <w:lang w:val="en-US"/>
              </w:rPr>
              <w:t>Term 2</w:t>
            </w:r>
          </w:p>
        </w:tc>
        <w:tc>
          <w:tcPr>
            <w:tcW w:w="1062" w:type="dxa"/>
          </w:tcPr>
          <w:p w14:paraId="29BF6200" w14:textId="77777777" w:rsidR="003268C8" w:rsidRPr="008639FA" w:rsidRDefault="003268C8" w:rsidP="002D4172">
            <w:pPr>
              <w:pStyle w:val="NoSpacing"/>
              <w:jc w:val="center"/>
              <w:rPr>
                <w:b/>
                <w:lang w:val="en-US"/>
              </w:rPr>
            </w:pPr>
            <w:r w:rsidRPr="008639FA">
              <w:rPr>
                <w:b/>
                <w:lang w:val="en-US"/>
              </w:rPr>
              <w:t>Term 3</w:t>
            </w:r>
          </w:p>
        </w:tc>
        <w:tc>
          <w:tcPr>
            <w:tcW w:w="2543" w:type="dxa"/>
            <w:vMerge w:val="restart"/>
          </w:tcPr>
          <w:p w14:paraId="602BFA6D" w14:textId="1776B61B" w:rsidR="003268C8" w:rsidRPr="008639FA" w:rsidRDefault="003268C8" w:rsidP="003268C8">
            <w:pPr>
              <w:pStyle w:val="NoSpacing"/>
              <w:rPr>
                <w:lang w:val="en-US"/>
              </w:rPr>
            </w:pPr>
            <w:r w:rsidRPr="008639FA">
              <w:rPr>
                <w:lang w:val="en-US"/>
              </w:rPr>
              <w:t>Flexible Groups</w:t>
            </w:r>
          </w:p>
          <w:p w14:paraId="00FB598A" w14:textId="77777777" w:rsidR="003268C8" w:rsidRPr="008639FA" w:rsidRDefault="003268C8" w:rsidP="003268C8">
            <w:pPr>
              <w:pStyle w:val="NoSpacing"/>
              <w:rPr>
                <w:lang w:val="en-US"/>
              </w:rPr>
            </w:pPr>
          </w:p>
          <w:p w14:paraId="51053CAE" w14:textId="29717752" w:rsidR="003268C8" w:rsidRPr="008639FA" w:rsidRDefault="003268C8" w:rsidP="003268C8">
            <w:pPr>
              <w:pStyle w:val="NoSpacing"/>
              <w:rPr>
                <w:lang w:val="en-US"/>
              </w:rPr>
            </w:pPr>
            <w:r w:rsidRPr="008639FA">
              <w:rPr>
                <w:lang w:val="en-US"/>
              </w:rPr>
              <w:t>Progress Reports</w:t>
            </w:r>
          </w:p>
          <w:p w14:paraId="0E107BFE" w14:textId="77777777" w:rsidR="003268C8" w:rsidRPr="008639FA" w:rsidRDefault="003268C8" w:rsidP="003268C8">
            <w:pPr>
              <w:pStyle w:val="NoSpacing"/>
              <w:rPr>
                <w:lang w:val="en-US"/>
              </w:rPr>
            </w:pPr>
          </w:p>
          <w:p w14:paraId="50F5B767" w14:textId="64B4FB10" w:rsidR="003268C8" w:rsidRPr="008639FA" w:rsidRDefault="003268C8" w:rsidP="003268C8">
            <w:pPr>
              <w:pStyle w:val="NoSpacing"/>
              <w:rPr>
                <w:lang w:val="en-US"/>
              </w:rPr>
            </w:pPr>
            <w:r w:rsidRPr="008639FA">
              <w:rPr>
                <w:lang w:val="en-US"/>
              </w:rPr>
              <w:t>Small Group Work</w:t>
            </w:r>
          </w:p>
          <w:p w14:paraId="3CB41C78" w14:textId="77777777" w:rsidR="003268C8" w:rsidRPr="008639FA" w:rsidRDefault="003268C8" w:rsidP="003268C8">
            <w:pPr>
              <w:pStyle w:val="NoSpacing"/>
              <w:rPr>
                <w:lang w:val="en-US"/>
              </w:rPr>
            </w:pPr>
          </w:p>
          <w:p w14:paraId="04F43932" w14:textId="2807577D" w:rsidR="003268C8" w:rsidRPr="008639FA" w:rsidRDefault="003268C8" w:rsidP="003268C8">
            <w:pPr>
              <w:pStyle w:val="NoSpacing"/>
              <w:rPr>
                <w:lang w:val="en-US"/>
              </w:rPr>
            </w:pPr>
            <w:r w:rsidRPr="008639FA">
              <w:rPr>
                <w:lang w:val="en-US"/>
              </w:rPr>
              <w:t>Increased Daily Literacy Times</w:t>
            </w:r>
          </w:p>
        </w:tc>
        <w:tc>
          <w:tcPr>
            <w:tcW w:w="1530" w:type="dxa"/>
            <w:vMerge w:val="restart"/>
          </w:tcPr>
          <w:p w14:paraId="389EB841" w14:textId="7F19B69C" w:rsidR="003268C8" w:rsidRPr="008639FA" w:rsidRDefault="003268C8" w:rsidP="003268C8">
            <w:pPr>
              <w:pStyle w:val="NoSpacing"/>
              <w:rPr>
                <w:lang w:val="en-US"/>
              </w:rPr>
            </w:pPr>
            <w:r w:rsidRPr="008639FA">
              <w:rPr>
                <w:lang w:val="en-US"/>
              </w:rPr>
              <w:t>Classroom Teachers</w:t>
            </w:r>
          </w:p>
        </w:tc>
        <w:tc>
          <w:tcPr>
            <w:tcW w:w="4315" w:type="dxa"/>
            <w:vMerge w:val="restart"/>
          </w:tcPr>
          <w:p w14:paraId="13186822" w14:textId="653DA026" w:rsidR="00283B3F" w:rsidRPr="008639FA" w:rsidRDefault="00283B3F" w:rsidP="00283B3F">
            <w:pPr>
              <w:rPr>
                <w:rFonts w:cstheme="minorHAnsi"/>
                <w:lang w:val="en-US"/>
              </w:rPr>
            </w:pPr>
            <w:r w:rsidRPr="008639FA">
              <w:rPr>
                <w:rFonts w:cstheme="minorHAnsi"/>
                <w:lang w:val="en-US"/>
              </w:rPr>
              <w:t>Heggerty Resources</w:t>
            </w:r>
          </w:p>
          <w:p w14:paraId="0835CF9D" w14:textId="77777777" w:rsidR="00283B3F" w:rsidRPr="008639FA" w:rsidRDefault="00283B3F" w:rsidP="00283B3F">
            <w:pPr>
              <w:rPr>
                <w:rFonts w:cstheme="minorHAnsi"/>
                <w:lang w:val="en-US"/>
              </w:rPr>
            </w:pPr>
          </w:p>
          <w:p w14:paraId="71E2E2BA" w14:textId="1FC3D443" w:rsidR="003268C8" w:rsidRPr="008639FA" w:rsidRDefault="00283B3F" w:rsidP="00283B3F">
            <w:pPr>
              <w:rPr>
                <w:rFonts w:cstheme="minorHAnsi"/>
                <w:lang w:val="en-US"/>
              </w:rPr>
            </w:pPr>
            <w:r w:rsidRPr="008639FA">
              <w:rPr>
                <w:rFonts w:cstheme="minorHAnsi"/>
                <w:lang w:val="en-US"/>
              </w:rPr>
              <w:t>2</w:t>
            </w:r>
            <w:proofErr w:type="gramStart"/>
            <w:r w:rsidRPr="008639FA">
              <w:rPr>
                <w:rFonts w:cstheme="minorHAnsi"/>
                <w:vertAlign w:val="superscript"/>
                <w:lang w:val="en-US"/>
              </w:rPr>
              <w:t xml:space="preserve">nd </w:t>
            </w:r>
            <w:r w:rsidRPr="008639FA">
              <w:rPr>
                <w:rFonts w:cstheme="minorHAnsi"/>
                <w:lang w:val="en-US"/>
              </w:rPr>
              <w:t xml:space="preserve"> Benchmark</w:t>
            </w:r>
            <w:proofErr w:type="gramEnd"/>
            <w:r w:rsidRPr="008639FA">
              <w:rPr>
                <w:rFonts w:cstheme="minorHAnsi"/>
                <w:lang w:val="en-US"/>
              </w:rPr>
              <w:t xml:space="preserve"> Assessment to determine progress</w:t>
            </w:r>
            <w:r w:rsidR="00212B19">
              <w:rPr>
                <w:rFonts w:cstheme="minorHAnsi"/>
                <w:lang w:val="en-US"/>
              </w:rPr>
              <w:t>.</w:t>
            </w:r>
          </w:p>
        </w:tc>
      </w:tr>
      <w:tr w:rsidR="003268C8" w:rsidRPr="008639FA" w14:paraId="215F6A2E" w14:textId="77777777" w:rsidTr="00C17AA0">
        <w:trPr>
          <w:trHeight w:val="38"/>
        </w:trPr>
        <w:tc>
          <w:tcPr>
            <w:tcW w:w="1378" w:type="dxa"/>
            <w:vAlign w:val="center"/>
          </w:tcPr>
          <w:p w14:paraId="111B7522" w14:textId="77777777" w:rsidR="003268C8" w:rsidRPr="008639FA" w:rsidRDefault="003268C8" w:rsidP="00783468">
            <w:pPr>
              <w:jc w:val="center"/>
              <w:rPr>
                <w:b/>
                <w:lang w:val="en-US"/>
              </w:rPr>
            </w:pPr>
            <w:r w:rsidRPr="008639FA">
              <w:rPr>
                <w:b/>
                <w:lang w:val="en-US"/>
              </w:rPr>
              <w:t>Working Below</w:t>
            </w:r>
          </w:p>
        </w:tc>
        <w:tc>
          <w:tcPr>
            <w:tcW w:w="1060" w:type="dxa"/>
            <w:vAlign w:val="center"/>
          </w:tcPr>
          <w:p w14:paraId="65696687" w14:textId="51DB2F55" w:rsidR="003268C8" w:rsidRPr="008639FA" w:rsidRDefault="003268C8" w:rsidP="00F95685">
            <w:pPr>
              <w:pStyle w:val="NoSpacing"/>
              <w:jc w:val="center"/>
              <w:rPr>
                <w:lang w:val="en-US"/>
              </w:rPr>
            </w:pPr>
            <w:r w:rsidRPr="008639FA">
              <w:rPr>
                <w:lang w:val="en-US"/>
              </w:rPr>
              <w:t>1</w:t>
            </w:r>
          </w:p>
        </w:tc>
        <w:tc>
          <w:tcPr>
            <w:tcW w:w="1062" w:type="dxa"/>
            <w:shd w:val="clear" w:color="auto" w:fill="BFBFBF" w:themeFill="background1" w:themeFillShade="BF"/>
            <w:vAlign w:val="center"/>
          </w:tcPr>
          <w:p w14:paraId="178F2655" w14:textId="515A9ACB" w:rsidR="003268C8" w:rsidRPr="008639FA" w:rsidRDefault="003268C8" w:rsidP="00F95685">
            <w:pPr>
              <w:pStyle w:val="NoSpacing"/>
              <w:jc w:val="center"/>
              <w:rPr>
                <w:lang w:val="en-US"/>
              </w:rPr>
            </w:pPr>
            <w:r w:rsidRPr="008639FA">
              <w:rPr>
                <w:lang w:val="en-US"/>
              </w:rPr>
              <w:t>5</w:t>
            </w:r>
          </w:p>
        </w:tc>
        <w:tc>
          <w:tcPr>
            <w:tcW w:w="1062" w:type="dxa"/>
            <w:vAlign w:val="center"/>
          </w:tcPr>
          <w:p w14:paraId="69BE43D2" w14:textId="08ADA6B7" w:rsidR="003268C8" w:rsidRPr="008639FA" w:rsidRDefault="003268C8" w:rsidP="00F95685">
            <w:pPr>
              <w:pStyle w:val="NoSpacing"/>
              <w:jc w:val="center"/>
              <w:rPr>
                <w:lang w:val="en-US"/>
              </w:rPr>
            </w:pPr>
          </w:p>
        </w:tc>
        <w:tc>
          <w:tcPr>
            <w:tcW w:w="2543" w:type="dxa"/>
            <w:vMerge/>
          </w:tcPr>
          <w:p w14:paraId="1AC5FC85" w14:textId="77777777" w:rsidR="003268C8" w:rsidRPr="008639FA" w:rsidRDefault="003268C8" w:rsidP="00783468">
            <w:pPr>
              <w:pStyle w:val="NoSpacing"/>
              <w:rPr>
                <w:lang w:val="en-US"/>
              </w:rPr>
            </w:pPr>
          </w:p>
        </w:tc>
        <w:tc>
          <w:tcPr>
            <w:tcW w:w="1530" w:type="dxa"/>
            <w:vMerge/>
          </w:tcPr>
          <w:p w14:paraId="433CD14A" w14:textId="240CD14B" w:rsidR="003268C8" w:rsidRPr="008639FA" w:rsidRDefault="003268C8" w:rsidP="00783468">
            <w:pPr>
              <w:pStyle w:val="NoSpacing"/>
              <w:rPr>
                <w:lang w:val="en-US"/>
              </w:rPr>
            </w:pPr>
          </w:p>
        </w:tc>
        <w:tc>
          <w:tcPr>
            <w:tcW w:w="4315" w:type="dxa"/>
            <w:vMerge/>
          </w:tcPr>
          <w:p w14:paraId="0F35E358" w14:textId="77777777" w:rsidR="003268C8" w:rsidRPr="008639FA" w:rsidRDefault="003268C8" w:rsidP="00783468">
            <w:pPr>
              <w:pStyle w:val="NoSpacing"/>
              <w:rPr>
                <w:rFonts w:cstheme="minorHAnsi"/>
                <w:lang w:val="en-US"/>
              </w:rPr>
            </w:pPr>
          </w:p>
        </w:tc>
      </w:tr>
      <w:tr w:rsidR="003268C8" w:rsidRPr="008639FA" w14:paraId="1187A09D" w14:textId="77777777" w:rsidTr="00C17AA0">
        <w:trPr>
          <w:trHeight w:val="503"/>
        </w:trPr>
        <w:tc>
          <w:tcPr>
            <w:tcW w:w="1378" w:type="dxa"/>
            <w:vAlign w:val="center"/>
          </w:tcPr>
          <w:p w14:paraId="64793DED" w14:textId="77777777" w:rsidR="003268C8" w:rsidRPr="008639FA" w:rsidRDefault="003268C8" w:rsidP="00783468">
            <w:pPr>
              <w:jc w:val="center"/>
              <w:rPr>
                <w:b/>
                <w:lang w:val="en-US"/>
              </w:rPr>
            </w:pPr>
            <w:r w:rsidRPr="008639FA">
              <w:rPr>
                <w:b/>
                <w:lang w:val="en-US"/>
              </w:rPr>
              <w:t>Approaching</w:t>
            </w:r>
          </w:p>
        </w:tc>
        <w:tc>
          <w:tcPr>
            <w:tcW w:w="1060" w:type="dxa"/>
            <w:vAlign w:val="center"/>
          </w:tcPr>
          <w:p w14:paraId="1A49976C" w14:textId="678E48FF" w:rsidR="003268C8" w:rsidRPr="008639FA" w:rsidRDefault="003268C8" w:rsidP="00F95685">
            <w:pPr>
              <w:pStyle w:val="NoSpacing"/>
              <w:jc w:val="center"/>
              <w:rPr>
                <w:lang w:val="en-US"/>
              </w:rPr>
            </w:pPr>
            <w:r w:rsidRPr="008639FA">
              <w:rPr>
                <w:lang w:val="en-US"/>
              </w:rPr>
              <w:t>13</w:t>
            </w:r>
          </w:p>
        </w:tc>
        <w:tc>
          <w:tcPr>
            <w:tcW w:w="1062" w:type="dxa"/>
            <w:shd w:val="clear" w:color="auto" w:fill="BFBFBF" w:themeFill="background1" w:themeFillShade="BF"/>
            <w:vAlign w:val="center"/>
          </w:tcPr>
          <w:p w14:paraId="1442DA69" w14:textId="1041A36B" w:rsidR="003268C8" w:rsidRPr="008639FA" w:rsidRDefault="003268C8" w:rsidP="00F95685">
            <w:pPr>
              <w:pStyle w:val="NoSpacing"/>
              <w:jc w:val="center"/>
              <w:rPr>
                <w:lang w:val="en-US"/>
              </w:rPr>
            </w:pPr>
            <w:r w:rsidRPr="008639FA">
              <w:rPr>
                <w:lang w:val="en-US"/>
              </w:rPr>
              <w:t>10</w:t>
            </w:r>
          </w:p>
        </w:tc>
        <w:tc>
          <w:tcPr>
            <w:tcW w:w="1062" w:type="dxa"/>
            <w:vAlign w:val="center"/>
          </w:tcPr>
          <w:p w14:paraId="63C1AF41" w14:textId="71EF261A" w:rsidR="003268C8" w:rsidRPr="008639FA" w:rsidRDefault="003268C8" w:rsidP="00F95685">
            <w:pPr>
              <w:pStyle w:val="NoSpacing"/>
              <w:jc w:val="center"/>
              <w:rPr>
                <w:lang w:val="en-US"/>
              </w:rPr>
            </w:pPr>
          </w:p>
        </w:tc>
        <w:tc>
          <w:tcPr>
            <w:tcW w:w="2543" w:type="dxa"/>
            <w:vMerge/>
          </w:tcPr>
          <w:p w14:paraId="47DA7D7C" w14:textId="77777777" w:rsidR="003268C8" w:rsidRPr="008639FA" w:rsidRDefault="003268C8" w:rsidP="00783468">
            <w:pPr>
              <w:pStyle w:val="NoSpacing"/>
              <w:rPr>
                <w:lang w:val="en-US"/>
              </w:rPr>
            </w:pPr>
          </w:p>
        </w:tc>
        <w:tc>
          <w:tcPr>
            <w:tcW w:w="1530" w:type="dxa"/>
            <w:vMerge/>
          </w:tcPr>
          <w:p w14:paraId="186D4AE6" w14:textId="795EE094" w:rsidR="003268C8" w:rsidRPr="008639FA" w:rsidRDefault="003268C8" w:rsidP="00783468">
            <w:pPr>
              <w:pStyle w:val="NoSpacing"/>
              <w:rPr>
                <w:lang w:val="en-US"/>
              </w:rPr>
            </w:pPr>
          </w:p>
        </w:tc>
        <w:tc>
          <w:tcPr>
            <w:tcW w:w="4315" w:type="dxa"/>
            <w:vMerge/>
          </w:tcPr>
          <w:p w14:paraId="33DF1DD1" w14:textId="77777777" w:rsidR="003268C8" w:rsidRPr="008639FA" w:rsidRDefault="003268C8" w:rsidP="00783468">
            <w:pPr>
              <w:pStyle w:val="NoSpacing"/>
              <w:rPr>
                <w:rFonts w:cstheme="minorHAnsi"/>
                <w:lang w:val="en-US"/>
              </w:rPr>
            </w:pPr>
          </w:p>
        </w:tc>
      </w:tr>
      <w:tr w:rsidR="003268C8" w:rsidRPr="008639FA" w14:paraId="1164A90B" w14:textId="77777777" w:rsidTr="00C17AA0">
        <w:trPr>
          <w:trHeight w:val="530"/>
        </w:trPr>
        <w:tc>
          <w:tcPr>
            <w:tcW w:w="1378" w:type="dxa"/>
            <w:vAlign w:val="center"/>
          </w:tcPr>
          <w:p w14:paraId="1B2957AB" w14:textId="77777777" w:rsidR="003268C8" w:rsidRPr="008639FA" w:rsidRDefault="003268C8" w:rsidP="00783468">
            <w:pPr>
              <w:jc w:val="center"/>
              <w:rPr>
                <w:b/>
                <w:lang w:val="en-US"/>
              </w:rPr>
            </w:pPr>
            <w:r w:rsidRPr="008639FA">
              <w:rPr>
                <w:b/>
                <w:lang w:val="en-US"/>
              </w:rPr>
              <w:t>Meeting</w:t>
            </w:r>
          </w:p>
        </w:tc>
        <w:tc>
          <w:tcPr>
            <w:tcW w:w="1060" w:type="dxa"/>
            <w:vAlign w:val="center"/>
          </w:tcPr>
          <w:p w14:paraId="1C14EA2E" w14:textId="3A4B9531" w:rsidR="003268C8" w:rsidRPr="008639FA" w:rsidRDefault="003268C8" w:rsidP="00F95685">
            <w:pPr>
              <w:pStyle w:val="NoSpacing"/>
              <w:jc w:val="center"/>
              <w:rPr>
                <w:lang w:val="en-US"/>
              </w:rPr>
            </w:pPr>
            <w:r w:rsidRPr="008639FA">
              <w:rPr>
                <w:lang w:val="en-US"/>
              </w:rPr>
              <w:t>44</w:t>
            </w:r>
          </w:p>
        </w:tc>
        <w:tc>
          <w:tcPr>
            <w:tcW w:w="1062" w:type="dxa"/>
            <w:shd w:val="clear" w:color="auto" w:fill="BFBFBF" w:themeFill="background1" w:themeFillShade="BF"/>
            <w:vAlign w:val="center"/>
          </w:tcPr>
          <w:p w14:paraId="69689CE2" w14:textId="0D97976A" w:rsidR="003268C8" w:rsidRPr="008639FA" w:rsidRDefault="003268C8" w:rsidP="00F95685">
            <w:pPr>
              <w:pStyle w:val="NoSpacing"/>
              <w:jc w:val="center"/>
              <w:rPr>
                <w:lang w:val="en-US"/>
              </w:rPr>
            </w:pPr>
            <w:r w:rsidRPr="008639FA">
              <w:rPr>
                <w:lang w:val="en-US"/>
              </w:rPr>
              <w:t>46</w:t>
            </w:r>
          </w:p>
        </w:tc>
        <w:tc>
          <w:tcPr>
            <w:tcW w:w="1062" w:type="dxa"/>
            <w:vAlign w:val="center"/>
          </w:tcPr>
          <w:p w14:paraId="6D577073" w14:textId="123F4966" w:rsidR="003268C8" w:rsidRPr="008639FA" w:rsidRDefault="003268C8" w:rsidP="00F95685">
            <w:pPr>
              <w:pStyle w:val="NoSpacing"/>
              <w:jc w:val="center"/>
              <w:rPr>
                <w:lang w:val="en-US"/>
              </w:rPr>
            </w:pPr>
          </w:p>
        </w:tc>
        <w:tc>
          <w:tcPr>
            <w:tcW w:w="2543" w:type="dxa"/>
            <w:vMerge/>
          </w:tcPr>
          <w:p w14:paraId="5C210237" w14:textId="77777777" w:rsidR="003268C8" w:rsidRPr="008639FA" w:rsidRDefault="003268C8" w:rsidP="00783468">
            <w:pPr>
              <w:pStyle w:val="NoSpacing"/>
              <w:rPr>
                <w:lang w:val="en-US"/>
              </w:rPr>
            </w:pPr>
          </w:p>
        </w:tc>
        <w:tc>
          <w:tcPr>
            <w:tcW w:w="1530" w:type="dxa"/>
            <w:vMerge/>
          </w:tcPr>
          <w:p w14:paraId="4E81F0A0" w14:textId="53A78187" w:rsidR="003268C8" w:rsidRPr="008639FA" w:rsidRDefault="003268C8" w:rsidP="00783468">
            <w:pPr>
              <w:pStyle w:val="NoSpacing"/>
              <w:rPr>
                <w:lang w:val="en-US"/>
              </w:rPr>
            </w:pPr>
          </w:p>
        </w:tc>
        <w:tc>
          <w:tcPr>
            <w:tcW w:w="4315" w:type="dxa"/>
            <w:vMerge/>
          </w:tcPr>
          <w:p w14:paraId="69F905E9" w14:textId="77777777" w:rsidR="003268C8" w:rsidRPr="008639FA" w:rsidRDefault="003268C8" w:rsidP="00783468">
            <w:pPr>
              <w:pStyle w:val="NoSpacing"/>
              <w:rPr>
                <w:rFonts w:cstheme="minorHAnsi"/>
                <w:lang w:val="en-US"/>
              </w:rPr>
            </w:pPr>
          </w:p>
        </w:tc>
      </w:tr>
      <w:tr w:rsidR="003268C8" w:rsidRPr="008639FA" w14:paraId="724D0181" w14:textId="77777777" w:rsidTr="00C17AA0">
        <w:trPr>
          <w:trHeight w:val="521"/>
        </w:trPr>
        <w:tc>
          <w:tcPr>
            <w:tcW w:w="1378" w:type="dxa"/>
            <w:tcBorders>
              <w:bottom w:val="single" w:sz="4" w:space="0" w:color="auto"/>
            </w:tcBorders>
            <w:vAlign w:val="center"/>
          </w:tcPr>
          <w:p w14:paraId="5DB5C5F7" w14:textId="77777777" w:rsidR="003268C8" w:rsidRPr="008639FA" w:rsidRDefault="003268C8" w:rsidP="00783468">
            <w:pPr>
              <w:jc w:val="center"/>
              <w:rPr>
                <w:b/>
                <w:lang w:val="en-US"/>
              </w:rPr>
            </w:pPr>
            <w:r w:rsidRPr="008639FA">
              <w:rPr>
                <w:b/>
                <w:lang w:val="en-US"/>
              </w:rPr>
              <w:t>Excelling</w:t>
            </w:r>
          </w:p>
        </w:tc>
        <w:tc>
          <w:tcPr>
            <w:tcW w:w="1060" w:type="dxa"/>
            <w:tcBorders>
              <w:bottom w:val="single" w:sz="4" w:space="0" w:color="auto"/>
            </w:tcBorders>
            <w:vAlign w:val="center"/>
          </w:tcPr>
          <w:p w14:paraId="21786CB3" w14:textId="00A75857" w:rsidR="003268C8" w:rsidRPr="008639FA" w:rsidRDefault="003268C8" w:rsidP="00F95685">
            <w:pPr>
              <w:pStyle w:val="NoSpacing"/>
              <w:jc w:val="center"/>
              <w:rPr>
                <w:lang w:val="en-US"/>
              </w:rPr>
            </w:pPr>
            <w:r w:rsidRPr="008639FA">
              <w:rPr>
                <w:lang w:val="en-US"/>
              </w:rPr>
              <w:t>0</w:t>
            </w:r>
          </w:p>
        </w:tc>
        <w:tc>
          <w:tcPr>
            <w:tcW w:w="1062" w:type="dxa"/>
            <w:tcBorders>
              <w:bottom w:val="single" w:sz="4" w:space="0" w:color="auto"/>
            </w:tcBorders>
            <w:shd w:val="clear" w:color="auto" w:fill="BFBFBF" w:themeFill="background1" w:themeFillShade="BF"/>
            <w:vAlign w:val="center"/>
          </w:tcPr>
          <w:p w14:paraId="23EECBF2" w14:textId="0B986FDD" w:rsidR="003268C8" w:rsidRPr="008639FA" w:rsidRDefault="003268C8" w:rsidP="00F95685">
            <w:pPr>
              <w:pStyle w:val="NoSpacing"/>
              <w:jc w:val="center"/>
              <w:rPr>
                <w:lang w:val="en-US"/>
              </w:rPr>
            </w:pPr>
            <w:r w:rsidRPr="008639FA">
              <w:rPr>
                <w:lang w:val="en-US"/>
              </w:rPr>
              <w:t>0</w:t>
            </w:r>
          </w:p>
        </w:tc>
        <w:tc>
          <w:tcPr>
            <w:tcW w:w="1062" w:type="dxa"/>
            <w:tcBorders>
              <w:bottom w:val="single" w:sz="4" w:space="0" w:color="auto"/>
            </w:tcBorders>
            <w:vAlign w:val="center"/>
          </w:tcPr>
          <w:p w14:paraId="1B12D03E" w14:textId="4F32E1B3" w:rsidR="003268C8" w:rsidRPr="008639FA" w:rsidRDefault="003268C8" w:rsidP="00F95685">
            <w:pPr>
              <w:pStyle w:val="NoSpacing"/>
              <w:jc w:val="center"/>
              <w:rPr>
                <w:lang w:val="en-US"/>
              </w:rPr>
            </w:pPr>
          </w:p>
        </w:tc>
        <w:tc>
          <w:tcPr>
            <w:tcW w:w="2543" w:type="dxa"/>
            <w:vMerge/>
          </w:tcPr>
          <w:p w14:paraId="0B082CB3" w14:textId="77777777" w:rsidR="003268C8" w:rsidRPr="008639FA" w:rsidRDefault="003268C8" w:rsidP="00783468">
            <w:pPr>
              <w:pStyle w:val="NoSpacing"/>
              <w:rPr>
                <w:lang w:val="en-US"/>
              </w:rPr>
            </w:pPr>
          </w:p>
        </w:tc>
        <w:tc>
          <w:tcPr>
            <w:tcW w:w="1530" w:type="dxa"/>
            <w:vMerge/>
          </w:tcPr>
          <w:p w14:paraId="3BCB9F62" w14:textId="2542B435" w:rsidR="003268C8" w:rsidRPr="008639FA" w:rsidRDefault="003268C8" w:rsidP="00783468">
            <w:pPr>
              <w:pStyle w:val="NoSpacing"/>
              <w:rPr>
                <w:lang w:val="en-US"/>
              </w:rPr>
            </w:pPr>
          </w:p>
        </w:tc>
        <w:tc>
          <w:tcPr>
            <w:tcW w:w="4315" w:type="dxa"/>
            <w:vMerge/>
          </w:tcPr>
          <w:p w14:paraId="0DAE49AC" w14:textId="77777777" w:rsidR="003268C8" w:rsidRPr="008639FA" w:rsidRDefault="003268C8" w:rsidP="00783468">
            <w:pPr>
              <w:pStyle w:val="NoSpacing"/>
              <w:rPr>
                <w:rFonts w:cstheme="minorHAnsi"/>
                <w:lang w:val="en-US"/>
              </w:rPr>
            </w:pPr>
          </w:p>
        </w:tc>
      </w:tr>
      <w:tr w:rsidR="003268C8" w:rsidRPr="008639FA" w14:paraId="18CFB017" w14:textId="77777777" w:rsidTr="00804FE6">
        <w:trPr>
          <w:trHeight w:val="521"/>
        </w:trPr>
        <w:tc>
          <w:tcPr>
            <w:tcW w:w="4562" w:type="dxa"/>
            <w:gridSpan w:val="4"/>
            <w:vMerge w:val="restart"/>
            <w:tcBorders>
              <w:left w:val="nil"/>
              <w:bottom w:val="nil"/>
            </w:tcBorders>
            <w:vAlign w:val="center"/>
          </w:tcPr>
          <w:p w14:paraId="59C5B328" w14:textId="77777777" w:rsidR="003268C8" w:rsidRPr="008639FA" w:rsidRDefault="003268C8" w:rsidP="00F95685">
            <w:pPr>
              <w:pStyle w:val="NoSpacing"/>
              <w:jc w:val="center"/>
              <w:rPr>
                <w:lang w:val="en-US"/>
              </w:rPr>
            </w:pPr>
          </w:p>
        </w:tc>
        <w:tc>
          <w:tcPr>
            <w:tcW w:w="4073" w:type="dxa"/>
            <w:gridSpan w:val="2"/>
            <w:shd w:val="clear" w:color="auto" w:fill="A6A6A6" w:themeFill="background1" w:themeFillShade="A6"/>
            <w:vAlign w:val="center"/>
          </w:tcPr>
          <w:p w14:paraId="3D247D02" w14:textId="44420DB0" w:rsidR="003268C8" w:rsidRPr="008639FA" w:rsidRDefault="00E75031" w:rsidP="00C3511F">
            <w:pPr>
              <w:jc w:val="center"/>
              <w:rPr>
                <w:b/>
                <w:bCs/>
                <w:lang w:val="en-US"/>
              </w:rPr>
            </w:pPr>
            <w:r w:rsidRPr="008639FA">
              <w:rPr>
                <w:b/>
                <w:bCs/>
                <w:lang w:val="en-US"/>
              </w:rPr>
              <w:t>Challenges</w:t>
            </w:r>
          </w:p>
        </w:tc>
        <w:tc>
          <w:tcPr>
            <w:tcW w:w="4315" w:type="dxa"/>
            <w:shd w:val="clear" w:color="auto" w:fill="A6A6A6" w:themeFill="background1" w:themeFillShade="A6"/>
            <w:vAlign w:val="center"/>
          </w:tcPr>
          <w:p w14:paraId="3BDC9868" w14:textId="1983688C" w:rsidR="003268C8" w:rsidRPr="008639FA" w:rsidRDefault="003268C8" w:rsidP="003268C8">
            <w:pPr>
              <w:pStyle w:val="NoSpacing"/>
              <w:jc w:val="center"/>
              <w:rPr>
                <w:rFonts w:cstheme="minorHAnsi"/>
                <w:b/>
                <w:bCs/>
                <w:lang w:val="en-US"/>
              </w:rPr>
            </w:pPr>
            <w:r w:rsidRPr="008639FA">
              <w:rPr>
                <w:rFonts w:cstheme="minorHAnsi"/>
                <w:b/>
                <w:bCs/>
                <w:lang w:val="en-US"/>
              </w:rPr>
              <w:t>Next Steps</w:t>
            </w:r>
          </w:p>
        </w:tc>
      </w:tr>
      <w:tr w:rsidR="003268C8" w:rsidRPr="008639FA" w14:paraId="05B2DE45" w14:textId="77777777" w:rsidTr="00804FE6">
        <w:trPr>
          <w:trHeight w:val="521"/>
        </w:trPr>
        <w:tc>
          <w:tcPr>
            <w:tcW w:w="4562" w:type="dxa"/>
            <w:gridSpan w:val="4"/>
            <w:vMerge/>
            <w:tcBorders>
              <w:left w:val="nil"/>
              <w:bottom w:val="nil"/>
            </w:tcBorders>
            <w:vAlign w:val="center"/>
          </w:tcPr>
          <w:p w14:paraId="6B3A5F11" w14:textId="77777777" w:rsidR="003268C8" w:rsidRPr="008639FA" w:rsidRDefault="003268C8" w:rsidP="00F95685">
            <w:pPr>
              <w:pStyle w:val="NoSpacing"/>
              <w:jc w:val="center"/>
              <w:rPr>
                <w:lang w:val="en-US"/>
              </w:rPr>
            </w:pPr>
          </w:p>
        </w:tc>
        <w:tc>
          <w:tcPr>
            <w:tcW w:w="4073" w:type="dxa"/>
            <w:gridSpan w:val="2"/>
          </w:tcPr>
          <w:p w14:paraId="68612F55" w14:textId="7F36DFE0" w:rsidR="003268C8" w:rsidRPr="008639FA" w:rsidRDefault="00283B3F" w:rsidP="00283B3F">
            <w:pPr>
              <w:pStyle w:val="NoSpacing"/>
              <w:rPr>
                <w:lang w:val="en-US"/>
              </w:rPr>
            </w:pPr>
            <w:r w:rsidRPr="008639FA">
              <w:rPr>
                <w:lang w:val="en-US"/>
              </w:rPr>
              <w:t>Masks preventing proper pronunciations</w:t>
            </w:r>
            <w:r w:rsidR="005121BC" w:rsidRPr="008639FA">
              <w:rPr>
                <w:lang w:val="en-US"/>
              </w:rPr>
              <w:t>/communication</w:t>
            </w:r>
            <w:r w:rsidR="00212B19">
              <w:rPr>
                <w:lang w:val="en-US"/>
              </w:rPr>
              <w:t>.</w:t>
            </w:r>
          </w:p>
        </w:tc>
        <w:tc>
          <w:tcPr>
            <w:tcW w:w="4315" w:type="dxa"/>
          </w:tcPr>
          <w:p w14:paraId="3A8F11BC" w14:textId="36B2E063" w:rsidR="00283B3F" w:rsidRPr="008639FA" w:rsidRDefault="005121BC" w:rsidP="00283B3F">
            <w:pPr>
              <w:rPr>
                <w:rFonts w:cstheme="minorHAnsi"/>
                <w:lang w:val="en-US"/>
              </w:rPr>
            </w:pPr>
            <w:proofErr w:type="spellStart"/>
            <w:r w:rsidRPr="008639FA">
              <w:rPr>
                <w:rFonts w:cstheme="minorHAnsi"/>
                <w:lang w:val="en-US"/>
              </w:rPr>
              <w:t>Mid Year</w:t>
            </w:r>
            <w:proofErr w:type="spellEnd"/>
            <w:r w:rsidRPr="008639FA">
              <w:rPr>
                <w:rFonts w:cstheme="minorHAnsi"/>
                <w:lang w:val="en-US"/>
              </w:rPr>
              <w:t xml:space="preserve"> Heggerty Formative Assessment</w:t>
            </w:r>
            <w:r w:rsidR="00212B19">
              <w:rPr>
                <w:rFonts w:cstheme="minorHAnsi"/>
                <w:lang w:val="en-US"/>
              </w:rPr>
              <w:t>.</w:t>
            </w:r>
          </w:p>
          <w:p w14:paraId="2CB2F632" w14:textId="77777777" w:rsidR="005121BC" w:rsidRPr="008639FA" w:rsidRDefault="005121BC" w:rsidP="00283B3F">
            <w:pPr>
              <w:pStyle w:val="NoSpacing"/>
              <w:rPr>
                <w:rFonts w:cstheme="minorHAnsi"/>
                <w:lang w:val="en-US"/>
              </w:rPr>
            </w:pPr>
          </w:p>
          <w:p w14:paraId="7361B03C" w14:textId="5BF91F69" w:rsidR="003268C8" w:rsidRPr="008639FA" w:rsidRDefault="005121BC" w:rsidP="00283B3F">
            <w:pPr>
              <w:pStyle w:val="NoSpacing"/>
              <w:rPr>
                <w:rFonts w:cstheme="minorHAnsi"/>
                <w:lang w:val="en-US"/>
              </w:rPr>
            </w:pPr>
            <w:r w:rsidRPr="008639FA">
              <w:rPr>
                <w:rFonts w:cstheme="minorHAnsi"/>
                <w:lang w:val="en-US"/>
              </w:rPr>
              <w:t>Creation of small skills</w:t>
            </w:r>
            <w:r w:rsidR="00212B19">
              <w:rPr>
                <w:rFonts w:cstheme="minorHAnsi"/>
                <w:lang w:val="en-US"/>
              </w:rPr>
              <w:t>-</w:t>
            </w:r>
            <w:r w:rsidRPr="008639FA">
              <w:rPr>
                <w:rFonts w:cstheme="minorHAnsi"/>
                <w:lang w:val="en-US"/>
              </w:rPr>
              <w:t>based groups as indicated from data</w:t>
            </w:r>
            <w:r w:rsidR="00212B19">
              <w:rPr>
                <w:rFonts w:cstheme="minorHAnsi"/>
                <w:lang w:val="en-US"/>
              </w:rPr>
              <w:t>.</w:t>
            </w:r>
          </w:p>
        </w:tc>
      </w:tr>
    </w:tbl>
    <w:p w14:paraId="0F3FB0A5" w14:textId="77777777" w:rsidR="00783468" w:rsidRPr="008639FA" w:rsidRDefault="00783468" w:rsidP="00C60013">
      <w:pPr>
        <w:pStyle w:val="NoSpacing"/>
        <w:rPr>
          <w:sz w:val="24"/>
          <w:szCs w:val="24"/>
          <w:lang w:val="en-US"/>
        </w:rPr>
      </w:pPr>
    </w:p>
    <w:p w14:paraId="19686A4F" w14:textId="255D0F64" w:rsidR="00783468" w:rsidRPr="008639FA" w:rsidRDefault="00783468" w:rsidP="00C60013">
      <w:pPr>
        <w:pStyle w:val="NoSpacing"/>
        <w:rPr>
          <w:sz w:val="24"/>
          <w:szCs w:val="24"/>
          <w:lang w:val="en-US"/>
        </w:rPr>
      </w:pPr>
    </w:p>
    <w:p w14:paraId="7E2428A5" w14:textId="4C38406C" w:rsidR="00C17AA0" w:rsidRPr="008639FA" w:rsidRDefault="00C17AA0" w:rsidP="00C60013">
      <w:pPr>
        <w:pStyle w:val="NoSpacing"/>
        <w:rPr>
          <w:sz w:val="24"/>
          <w:szCs w:val="24"/>
          <w:lang w:val="en-US"/>
        </w:rPr>
      </w:pPr>
    </w:p>
    <w:p w14:paraId="250C3A17" w14:textId="611D4970" w:rsidR="00C17AA0" w:rsidRPr="008639FA" w:rsidRDefault="00C17AA0" w:rsidP="00C60013">
      <w:pPr>
        <w:pStyle w:val="NoSpacing"/>
        <w:rPr>
          <w:sz w:val="24"/>
          <w:szCs w:val="24"/>
          <w:lang w:val="en-US"/>
        </w:rPr>
      </w:pPr>
    </w:p>
    <w:p w14:paraId="3B9739A9" w14:textId="338BD86B" w:rsidR="00C17AA0" w:rsidRPr="008639FA" w:rsidRDefault="00C17AA0" w:rsidP="00C60013">
      <w:pPr>
        <w:pStyle w:val="NoSpacing"/>
        <w:rPr>
          <w:sz w:val="24"/>
          <w:szCs w:val="24"/>
          <w:lang w:val="en-US"/>
        </w:rPr>
      </w:pPr>
    </w:p>
    <w:p w14:paraId="16FA5A6A" w14:textId="1D6B4A4F" w:rsidR="00C17AA0" w:rsidRPr="008639FA" w:rsidRDefault="00C17AA0" w:rsidP="00C60013">
      <w:pPr>
        <w:pStyle w:val="NoSpacing"/>
        <w:rPr>
          <w:sz w:val="24"/>
          <w:szCs w:val="24"/>
          <w:lang w:val="en-US"/>
        </w:rPr>
      </w:pPr>
    </w:p>
    <w:p w14:paraId="380E7C36" w14:textId="1EBFF059" w:rsidR="00C17AA0" w:rsidRPr="008639FA" w:rsidRDefault="00C17AA0" w:rsidP="00C60013">
      <w:pPr>
        <w:pStyle w:val="NoSpacing"/>
        <w:rPr>
          <w:sz w:val="24"/>
          <w:szCs w:val="24"/>
          <w:lang w:val="en-US"/>
        </w:rPr>
      </w:pPr>
    </w:p>
    <w:p w14:paraId="447439CF" w14:textId="39DA8BDF" w:rsidR="00C17AA0" w:rsidRPr="008639FA" w:rsidRDefault="00C17AA0" w:rsidP="00C60013">
      <w:pPr>
        <w:pStyle w:val="NoSpacing"/>
        <w:rPr>
          <w:sz w:val="24"/>
          <w:szCs w:val="24"/>
          <w:lang w:val="en-US"/>
        </w:rPr>
      </w:pPr>
    </w:p>
    <w:p w14:paraId="1034C368" w14:textId="77777777" w:rsidR="00C17AA0" w:rsidRPr="008639FA" w:rsidRDefault="00C17AA0" w:rsidP="00C60013">
      <w:pPr>
        <w:pStyle w:val="NoSpacing"/>
        <w:rPr>
          <w:sz w:val="24"/>
          <w:szCs w:val="24"/>
          <w:lang w:val="en-US"/>
        </w:rPr>
      </w:pPr>
    </w:p>
    <w:tbl>
      <w:tblPr>
        <w:tblStyle w:val="TableGrid"/>
        <w:tblW w:w="0" w:type="auto"/>
        <w:tblLook w:val="04A0" w:firstRow="1" w:lastRow="0" w:firstColumn="1" w:lastColumn="0" w:noHBand="0" w:noVBand="1"/>
      </w:tblPr>
      <w:tblGrid>
        <w:gridCol w:w="1378"/>
        <w:gridCol w:w="1060"/>
        <w:gridCol w:w="1062"/>
        <w:gridCol w:w="1062"/>
        <w:gridCol w:w="2543"/>
        <w:gridCol w:w="1530"/>
        <w:gridCol w:w="4315"/>
      </w:tblGrid>
      <w:tr w:rsidR="00C17AA0" w:rsidRPr="008639FA" w14:paraId="042B10B9" w14:textId="77777777" w:rsidTr="00C17AA0">
        <w:tc>
          <w:tcPr>
            <w:tcW w:w="4562" w:type="dxa"/>
            <w:gridSpan w:val="4"/>
            <w:shd w:val="clear" w:color="auto" w:fill="A6A6A6" w:themeFill="background1" w:themeFillShade="A6"/>
            <w:vAlign w:val="center"/>
          </w:tcPr>
          <w:p w14:paraId="436B6ACB" w14:textId="64B42E66" w:rsidR="00C17AA0" w:rsidRPr="008639FA" w:rsidRDefault="00C17AA0" w:rsidP="00566A33">
            <w:pPr>
              <w:jc w:val="center"/>
              <w:rPr>
                <w:b/>
                <w:lang w:val="en-US"/>
              </w:rPr>
            </w:pPr>
            <w:r w:rsidRPr="008639FA">
              <w:rPr>
                <w:b/>
                <w:lang w:val="en-US"/>
              </w:rPr>
              <w:lastRenderedPageBreak/>
              <w:t>Success Indicators (Grade 1)</w:t>
            </w:r>
          </w:p>
        </w:tc>
        <w:tc>
          <w:tcPr>
            <w:tcW w:w="2543" w:type="dxa"/>
            <w:shd w:val="clear" w:color="auto" w:fill="A6A6A6" w:themeFill="background1" w:themeFillShade="A6"/>
            <w:vAlign w:val="center"/>
          </w:tcPr>
          <w:p w14:paraId="0AECC74A" w14:textId="77777777" w:rsidR="00C17AA0" w:rsidRPr="008639FA" w:rsidRDefault="00C17AA0" w:rsidP="00566A33">
            <w:pPr>
              <w:jc w:val="center"/>
              <w:rPr>
                <w:b/>
                <w:lang w:val="en-US"/>
              </w:rPr>
            </w:pPr>
            <w:r w:rsidRPr="008639FA">
              <w:rPr>
                <w:b/>
                <w:lang w:val="en-US"/>
              </w:rPr>
              <w:t>Strategies Beyond Best Practices</w:t>
            </w:r>
          </w:p>
        </w:tc>
        <w:tc>
          <w:tcPr>
            <w:tcW w:w="1530" w:type="dxa"/>
            <w:shd w:val="clear" w:color="auto" w:fill="A6A6A6" w:themeFill="background1" w:themeFillShade="A6"/>
            <w:vAlign w:val="center"/>
          </w:tcPr>
          <w:p w14:paraId="38A617AF" w14:textId="77777777" w:rsidR="00C17AA0" w:rsidRPr="008639FA" w:rsidRDefault="00C17AA0" w:rsidP="00566A33">
            <w:pPr>
              <w:jc w:val="center"/>
              <w:rPr>
                <w:b/>
                <w:lang w:val="en-US"/>
              </w:rPr>
            </w:pPr>
            <w:r w:rsidRPr="008639FA">
              <w:rPr>
                <w:b/>
                <w:lang w:val="en-US"/>
              </w:rPr>
              <w:t>Responsibility</w:t>
            </w:r>
          </w:p>
        </w:tc>
        <w:tc>
          <w:tcPr>
            <w:tcW w:w="4315" w:type="dxa"/>
            <w:shd w:val="clear" w:color="auto" w:fill="A6A6A6" w:themeFill="background1" w:themeFillShade="A6"/>
            <w:vAlign w:val="center"/>
          </w:tcPr>
          <w:p w14:paraId="56E75815" w14:textId="77777777" w:rsidR="00C17AA0" w:rsidRPr="008639FA" w:rsidRDefault="00C17AA0" w:rsidP="00566A33">
            <w:pPr>
              <w:jc w:val="center"/>
              <w:rPr>
                <w:b/>
                <w:lang w:val="en-US"/>
              </w:rPr>
            </w:pPr>
            <w:r w:rsidRPr="008639FA">
              <w:rPr>
                <w:b/>
                <w:lang w:val="en-US"/>
              </w:rPr>
              <w:t xml:space="preserve">Additional Strategies </w:t>
            </w:r>
          </w:p>
        </w:tc>
      </w:tr>
      <w:tr w:rsidR="00C17AA0" w:rsidRPr="008639FA" w14:paraId="64CB5FBC" w14:textId="77777777" w:rsidTr="00C17AA0">
        <w:trPr>
          <w:trHeight w:val="40"/>
        </w:trPr>
        <w:tc>
          <w:tcPr>
            <w:tcW w:w="1378" w:type="dxa"/>
          </w:tcPr>
          <w:p w14:paraId="032D3CB0" w14:textId="77777777" w:rsidR="00C17AA0" w:rsidRPr="008639FA" w:rsidRDefault="00C17AA0" w:rsidP="00566A33">
            <w:pPr>
              <w:pStyle w:val="NoSpacing"/>
              <w:rPr>
                <w:lang w:val="en-US"/>
              </w:rPr>
            </w:pPr>
          </w:p>
        </w:tc>
        <w:tc>
          <w:tcPr>
            <w:tcW w:w="1060" w:type="dxa"/>
          </w:tcPr>
          <w:p w14:paraId="797DD73E" w14:textId="77777777" w:rsidR="00C17AA0" w:rsidRPr="008639FA" w:rsidRDefault="00C17AA0" w:rsidP="00566A33">
            <w:pPr>
              <w:pStyle w:val="NoSpacing"/>
              <w:jc w:val="center"/>
              <w:rPr>
                <w:b/>
                <w:lang w:val="en-US"/>
              </w:rPr>
            </w:pPr>
            <w:r w:rsidRPr="008639FA">
              <w:rPr>
                <w:b/>
                <w:lang w:val="en-US"/>
              </w:rPr>
              <w:t>Term 1</w:t>
            </w:r>
          </w:p>
        </w:tc>
        <w:tc>
          <w:tcPr>
            <w:tcW w:w="1062" w:type="dxa"/>
          </w:tcPr>
          <w:p w14:paraId="6BB76547" w14:textId="77777777" w:rsidR="00C17AA0" w:rsidRPr="008639FA" w:rsidRDefault="00C17AA0" w:rsidP="00566A33">
            <w:pPr>
              <w:pStyle w:val="NoSpacing"/>
              <w:jc w:val="center"/>
              <w:rPr>
                <w:b/>
                <w:lang w:val="en-US"/>
              </w:rPr>
            </w:pPr>
            <w:r w:rsidRPr="008639FA">
              <w:rPr>
                <w:b/>
                <w:lang w:val="en-US"/>
              </w:rPr>
              <w:t>Term 2</w:t>
            </w:r>
          </w:p>
        </w:tc>
        <w:tc>
          <w:tcPr>
            <w:tcW w:w="1062" w:type="dxa"/>
          </w:tcPr>
          <w:p w14:paraId="75B53A05" w14:textId="77777777" w:rsidR="00C17AA0" w:rsidRPr="008639FA" w:rsidRDefault="00C17AA0" w:rsidP="00566A33">
            <w:pPr>
              <w:pStyle w:val="NoSpacing"/>
              <w:jc w:val="center"/>
              <w:rPr>
                <w:b/>
                <w:lang w:val="en-US"/>
              </w:rPr>
            </w:pPr>
            <w:r w:rsidRPr="008639FA">
              <w:rPr>
                <w:b/>
                <w:lang w:val="en-US"/>
              </w:rPr>
              <w:t>Term 3</w:t>
            </w:r>
          </w:p>
        </w:tc>
        <w:tc>
          <w:tcPr>
            <w:tcW w:w="2543" w:type="dxa"/>
            <w:vMerge w:val="restart"/>
          </w:tcPr>
          <w:p w14:paraId="5525E5DE" w14:textId="77777777" w:rsidR="00C17AA0" w:rsidRPr="008639FA" w:rsidRDefault="00C17AA0" w:rsidP="00C17AA0">
            <w:pPr>
              <w:pStyle w:val="NoSpacing"/>
              <w:rPr>
                <w:lang w:val="en-US"/>
              </w:rPr>
            </w:pPr>
            <w:r w:rsidRPr="008639FA">
              <w:rPr>
                <w:lang w:val="en-US"/>
              </w:rPr>
              <w:t>Decodable Readers</w:t>
            </w:r>
          </w:p>
          <w:p w14:paraId="6BA33DD7" w14:textId="77777777" w:rsidR="00C17AA0" w:rsidRPr="008639FA" w:rsidRDefault="00C17AA0" w:rsidP="00C17AA0">
            <w:pPr>
              <w:pStyle w:val="NoSpacing"/>
              <w:rPr>
                <w:lang w:val="en-US"/>
              </w:rPr>
            </w:pPr>
          </w:p>
          <w:p w14:paraId="29F0564F" w14:textId="7D9581D8" w:rsidR="00C17AA0" w:rsidRPr="008639FA" w:rsidRDefault="00C17AA0" w:rsidP="00C17AA0">
            <w:pPr>
              <w:pStyle w:val="NoSpacing"/>
              <w:rPr>
                <w:lang w:val="en-US"/>
              </w:rPr>
            </w:pPr>
            <w:r w:rsidRPr="008639FA">
              <w:rPr>
                <w:lang w:val="en-US"/>
              </w:rPr>
              <w:t>3 Part Drills</w:t>
            </w:r>
          </w:p>
          <w:p w14:paraId="3B5A61D3" w14:textId="77777777" w:rsidR="00C17AA0" w:rsidRPr="008639FA" w:rsidRDefault="00C17AA0" w:rsidP="00C17AA0">
            <w:pPr>
              <w:pStyle w:val="NoSpacing"/>
              <w:rPr>
                <w:lang w:val="en-US"/>
              </w:rPr>
            </w:pPr>
          </w:p>
          <w:p w14:paraId="042BD451" w14:textId="70886367" w:rsidR="00C17AA0" w:rsidRPr="008639FA" w:rsidRDefault="00C17AA0" w:rsidP="00C17AA0">
            <w:pPr>
              <w:pStyle w:val="NoSpacing"/>
              <w:rPr>
                <w:lang w:val="en-US"/>
              </w:rPr>
            </w:pPr>
            <w:r w:rsidRPr="008639FA">
              <w:rPr>
                <w:lang w:val="en-US"/>
              </w:rPr>
              <w:t>Heggerty Program (English)</w:t>
            </w:r>
          </w:p>
          <w:p w14:paraId="479BE995" w14:textId="77777777" w:rsidR="00C17AA0" w:rsidRPr="008639FA" w:rsidRDefault="00C17AA0" w:rsidP="00C17AA0">
            <w:pPr>
              <w:pStyle w:val="NoSpacing"/>
              <w:rPr>
                <w:lang w:val="en-US"/>
              </w:rPr>
            </w:pPr>
          </w:p>
          <w:p w14:paraId="09934E7A" w14:textId="60D44506" w:rsidR="00C17AA0" w:rsidRPr="008639FA" w:rsidRDefault="00C17AA0" w:rsidP="00C17AA0">
            <w:pPr>
              <w:pStyle w:val="NoSpacing"/>
              <w:rPr>
                <w:lang w:val="en-US"/>
              </w:rPr>
            </w:pPr>
            <w:r w:rsidRPr="008639FA">
              <w:rPr>
                <w:lang w:val="en-US"/>
              </w:rPr>
              <w:t>Recording Reading</w:t>
            </w:r>
          </w:p>
        </w:tc>
        <w:tc>
          <w:tcPr>
            <w:tcW w:w="1530" w:type="dxa"/>
            <w:vMerge w:val="restart"/>
          </w:tcPr>
          <w:p w14:paraId="33890E95" w14:textId="77777777" w:rsidR="00C17AA0" w:rsidRPr="008639FA" w:rsidRDefault="00C17AA0" w:rsidP="00566A33">
            <w:pPr>
              <w:pStyle w:val="NoSpacing"/>
              <w:rPr>
                <w:lang w:val="en-US"/>
              </w:rPr>
            </w:pPr>
            <w:r w:rsidRPr="008639FA">
              <w:rPr>
                <w:lang w:val="en-US"/>
              </w:rPr>
              <w:t>Classroom Teachers</w:t>
            </w:r>
          </w:p>
          <w:p w14:paraId="464EC1A3" w14:textId="77777777" w:rsidR="00C17AA0" w:rsidRPr="008639FA" w:rsidRDefault="00C17AA0" w:rsidP="00566A33">
            <w:pPr>
              <w:pStyle w:val="NoSpacing"/>
              <w:rPr>
                <w:lang w:val="en-US"/>
              </w:rPr>
            </w:pPr>
          </w:p>
          <w:p w14:paraId="73365564" w14:textId="12BA0ADD" w:rsidR="00C17AA0" w:rsidRPr="008639FA" w:rsidRDefault="00C17AA0" w:rsidP="00566A33">
            <w:pPr>
              <w:pStyle w:val="NoSpacing"/>
              <w:rPr>
                <w:lang w:val="en-US"/>
              </w:rPr>
            </w:pPr>
            <w:r w:rsidRPr="008639FA">
              <w:rPr>
                <w:lang w:val="en-US"/>
              </w:rPr>
              <w:t>Students</w:t>
            </w:r>
          </w:p>
        </w:tc>
        <w:tc>
          <w:tcPr>
            <w:tcW w:w="4315" w:type="dxa"/>
            <w:vMerge w:val="restart"/>
          </w:tcPr>
          <w:p w14:paraId="4C70972F" w14:textId="77777777" w:rsidR="00C17AA0" w:rsidRPr="008639FA" w:rsidRDefault="00C17AA0" w:rsidP="00566A33">
            <w:pPr>
              <w:rPr>
                <w:rFonts w:cstheme="minorHAnsi"/>
                <w:sz w:val="20"/>
                <w:szCs w:val="20"/>
                <w:lang w:val="en-US"/>
              </w:rPr>
            </w:pPr>
            <w:r w:rsidRPr="008639FA">
              <w:rPr>
                <w:rFonts w:cstheme="minorHAnsi"/>
                <w:sz w:val="20"/>
                <w:szCs w:val="20"/>
                <w:lang w:val="en-US"/>
              </w:rPr>
              <w:t>Decodable Books</w:t>
            </w:r>
          </w:p>
          <w:p w14:paraId="31710DB3" w14:textId="77777777" w:rsidR="00C17AA0" w:rsidRPr="008639FA" w:rsidRDefault="00C17AA0" w:rsidP="00566A33">
            <w:pPr>
              <w:rPr>
                <w:rFonts w:cstheme="minorHAnsi"/>
                <w:sz w:val="20"/>
                <w:szCs w:val="20"/>
                <w:lang w:val="en-US"/>
              </w:rPr>
            </w:pPr>
          </w:p>
          <w:p w14:paraId="26C7100C" w14:textId="77777777" w:rsidR="00C17AA0" w:rsidRPr="008639FA" w:rsidRDefault="00C17AA0" w:rsidP="00566A33">
            <w:pPr>
              <w:rPr>
                <w:rFonts w:cstheme="minorHAnsi"/>
                <w:sz w:val="20"/>
                <w:szCs w:val="20"/>
                <w:lang w:val="en-US"/>
              </w:rPr>
            </w:pPr>
            <w:r w:rsidRPr="008639FA">
              <w:rPr>
                <w:rFonts w:cstheme="minorHAnsi"/>
                <w:sz w:val="20"/>
                <w:szCs w:val="20"/>
                <w:lang w:val="en-US"/>
              </w:rPr>
              <w:t xml:space="preserve">Sounds with </w:t>
            </w:r>
            <w:proofErr w:type="gramStart"/>
            <w:r w:rsidRPr="008639FA">
              <w:rPr>
                <w:rFonts w:cstheme="minorHAnsi"/>
                <w:sz w:val="20"/>
                <w:szCs w:val="20"/>
                <w:lang w:val="en-US"/>
              </w:rPr>
              <w:t>Actions</w:t>
            </w:r>
            <w:proofErr w:type="gramEnd"/>
          </w:p>
          <w:p w14:paraId="73BF045D" w14:textId="77777777" w:rsidR="00C17AA0" w:rsidRPr="008639FA" w:rsidRDefault="00C17AA0" w:rsidP="00566A33">
            <w:pPr>
              <w:rPr>
                <w:rFonts w:cstheme="minorHAnsi"/>
                <w:sz w:val="20"/>
                <w:szCs w:val="20"/>
                <w:lang w:val="en-US"/>
              </w:rPr>
            </w:pPr>
          </w:p>
          <w:p w14:paraId="1F9CFE10" w14:textId="0345DC96" w:rsidR="00C17AA0" w:rsidRPr="008639FA" w:rsidRDefault="00C17AA0" w:rsidP="00566A33">
            <w:pPr>
              <w:rPr>
                <w:rFonts w:cstheme="minorHAnsi"/>
                <w:sz w:val="20"/>
                <w:szCs w:val="20"/>
                <w:lang w:val="en-US"/>
              </w:rPr>
            </w:pPr>
            <w:r w:rsidRPr="008639FA">
              <w:rPr>
                <w:rFonts w:cstheme="minorHAnsi"/>
                <w:sz w:val="20"/>
                <w:szCs w:val="20"/>
                <w:lang w:val="en-US"/>
              </w:rPr>
              <w:t xml:space="preserve">Explicit </w:t>
            </w:r>
            <w:proofErr w:type="spellStart"/>
            <w:r w:rsidRPr="008639FA">
              <w:rPr>
                <w:rFonts w:cstheme="minorHAnsi"/>
                <w:sz w:val="20"/>
                <w:szCs w:val="20"/>
                <w:lang w:val="en-US"/>
              </w:rPr>
              <w:t>Phonic</w:t>
            </w:r>
            <w:proofErr w:type="spellEnd"/>
            <w:r w:rsidRPr="008639FA">
              <w:rPr>
                <w:rFonts w:cstheme="minorHAnsi"/>
                <w:sz w:val="20"/>
                <w:szCs w:val="20"/>
                <w:lang w:val="en-US"/>
              </w:rPr>
              <w:t xml:space="preserve"> Instruction</w:t>
            </w:r>
          </w:p>
        </w:tc>
      </w:tr>
      <w:tr w:rsidR="00C17AA0" w:rsidRPr="008639FA" w14:paraId="133F84C1" w14:textId="77777777" w:rsidTr="00C17AA0">
        <w:trPr>
          <w:trHeight w:val="38"/>
        </w:trPr>
        <w:tc>
          <w:tcPr>
            <w:tcW w:w="1378" w:type="dxa"/>
            <w:vAlign w:val="center"/>
          </w:tcPr>
          <w:p w14:paraId="6924AAC7" w14:textId="77777777" w:rsidR="00C17AA0" w:rsidRPr="008639FA" w:rsidRDefault="00C17AA0" w:rsidP="00C17AA0">
            <w:pPr>
              <w:jc w:val="center"/>
              <w:rPr>
                <w:b/>
                <w:sz w:val="20"/>
                <w:szCs w:val="20"/>
                <w:lang w:val="en-US"/>
              </w:rPr>
            </w:pPr>
            <w:r w:rsidRPr="008639FA">
              <w:rPr>
                <w:b/>
                <w:sz w:val="20"/>
                <w:szCs w:val="20"/>
                <w:lang w:val="en-US"/>
              </w:rPr>
              <w:t>Working Below</w:t>
            </w:r>
          </w:p>
        </w:tc>
        <w:tc>
          <w:tcPr>
            <w:tcW w:w="1060" w:type="dxa"/>
            <w:vAlign w:val="center"/>
          </w:tcPr>
          <w:p w14:paraId="3EB87B52" w14:textId="34CF6382" w:rsidR="00C17AA0" w:rsidRPr="008639FA" w:rsidRDefault="00C17AA0" w:rsidP="00C17AA0">
            <w:pPr>
              <w:pStyle w:val="NoSpacing"/>
              <w:jc w:val="center"/>
              <w:rPr>
                <w:lang w:val="en-US"/>
              </w:rPr>
            </w:pPr>
            <w:r w:rsidRPr="008639FA">
              <w:rPr>
                <w:lang w:val="en-US"/>
              </w:rPr>
              <w:t>8</w:t>
            </w:r>
          </w:p>
        </w:tc>
        <w:tc>
          <w:tcPr>
            <w:tcW w:w="1062" w:type="dxa"/>
            <w:shd w:val="clear" w:color="auto" w:fill="BFBFBF" w:themeFill="background1" w:themeFillShade="BF"/>
            <w:vAlign w:val="center"/>
          </w:tcPr>
          <w:p w14:paraId="465FC943" w14:textId="2F0ADFDF" w:rsidR="00C17AA0" w:rsidRPr="008639FA" w:rsidRDefault="00C17AA0" w:rsidP="00C17AA0">
            <w:pPr>
              <w:pStyle w:val="NoSpacing"/>
              <w:jc w:val="center"/>
              <w:rPr>
                <w:lang w:val="en-US"/>
              </w:rPr>
            </w:pPr>
            <w:r w:rsidRPr="008639FA">
              <w:rPr>
                <w:lang w:val="en-US"/>
              </w:rPr>
              <w:t>9</w:t>
            </w:r>
          </w:p>
        </w:tc>
        <w:tc>
          <w:tcPr>
            <w:tcW w:w="1062" w:type="dxa"/>
            <w:vAlign w:val="center"/>
          </w:tcPr>
          <w:p w14:paraId="63B8EC53" w14:textId="77777777" w:rsidR="00C17AA0" w:rsidRPr="008639FA" w:rsidRDefault="00C17AA0" w:rsidP="00C17AA0">
            <w:pPr>
              <w:pStyle w:val="NoSpacing"/>
              <w:jc w:val="center"/>
              <w:rPr>
                <w:lang w:val="en-US"/>
              </w:rPr>
            </w:pPr>
          </w:p>
        </w:tc>
        <w:tc>
          <w:tcPr>
            <w:tcW w:w="2543" w:type="dxa"/>
            <w:vMerge/>
          </w:tcPr>
          <w:p w14:paraId="484F15F3" w14:textId="77777777" w:rsidR="00C17AA0" w:rsidRPr="008639FA" w:rsidRDefault="00C17AA0" w:rsidP="00C17AA0">
            <w:pPr>
              <w:pStyle w:val="NoSpacing"/>
              <w:rPr>
                <w:lang w:val="en-US"/>
              </w:rPr>
            </w:pPr>
          </w:p>
        </w:tc>
        <w:tc>
          <w:tcPr>
            <w:tcW w:w="1530" w:type="dxa"/>
            <w:vMerge/>
          </w:tcPr>
          <w:p w14:paraId="1D09F767" w14:textId="77777777" w:rsidR="00C17AA0" w:rsidRPr="008639FA" w:rsidRDefault="00C17AA0" w:rsidP="00C17AA0">
            <w:pPr>
              <w:pStyle w:val="NoSpacing"/>
              <w:rPr>
                <w:lang w:val="en-US"/>
              </w:rPr>
            </w:pPr>
          </w:p>
        </w:tc>
        <w:tc>
          <w:tcPr>
            <w:tcW w:w="4315" w:type="dxa"/>
            <w:vMerge/>
          </w:tcPr>
          <w:p w14:paraId="2264E204" w14:textId="77777777" w:rsidR="00C17AA0" w:rsidRPr="008639FA" w:rsidRDefault="00C17AA0" w:rsidP="00C17AA0">
            <w:pPr>
              <w:pStyle w:val="NoSpacing"/>
              <w:rPr>
                <w:rFonts w:cstheme="minorHAnsi"/>
                <w:lang w:val="en-US"/>
              </w:rPr>
            </w:pPr>
          </w:p>
        </w:tc>
      </w:tr>
      <w:tr w:rsidR="00C17AA0" w:rsidRPr="008639FA" w14:paraId="02EE93A5" w14:textId="77777777" w:rsidTr="00C17AA0">
        <w:trPr>
          <w:trHeight w:val="503"/>
        </w:trPr>
        <w:tc>
          <w:tcPr>
            <w:tcW w:w="1378" w:type="dxa"/>
            <w:vAlign w:val="center"/>
          </w:tcPr>
          <w:p w14:paraId="06D496AA" w14:textId="77777777" w:rsidR="00C17AA0" w:rsidRPr="008639FA" w:rsidRDefault="00C17AA0" w:rsidP="00C17AA0">
            <w:pPr>
              <w:jc w:val="center"/>
              <w:rPr>
                <w:b/>
                <w:sz w:val="20"/>
                <w:szCs w:val="20"/>
                <w:lang w:val="en-US"/>
              </w:rPr>
            </w:pPr>
            <w:r w:rsidRPr="008639FA">
              <w:rPr>
                <w:b/>
                <w:sz w:val="20"/>
                <w:szCs w:val="20"/>
                <w:lang w:val="en-US"/>
              </w:rPr>
              <w:t>Approaching</w:t>
            </w:r>
          </w:p>
        </w:tc>
        <w:tc>
          <w:tcPr>
            <w:tcW w:w="1060" w:type="dxa"/>
            <w:vAlign w:val="center"/>
          </w:tcPr>
          <w:p w14:paraId="24A4B43A" w14:textId="2DC7E452" w:rsidR="00C17AA0" w:rsidRPr="008639FA" w:rsidRDefault="00C17AA0" w:rsidP="00C17AA0">
            <w:pPr>
              <w:pStyle w:val="NoSpacing"/>
              <w:jc w:val="center"/>
              <w:rPr>
                <w:lang w:val="en-US"/>
              </w:rPr>
            </w:pPr>
            <w:r w:rsidRPr="008639FA">
              <w:rPr>
                <w:lang w:val="en-US"/>
              </w:rPr>
              <w:t>18</w:t>
            </w:r>
          </w:p>
        </w:tc>
        <w:tc>
          <w:tcPr>
            <w:tcW w:w="1062" w:type="dxa"/>
            <w:shd w:val="clear" w:color="auto" w:fill="BFBFBF" w:themeFill="background1" w:themeFillShade="BF"/>
            <w:vAlign w:val="center"/>
          </w:tcPr>
          <w:p w14:paraId="5DA2DEF3" w14:textId="4D910640" w:rsidR="00C17AA0" w:rsidRPr="008639FA" w:rsidRDefault="00C17AA0" w:rsidP="00C17AA0">
            <w:pPr>
              <w:pStyle w:val="NoSpacing"/>
              <w:jc w:val="center"/>
              <w:rPr>
                <w:lang w:val="en-US"/>
              </w:rPr>
            </w:pPr>
            <w:r w:rsidRPr="008639FA">
              <w:rPr>
                <w:lang w:val="en-US"/>
              </w:rPr>
              <w:t>15</w:t>
            </w:r>
          </w:p>
        </w:tc>
        <w:tc>
          <w:tcPr>
            <w:tcW w:w="1062" w:type="dxa"/>
            <w:vAlign w:val="center"/>
          </w:tcPr>
          <w:p w14:paraId="4C4FEDDD" w14:textId="77777777" w:rsidR="00C17AA0" w:rsidRPr="008639FA" w:rsidRDefault="00C17AA0" w:rsidP="00C17AA0">
            <w:pPr>
              <w:pStyle w:val="NoSpacing"/>
              <w:jc w:val="center"/>
              <w:rPr>
                <w:lang w:val="en-US"/>
              </w:rPr>
            </w:pPr>
          </w:p>
        </w:tc>
        <w:tc>
          <w:tcPr>
            <w:tcW w:w="2543" w:type="dxa"/>
            <w:vMerge/>
          </w:tcPr>
          <w:p w14:paraId="31650C1B" w14:textId="77777777" w:rsidR="00C17AA0" w:rsidRPr="008639FA" w:rsidRDefault="00C17AA0" w:rsidP="00C17AA0">
            <w:pPr>
              <w:pStyle w:val="NoSpacing"/>
              <w:rPr>
                <w:lang w:val="en-US"/>
              </w:rPr>
            </w:pPr>
          </w:p>
        </w:tc>
        <w:tc>
          <w:tcPr>
            <w:tcW w:w="1530" w:type="dxa"/>
            <w:vMerge/>
          </w:tcPr>
          <w:p w14:paraId="0C8E32F7" w14:textId="77777777" w:rsidR="00C17AA0" w:rsidRPr="008639FA" w:rsidRDefault="00C17AA0" w:rsidP="00C17AA0">
            <w:pPr>
              <w:pStyle w:val="NoSpacing"/>
              <w:rPr>
                <w:lang w:val="en-US"/>
              </w:rPr>
            </w:pPr>
          </w:p>
        </w:tc>
        <w:tc>
          <w:tcPr>
            <w:tcW w:w="4315" w:type="dxa"/>
            <w:vMerge/>
          </w:tcPr>
          <w:p w14:paraId="4645E853" w14:textId="77777777" w:rsidR="00C17AA0" w:rsidRPr="008639FA" w:rsidRDefault="00C17AA0" w:rsidP="00C17AA0">
            <w:pPr>
              <w:pStyle w:val="NoSpacing"/>
              <w:rPr>
                <w:rFonts w:cstheme="minorHAnsi"/>
                <w:lang w:val="en-US"/>
              </w:rPr>
            </w:pPr>
          </w:p>
        </w:tc>
      </w:tr>
      <w:tr w:rsidR="00C17AA0" w:rsidRPr="008639FA" w14:paraId="7F34A0BC" w14:textId="77777777" w:rsidTr="00C17AA0">
        <w:trPr>
          <w:trHeight w:val="530"/>
        </w:trPr>
        <w:tc>
          <w:tcPr>
            <w:tcW w:w="1378" w:type="dxa"/>
            <w:vAlign w:val="center"/>
          </w:tcPr>
          <w:p w14:paraId="15A2CC1A" w14:textId="77777777" w:rsidR="00C17AA0" w:rsidRPr="008639FA" w:rsidRDefault="00C17AA0" w:rsidP="00C17AA0">
            <w:pPr>
              <w:jc w:val="center"/>
              <w:rPr>
                <w:b/>
                <w:sz w:val="20"/>
                <w:szCs w:val="20"/>
                <w:lang w:val="en-US"/>
              </w:rPr>
            </w:pPr>
            <w:r w:rsidRPr="008639FA">
              <w:rPr>
                <w:b/>
                <w:sz w:val="20"/>
                <w:szCs w:val="20"/>
                <w:lang w:val="en-US"/>
              </w:rPr>
              <w:t>Meeting</w:t>
            </w:r>
          </w:p>
        </w:tc>
        <w:tc>
          <w:tcPr>
            <w:tcW w:w="1060" w:type="dxa"/>
            <w:vAlign w:val="center"/>
          </w:tcPr>
          <w:p w14:paraId="217CCCE7" w14:textId="384C1269" w:rsidR="00C17AA0" w:rsidRPr="008639FA" w:rsidRDefault="00C17AA0" w:rsidP="00C17AA0">
            <w:pPr>
              <w:pStyle w:val="NoSpacing"/>
              <w:jc w:val="center"/>
              <w:rPr>
                <w:lang w:val="en-US"/>
              </w:rPr>
            </w:pPr>
            <w:r w:rsidRPr="008639FA">
              <w:rPr>
                <w:lang w:val="en-US"/>
              </w:rPr>
              <w:t>42</w:t>
            </w:r>
          </w:p>
        </w:tc>
        <w:tc>
          <w:tcPr>
            <w:tcW w:w="1062" w:type="dxa"/>
            <w:shd w:val="clear" w:color="auto" w:fill="BFBFBF" w:themeFill="background1" w:themeFillShade="BF"/>
            <w:vAlign w:val="center"/>
          </w:tcPr>
          <w:p w14:paraId="4BCD8106" w14:textId="7A80BD34" w:rsidR="00C17AA0" w:rsidRPr="008639FA" w:rsidRDefault="00C17AA0" w:rsidP="00C17AA0">
            <w:pPr>
              <w:pStyle w:val="NoSpacing"/>
              <w:jc w:val="center"/>
              <w:rPr>
                <w:lang w:val="en-US"/>
              </w:rPr>
            </w:pPr>
            <w:r w:rsidRPr="008639FA">
              <w:rPr>
                <w:lang w:val="en-US"/>
              </w:rPr>
              <w:t>46</w:t>
            </w:r>
          </w:p>
        </w:tc>
        <w:tc>
          <w:tcPr>
            <w:tcW w:w="1062" w:type="dxa"/>
            <w:vAlign w:val="center"/>
          </w:tcPr>
          <w:p w14:paraId="25DBAB7B" w14:textId="77777777" w:rsidR="00C17AA0" w:rsidRPr="008639FA" w:rsidRDefault="00C17AA0" w:rsidP="00C17AA0">
            <w:pPr>
              <w:pStyle w:val="NoSpacing"/>
              <w:jc w:val="center"/>
              <w:rPr>
                <w:lang w:val="en-US"/>
              </w:rPr>
            </w:pPr>
          </w:p>
        </w:tc>
        <w:tc>
          <w:tcPr>
            <w:tcW w:w="2543" w:type="dxa"/>
            <w:vMerge/>
          </w:tcPr>
          <w:p w14:paraId="774E6186" w14:textId="77777777" w:rsidR="00C17AA0" w:rsidRPr="008639FA" w:rsidRDefault="00C17AA0" w:rsidP="00C17AA0">
            <w:pPr>
              <w:pStyle w:val="NoSpacing"/>
              <w:rPr>
                <w:lang w:val="en-US"/>
              </w:rPr>
            </w:pPr>
          </w:p>
        </w:tc>
        <w:tc>
          <w:tcPr>
            <w:tcW w:w="1530" w:type="dxa"/>
            <w:vMerge/>
          </w:tcPr>
          <w:p w14:paraId="15005BB3" w14:textId="77777777" w:rsidR="00C17AA0" w:rsidRPr="008639FA" w:rsidRDefault="00C17AA0" w:rsidP="00C17AA0">
            <w:pPr>
              <w:pStyle w:val="NoSpacing"/>
              <w:rPr>
                <w:lang w:val="en-US"/>
              </w:rPr>
            </w:pPr>
          </w:p>
        </w:tc>
        <w:tc>
          <w:tcPr>
            <w:tcW w:w="4315" w:type="dxa"/>
            <w:vMerge/>
          </w:tcPr>
          <w:p w14:paraId="49CAABFB" w14:textId="77777777" w:rsidR="00C17AA0" w:rsidRPr="008639FA" w:rsidRDefault="00C17AA0" w:rsidP="00C17AA0">
            <w:pPr>
              <w:pStyle w:val="NoSpacing"/>
              <w:rPr>
                <w:rFonts w:cstheme="minorHAnsi"/>
                <w:lang w:val="en-US"/>
              </w:rPr>
            </w:pPr>
          </w:p>
        </w:tc>
      </w:tr>
      <w:tr w:rsidR="00C17AA0" w:rsidRPr="008639FA" w14:paraId="45C14B71" w14:textId="77777777" w:rsidTr="00C17AA0">
        <w:trPr>
          <w:trHeight w:val="521"/>
        </w:trPr>
        <w:tc>
          <w:tcPr>
            <w:tcW w:w="1378" w:type="dxa"/>
            <w:tcBorders>
              <w:bottom w:val="single" w:sz="4" w:space="0" w:color="auto"/>
            </w:tcBorders>
            <w:vAlign w:val="center"/>
          </w:tcPr>
          <w:p w14:paraId="2107435C" w14:textId="77777777" w:rsidR="00C17AA0" w:rsidRPr="008639FA" w:rsidRDefault="00C17AA0" w:rsidP="00C17AA0">
            <w:pPr>
              <w:jc w:val="center"/>
              <w:rPr>
                <w:b/>
                <w:sz w:val="20"/>
                <w:szCs w:val="20"/>
                <w:lang w:val="en-US"/>
              </w:rPr>
            </w:pPr>
            <w:r w:rsidRPr="008639FA">
              <w:rPr>
                <w:b/>
                <w:sz w:val="20"/>
                <w:szCs w:val="20"/>
                <w:lang w:val="en-US"/>
              </w:rPr>
              <w:t>Excelling</w:t>
            </w:r>
          </w:p>
        </w:tc>
        <w:tc>
          <w:tcPr>
            <w:tcW w:w="1060" w:type="dxa"/>
            <w:tcBorders>
              <w:bottom w:val="single" w:sz="4" w:space="0" w:color="auto"/>
            </w:tcBorders>
            <w:vAlign w:val="center"/>
          </w:tcPr>
          <w:p w14:paraId="2EAFEC07" w14:textId="43B4219B" w:rsidR="00C17AA0" w:rsidRPr="008639FA" w:rsidRDefault="00C17AA0" w:rsidP="00C17AA0">
            <w:pPr>
              <w:pStyle w:val="NoSpacing"/>
              <w:jc w:val="center"/>
              <w:rPr>
                <w:lang w:val="en-US"/>
              </w:rPr>
            </w:pPr>
            <w:r w:rsidRPr="008639FA">
              <w:rPr>
                <w:lang w:val="en-US"/>
              </w:rPr>
              <w:t>0</w:t>
            </w:r>
          </w:p>
        </w:tc>
        <w:tc>
          <w:tcPr>
            <w:tcW w:w="1062" w:type="dxa"/>
            <w:tcBorders>
              <w:bottom w:val="single" w:sz="4" w:space="0" w:color="auto"/>
            </w:tcBorders>
            <w:shd w:val="clear" w:color="auto" w:fill="BFBFBF" w:themeFill="background1" w:themeFillShade="BF"/>
            <w:vAlign w:val="center"/>
          </w:tcPr>
          <w:p w14:paraId="2DFE8696" w14:textId="16554BF4" w:rsidR="00C17AA0" w:rsidRPr="008639FA" w:rsidRDefault="00C17AA0" w:rsidP="00C17AA0">
            <w:pPr>
              <w:pStyle w:val="NoSpacing"/>
              <w:jc w:val="center"/>
              <w:rPr>
                <w:lang w:val="en-US"/>
              </w:rPr>
            </w:pPr>
            <w:r w:rsidRPr="008639FA">
              <w:rPr>
                <w:lang w:val="en-US"/>
              </w:rPr>
              <w:t>0</w:t>
            </w:r>
          </w:p>
        </w:tc>
        <w:tc>
          <w:tcPr>
            <w:tcW w:w="1062" w:type="dxa"/>
            <w:tcBorders>
              <w:bottom w:val="single" w:sz="4" w:space="0" w:color="auto"/>
            </w:tcBorders>
            <w:vAlign w:val="center"/>
          </w:tcPr>
          <w:p w14:paraId="187DEB42" w14:textId="77777777" w:rsidR="00C17AA0" w:rsidRPr="008639FA" w:rsidRDefault="00C17AA0" w:rsidP="00C17AA0">
            <w:pPr>
              <w:pStyle w:val="NoSpacing"/>
              <w:jc w:val="center"/>
              <w:rPr>
                <w:lang w:val="en-US"/>
              </w:rPr>
            </w:pPr>
          </w:p>
        </w:tc>
        <w:tc>
          <w:tcPr>
            <w:tcW w:w="2543" w:type="dxa"/>
            <w:vMerge/>
          </w:tcPr>
          <w:p w14:paraId="31B6F062" w14:textId="77777777" w:rsidR="00C17AA0" w:rsidRPr="008639FA" w:rsidRDefault="00C17AA0" w:rsidP="00C17AA0">
            <w:pPr>
              <w:pStyle w:val="NoSpacing"/>
              <w:rPr>
                <w:lang w:val="en-US"/>
              </w:rPr>
            </w:pPr>
          </w:p>
        </w:tc>
        <w:tc>
          <w:tcPr>
            <w:tcW w:w="1530" w:type="dxa"/>
            <w:vMerge/>
          </w:tcPr>
          <w:p w14:paraId="5230BC49" w14:textId="77777777" w:rsidR="00C17AA0" w:rsidRPr="008639FA" w:rsidRDefault="00C17AA0" w:rsidP="00C17AA0">
            <w:pPr>
              <w:pStyle w:val="NoSpacing"/>
              <w:rPr>
                <w:lang w:val="en-US"/>
              </w:rPr>
            </w:pPr>
          </w:p>
        </w:tc>
        <w:tc>
          <w:tcPr>
            <w:tcW w:w="4315" w:type="dxa"/>
            <w:vMerge/>
          </w:tcPr>
          <w:p w14:paraId="32B430CF" w14:textId="77777777" w:rsidR="00C17AA0" w:rsidRPr="008639FA" w:rsidRDefault="00C17AA0" w:rsidP="00C17AA0">
            <w:pPr>
              <w:pStyle w:val="NoSpacing"/>
              <w:rPr>
                <w:rFonts w:cstheme="minorHAnsi"/>
                <w:lang w:val="en-US"/>
              </w:rPr>
            </w:pPr>
          </w:p>
        </w:tc>
      </w:tr>
      <w:tr w:rsidR="00C17AA0" w:rsidRPr="008639FA" w14:paraId="720A7A26" w14:textId="77777777" w:rsidTr="00566A33">
        <w:trPr>
          <w:trHeight w:val="521"/>
        </w:trPr>
        <w:tc>
          <w:tcPr>
            <w:tcW w:w="4562" w:type="dxa"/>
            <w:gridSpan w:val="4"/>
            <w:vMerge w:val="restart"/>
            <w:tcBorders>
              <w:left w:val="nil"/>
              <w:bottom w:val="nil"/>
            </w:tcBorders>
            <w:vAlign w:val="center"/>
          </w:tcPr>
          <w:p w14:paraId="23780A84" w14:textId="77777777" w:rsidR="00C17AA0" w:rsidRPr="008639FA" w:rsidRDefault="00C17AA0" w:rsidP="00C17AA0">
            <w:pPr>
              <w:pStyle w:val="NoSpacing"/>
              <w:jc w:val="center"/>
              <w:rPr>
                <w:lang w:val="en-US"/>
              </w:rPr>
            </w:pPr>
          </w:p>
        </w:tc>
        <w:tc>
          <w:tcPr>
            <w:tcW w:w="4073" w:type="dxa"/>
            <w:gridSpan w:val="2"/>
            <w:shd w:val="clear" w:color="auto" w:fill="A6A6A6" w:themeFill="background1" w:themeFillShade="A6"/>
            <w:vAlign w:val="center"/>
          </w:tcPr>
          <w:p w14:paraId="4F3822F9" w14:textId="77777777" w:rsidR="00C17AA0" w:rsidRPr="008639FA" w:rsidRDefault="00C17AA0" w:rsidP="00C17AA0">
            <w:pPr>
              <w:jc w:val="center"/>
              <w:rPr>
                <w:b/>
                <w:bCs/>
                <w:sz w:val="20"/>
                <w:szCs w:val="20"/>
                <w:lang w:val="en-US"/>
              </w:rPr>
            </w:pPr>
            <w:r w:rsidRPr="008639FA">
              <w:rPr>
                <w:b/>
                <w:bCs/>
                <w:lang w:val="en-US"/>
              </w:rPr>
              <w:t>Challenges</w:t>
            </w:r>
          </w:p>
        </w:tc>
        <w:tc>
          <w:tcPr>
            <w:tcW w:w="4315" w:type="dxa"/>
            <w:shd w:val="clear" w:color="auto" w:fill="A6A6A6" w:themeFill="background1" w:themeFillShade="A6"/>
            <w:vAlign w:val="center"/>
          </w:tcPr>
          <w:p w14:paraId="37A28D10" w14:textId="77777777" w:rsidR="00C17AA0" w:rsidRPr="008639FA" w:rsidRDefault="00C17AA0" w:rsidP="00C17AA0">
            <w:pPr>
              <w:pStyle w:val="NoSpacing"/>
              <w:jc w:val="center"/>
              <w:rPr>
                <w:rFonts w:cstheme="minorHAnsi"/>
                <w:b/>
                <w:bCs/>
                <w:lang w:val="en-US"/>
              </w:rPr>
            </w:pPr>
            <w:r w:rsidRPr="008639FA">
              <w:rPr>
                <w:rFonts w:cstheme="minorHAnsi"/>
                <w:b/>
                <w:bCs/>
                <w:lang w:val="en-US"/>
              </w:rPr>
              <w:t>Next Steps</w:t>
            </w:r>
          </w:p>
        </w:tc>
      </w:tr>
      <w:tr w:rsidR="00C17AA0" w:rsidRPr="008639FA" w14:paraId="40AC198D" w14:textId="77777777" w:rsidTr="00566A33">
        <w:trPr>
          <w:trHeight w:val="521"/>
        </w:trPr>
        <w:tc>
          <w:tcPr>
            <w:tcW w:w="4562" w:type="dxa"/>
            <w:gridSpan w:val="4"/>
            <w:vMerge/>
            <w:tcBorders>
              <w:left w:val="nil"/>
              <w:bottom w:val="nil"/>
            </w:tcBorders>
            <w:vAlign w:val="center"/>
          </w:tcPr>
          <w:p w14:paraId="16FCEDC2" w14:textId="77777777" w:rsidR="00C17AA0" w:rsidRPr="008639FA" w:rsidRDefault="00C17AA0" w:rsidP="00C17AA0">
            <w:pPr>
              <w:pStyle w:val="NoSpacing"/>
              <w:jc w:val="center"/>
              <w:rPr>
                <w:lang w:val="en-US"/>
              </w:rPr>
            </w:pPr>
          </w:p>
        </w:tc>
        <w:tc>
          <w:tcPr>
            <w:tcW w:w="4073" w:type="dxa"/>
            <w:gridSpan w:val="2"/>
          </w:tcPr>
          <w:p w14:paraId="62ADE95A" w14:textId="77777777" w:rsidR="00C17AA0" w:rsidRPr="008639FA" w:rsidRDefault="00C17AA0" w:rsidP="00C17AA0">
            <w:pPr>
              <w:pStyle w:val="NoSpacing"/>
              <w:rPr>
                <w:lang w:val="en-US"/>
              </w:rPr>
            </w:pPr>
            <w:r w:rsidRPr="008639FA">
              <w:rPr>
                <w:lang w:val="en-US"/>
              </w:rPr>
              <w:t>Attendance</w:t>
            </w:r>
          </w:p>
          <w:p w14:paraId="1394621C" w14:textId="77777777" w:rsidR="00C17AA0" w:rsidRPr="008639FA" w:rsidRDefault="00C17AA0" w:rsidP="00C17AA0">
            <w:pPr>
              <w:pStyle w:val="NoSpacing"/>
              <w:rPr>
                <w:lang w:val="en-US"/>
              </w:rPr>
            </w:pPr>
          </w:p>
          <w:p w14:paraId="0039D8F6" w14:textId="142DDC18" w:rsidR="00C17AA0" w:rsidRPr="008639FA" w:rsidRDefault="00C17AA0" w:rsidP="00C17AA0">
            <w:pPr>
              <w:pStyle w:val="NoSpacing"/>
              <w:rPr>
                <w:lang w:val="en-US"/>
              </w:rPr>
            </w:pPr>
            <w:r w:rsidRPr="008639FA">
              <w:rPr>
                <w:lang w:val="en-US"/>
              </w:rPr>
              <w:t xml:space="preserve">Lacking complete </w:t>
            </w:r>
            <w:r w:rsidR="002A57D0">
              <w:rPr>
                <w:lang w:val="en-US"/>
              </w:rPr>
              <w:t>sets (decodable readers)</w:t>
            </w:r>
          </w:p>
        </w:tc>
        <w:tc>
          <w:tcPr>
            <w:tcW w:w="4315" w:type="dxa"/>
          </w:tcPr>
          <w:p w14:paraId="46CBB645" w14:textId="77777777" w:rsidR="00C17AA0" w:rsidRPr="008639FA" w:rsidRDefault="00C17AA0" w:rsidP="00C17AA0">
            <w:pPr>
              <w:pStyle w:val="NoSpacing"/>
              <w:rPr>
                <w:rFonts w:cstheme="minorHAnsi"/>
                <w:lang w:val="en-US"/>
              </w:rPr>
            </w:pPr>
            <w:r w:rsidRPr="008639FA">
              <w:rPr>
                <w:rFonts w:cstheme="minorHAnsi"/>
                <w:lang w:val="en-US"/>
              </w:rPr>
              <w:t>Literacy Support Intervention</w:t>
            </w:r>
          </w:p>
          <w:p w14:paraId="27655EF7" w14:textId="77777777" w:rsidR="00C17AA0" w:rsidRPr="008639FA" w:rsidRDefault="00C17AA0" w:rsidP="00C17AA0">
            <w:pPr>
              <w:pStyle w:val="NoSpacing"/>
              <w:rPr>
                <w:rFonts w:cstheme="minorHAnsi"/>
                <w:lang w:val="en-US"/>
              </w:rPr>
            </w:pPr>
          </w:p>
          <w:p w14:paraId="38C03488" w14:textId="3397BAD7" w:rsidR="00C17AA0" w:rsidRPr="008639FA" w:rsidRDefault="00C17AA0" w:rsidP="00C17AA0">
            <w:pPr>
              <w:pStyle w:val="NoSpacing"/>
              <w:rPr>
                <w:rFonts w:cstheme="minorHAnsi"/>
                <w:lang w:val="en-US"/>
              </w:rPr>
            </w:pPr>
            <w:r w:rsidRPr="008639FA">
              <w:rPr>
                <w:rFonts w:cstheme="minorHAnsi"/>
                <w:lang w:val="en-US"/>
              </w:rPr>
              <w:t>Phonemic Awareness Focus</w:t>
            </w:r>
          </w:p>
        </w:tc>
      </w:tr>
    </w:tbl>
    <w:p w14:paraId="2DE6F7AF" w14:textId="10B8C4E7" w:rsidR="00C17AA0" w:rsidRPr="008639FA" w:rsidRDefault="00C17AA0" w:rsidP="00C60013">
      <w:pPr>
        <w:pStyle w:val="NoSpacing"/>
        <w:rPr>
          <w:lang w:val="en-US"/>
        </w:rPr>
      </w:pPr>
    </w:p>
    <w:p w14:paraId="1B667A9B" w14:textId="34A1A58A" w:rsidR="00C17AA0" w:rsidRPr="008639FA" w:rsidRDefault="00C17AA0" w:rsidP="00C60013">
      <w:pPr>
        <w:pStyle w:val="NoSpacing"/>
        <w:rPr>
          <w:sz w:val="24"/>
          <w:szCs w:val="24"/>
          <w:lang w:val="en-US"/>
        </w:rPr>
      </w:pPr>
    </w:p>
    <w:tbl>
      <w:tblPr>
        <w:tblStyle w:val="TableGrid"/>
        <w:tblW w:w="0" w:type="auto"/>
        <w:tblLook w:val="04A0" w:firstRow="1" w:lastRow="0" w:firstColumn="1" w:lastColumn="0" w:noHBand="0" w:noVBand="1"/>
      </w:tblPr>
      <w:tblGrid>
        <w:gridCol w:w="1378"/>
        <w:gridCol w:w="1060"/>
        <w:gridCol w:w="1062"/>
        <w:gridCol w:w="1062"/>
        <w:gridCol w:w="2543"/>
        <w:gridCol w:w="1530"/>
        <w:gridCol w:w="4315"/>
      </w:tblGrid>
      <w:tr w:rsidR="00C17AA0" w:rsidRPr="008639FA" w14:paraId="173A2160" w14:textId="77777777" w:rsidTr="00C17AA0">
        <w:tc>
          <w:tcPr>
            <w:tcW w:w="4562" w:type="dxa"/>
            <w:gridSpan w:val="4"/>
            <w:shd w:val="clear" w:color="auto" w:fill="A6A6A6" w:themeFill="background1" w:themeFillShade="A6"/>
            <w:vAlign w:val="center"/>
          </w:tcPr>
          <w:p w14:paraId="337C4D45" w14:textId="5F6BB576" w:rsidR="00C17AA0" w:rsidRPr="008639FA" w:rsidRDefault="00C17AA0" w:rsidP="00566A33">
            <w:pPr>
              <w:jc w:val="center"/>
              <w:rPr>
                <w:b/>
                <w:lang w:val="en-US"/>
              </w:rPr>
            </w:pPr>
            <w:r w:rsidRPr="008639FA">
              <w:rPr>
                <w:b/>
                <w:lang w:val="en-US"/>
              </w:rPr>
              <w:t>Success Indicators (Grade 2)</w:t>
            </w:r>
          </w:p>
        </w:tc>
        <w:tc>
          <w:tcPr>
            <w:tcW w:w="2543" w:type="dxa"/>
            <w:shd w:val="clear" w:color="auto" w:fill="A6A6A6" w:themeFill="background1" w:themeFillShade="A6"/>
            <w:vAlign w:val="center"/>
          </w:tcPr>
          <w:p w14:paraId="42AD258F" w14:textId="77777777" w:rsidR="00C17AA0" w:rsidRPr="008639FA" w:rsidRDefault="00C17AA0" w:rsidP="00566A33">
            <w:pPr>
              <w:jc w:val="center"/>
              <w:rPr>
                <w:b/>
                <w:lang w:val="en-US"/>
              </w:rPr>
            </w:pPr>
            <w:r w:rsidRPr="008639FA">
              <w:rPr>
                <w:b/>
                <w:lang w:val="en-US"/>
              </w:rPr>
              <w:t>Strategies Beyond Best Practices</w:t>
            </w:r>
          </w:p>
        </w:tc>
        <w:tc>
          <w:tcPr>
            <w:tcW w:w="1530" w:type="dxa"/>
            <w:shd w:val="clear" w:color="auto" w:fill="A6A6A6" w:themeFill="background1" w:themeFillShade="A6"/>
            <w:vAlign w:val="center"/>
          </w:tcPr>
          <w:p w14:paraId="0786C275" w14:textId="77777777" w:rsidR="00C17AA0" w:rsidRPr="008639FA" w:rsidRDefault="00C17AA0" w:rsidP="00566A33">
            <w:pPr>
              <w:jc w:val="center"/>
              <w:rPr>
                <w:b/>
                <w:lang w:val="en-US"/>
              </w:rPr>
            </w:pPr>
            <w:r w:rsidRPr="008639FA">
              <w:rPr>
                <w:b/>
                <w:lang w:val="en-US"/>
              </w:rPr>
              <w:t>Responsibility</w:t>
            </w:r>
          </w:p>
        </w:tc>
        <w:tc>
          <w:tcPr>
            <w:tcW w:w="4315" w:type="dxa"/>
            <w:shd w:val="clear" w:color="auto" w:fill="A6A6A6" w:themeFill="background1" w:themeFillShade="A6"/>
            <w:vAlign w:val="center"/>
          </w:tcPr>
          <w:p w14:paraId="57DEBE5F" w14:textId="77777777" w:rsidR="00C17AA0" w:rsidRPr="008639FA" w:rsidRDefault="00C17AA0" w:rsidP="00566A33">
            <w:pPr>
              <w:jc w:val="center"/>
              <w:rPr>
                <w:b/>
                <w:lang w:val="en-US"/>
              </w:rPr>
            </w:pPr>
            <w:r w:rsidRPr="008639FA">
              <w:rPr>
                <w:b/>
                <w:lang w:val="en-US"/>
              </w:rPr>
              <w:t xml:space="preserve">Additional Strategies </w:t>
            </w:r>
          </w:p>
        </w:tc>
      </w:tr>
      <w:tr w:rsidR="00C17AA0" w:rsidRPr="008639FA" w14:paraId="524C64F5" w14:textId="77777777" w:rsidTr="00C17AA0">
        <w:trPr>
          <w:trHeight w:val="40"/>
        </w:trPr>
        <w:tc>
          <w:tcPr>
            <w:tcW w:w="1378" w:type="dxa"/>
          </w:tcPr>
          <w:p w14:paraId="2C1F11B4" w14:textId="77777777" w:rsidR="00C17AA0" w:rsidRPr="008639FA" w:rsidRDefault="00C17AA0" w:rsidP="00566A33">
            <w:pPr>
              <w:pStyle w:val="NoSpacing"/>
              <w:rPr>
                <w:lang w:val="en-US"/>
              </w:rPr>
            </w:pPr>
          </w:p>
        </w:tc>
        <w:tc>
          <w:tcPr>
            <w:tcW w:w="1060" w:type="dxa"/>
          </w:tcPr>
          <w:p w14:paraId="3EF6F836" w14:textId="77777777" w:rsidR="00C17AA0" w:rsidRPr="008639FA" w:rsidRDefault="00C17AA0" w:rsidP="00566A33">
            <w:pPr>
              <w:pStyle w:val="NoSpacing"/>
              <w:jc w:val="center"/>
              <w:rPr>
                <w:b/>
                <w:lang w:val="en-US"/>
              </w:rPr>
            </w:pPr>
            <w:r w:rsidRPr="008639FA">
              <w:rPr>
                <w:b/>
                <w:lang w:val="en-US"/>
              </w:rPr>
              <w:t>Term 1</w:t>
            </w:r>
          </w:p>
        </w:tc>
        <w:tc>
          <w:tcPr>
            <w:tcW w:w="1062" w:type="dxa"/>
          </w:tcPr>
          <w:p w14:paraId="239D16F2" w14:textId="77777777" w:rsidR="00C17AA0" w:rsidRPr="008639FA" w:rsidRDefault="00C17AA0" w:rsidP="00566A33">
            <w:pPr>
              <w:pStyle w:val="NoSpacing"/>
              <w:jc w:val="center"/>
              <w:rPr>
                <w:b/>
                <w:lang w:val="en-US"/>
              </w:rPr>
            </w:pPr>
            <w:r w:rsidRPr="008639FA">
              <w:rPr>
                <w:b/>
                <w:lang w:val="en-US"/>
              </w:rPr>
              <w:t>Term 2</w:t>
            </w:r>
          </w:p>
        </w:tc>
        <w:tc>
          <w:tcPr>
            <w:tcW w:w="1062" w:type="dxa"/>
          </w:tcPr>
          <w:p w14:paraId="5C8607E5" w14:textId="77777777" w:rsidR="00C17AA0" w:rsidRPr="008639FA" w:rsidRDefault="00C17AA0" w:rsidP="00566A33">
            <w:pPr>
              <w:pStyle w:val="NoSpacing"/>
              <w:jc w:val="center"/>
              <w:rPr>
                <w:b/>
                <w:lang w:val="en-US"/>
              </w:rPr>
            </w:pPr>
            <w:r w:rsidRPr="008639FA">
              <w:rPr>
                <w:b/>
                <w:lang w:val="en-US"/>
              </w:rPr>
              <w:t>Term 3</w:t>
            </w:r>
          </w:p>
        </w:tc>
        <w:tc>
          <w:tcPr>
            <w:tcW w:w="2543" w:type="dxa"/>
            <w:vMerge w:val="restart"/>
          </w:tcPr>
          <w:p w14:paraId="7E241A67" w14:textId="68BBA966" w:rsidR="00C17AA0" w:rsidRPr="008639FA" w:rsidRDefault="00C17AA0" w:rsidP="00C17AA0">
            <w:pPr>
              <w:pStyle w:val="NoSpacing"/>
              <w:rPr>
                <w:lang w:val="en-US"/>
              </w:rPr>
            </w:pPr>
            <w:r w:rsidRPr="008639FA">
              <w:rPr>
                <w:lang w:val="en-US"/>
              </w:rPr>
              <w:t xml:space="preserve">Voice/Sound Recording </w:t>
            </w:r>
            <w:r w:rsidR="00792439">
              <w:rPr>
                <w:lang w:val="en-US"/>
              </w:rPr>
              <w:t>(FI – TEAMS)</w:t>
            </w:r>
          </w:p>
          <w:p w14:paraId="548DA2E4" w14:textId="77777777" w:rsidR="00C17AA0" w:rsidRPr="008639FA" w:rsidRDefault="00C17AA0" w:rsidP="00C17AA0">
            <w:pPr>
              <w:pStyle w:val="NoSpacing"/>
              <w:rPr>
                <w:lang w:val="en-US"/>
              </w:rPr>
            </w:pPr>
          </w:p>
          <w:p w14:paraId="4653D68C" w14:textId="62A1D6EB" w:rsidR="00C17AA0" w:rsidRPr="008639FA" w:rsidRDefault="00C17AA0" w:rsidP="00C17AA0">
            <w:pPr>
              <w:pStyle w:val="NoSpacing"/>
              <w:rPr>
                <w:lang w:val="en-US"/>
              </w:rPr>
            </w:pPr>
            <w:r w:rsidRPr="008639FA">
              <w:rPr>
                <w:lang w:val="en-US"/>
              </w:rPr>
              <w:t>Heggerty Program</w:t>
            </w:r>
            <w:r w:rsidR="00792439">
              <w:rPr>
                <w:lang w:val="en-US"/>
              </w:rPr>
              <w:t xml:space="preserve"> (EP)</w:t>
            </w:r>
          </w:p>
        </w:tc>
        <w:tc>
          <w:tcPr>
            <w:tcW w:w="1530" w:type="dxa"/>
            <w:vMerge w:val="restart"/>
          </w:tcPr>
          <w:p w14:paraId="7F194D7A" w14:textId="13D2AB2A" w:rsidR="00C17AA0" w:rsidRPr="008639FA" w:rsidRDefault="00C17AA0" w:rsidP="00566A33">
            <w:pPr>
              <w:pStyle w:val="NoSpacing"/>
              <w:rPr>
                <w:lang w:val="en-US"/>
              </w:rPr>
            </w:pPr>
            <w:r w:rsidRPr="008639FA">
              <w:rPr>
                <w:lang w:val="en-US"/>
              </w:rPr>
              <w:t>Classroom Teachers</w:t>
            </w:r>
          </w:p>
        </w:tc>
        <w:tc>
          <w:tcPr>
            <w:tcW w:w="4315" w:type="dxa"/>
            <w:vMerge w:val="restart"/>
          </w:tcPr>
          <w:p w14:paraId="74B28A0C" w14:textId="77378151" w:rsidR="00C17AA0" w:rsidRPr="008639FA" w:rsidRDefault="00C17AA0" w:rsidP="00C17AA0">
            <w:pPr>
              <w:rPr>
                <w:rFonts w:cstheme="minorHAnsi"/>
                <w:lang w:val="en-US"/>
              </w:rPr>
            </w:pPr>
            <w:r w:rsidRPr="008639FA">
              <w:rPr>
                <w:rFonts w:cstheme="minorHAnsi"/>
                <w:lang w:val="en-US"/>
              </w:rPr>
              <w:t>Intervention opportunities during exploration time</w:t>
            </w:r>
            <w:r w:rsidR="00212B19">
              <w:rPr>
                <w:rFonts w:cstheme="minorHAnsi"/>
                <w:lang w:val="en-US"/>
              </w:rPr>
              <w:t>.</w:t>
            </w:r>
          </w:p>
          <w:p w14:paraId="5F4DB1F3" w14:textId="42B09B75" w:rsidR="00C17AA0" w:rsidRPr="008639FA" w:rsidRDefault="00C17AA0" w:rsidP="00C17AA0">
            <w:pPr>
              <w:rPr>
                <w:rFonts w:cstheme="minorHAnsi"/>
                <w:lang w:val="en-US"/>
              </w:rPr>
            </w:pPr>
          </w:p>
          <w:p w14:paraId="306CA03F" w14:textId="276904D3" w:rsidR="00C17AA0" w:rsidRPr="008639FA" w:rsidRDefault="00C17AA0" w:rsidP="00566A33">
            <w:pPr>
              <w:rPr>
                <w:rFonts w:cstheme="minorHAnsi"/>
                <w:lang w:val="en-US"/>
              </w:rPr>
            </w:pPr>
            <w:r w:rsidRPr="008639FA">
              <w:rPr>
                <w:rFonts w:cstheme="minorHAnsi"/>
                <w:lang w:val="en-US"/>
              </w:rPr>
              <w:t>Focus on phonemic awareness</w:t>
            </w:r>
            <w:r w:rsidR="00212B19">
              <w:rPr>
                <w:rFonts w:cstheme="minorHAnsi"/>
                <w:lang w:val="en-US"/>
              </w:rPr>
              <w:t>.</w:t>
            </w:r>
          </w:p>
        </w:tc>
      </w:tr>
      <w:tr w:rsidR="00C17AA0" w:rsidRPr="008639FA" w14:paraId="7D808C55" w14:textId="77777777" w:rsidTr="00C17AA0">
        <w:trPr>
          <w:trHeight w:val="38"/>
        </w:trPr>
        <w:tc>
          <w:tcPr>
            <w:tcW w:w="1378" w:type="dxa"/>
            <w:vAlign w:val="center"/>
          </w:tcPr>
          <w:p w14:paraId="57C9DD33" w14:textId="77777777" w:rsidR="00C17AA0" w:rsidRPr="008639FA" w:rsidRDefault="00C17AA0" w:rsidP="00C17AA0">
            <w:pPr>
              <w:jc w:val="center"/>
              <w:rPr>
                <w:b/>
                <w:lang w:val="en-US"/>
              </w:rPr>
            </w:pPr>
            <w:r w:rsidRPr="008639FA">
              <w:rPr>
                <w:b/>
                <w:lang w:val="en-US"/>
              </w:rPr>
              <w:t>Working Below</w:t>
            </w:r>
          </w:p>
        </w:tc>
        <w:tc>
          <w:tcPr>
            <w:tcW w:w="1060" w:type="dxa"/>
            <w:vAlign w:val="center"/>
          </w:tcPr>
          <w:p w14:paraId="7637D154" w14:textId="50FF633A" w:rsidR="00C17AA0" w:rsidRPr="008639FA" w:rsidRDefault="00C17AA0" w:rsidP="00C17AA0">
            <w:pPr>
              <w:pStyle w:val="NoSpacing"/>
              <w:jc w:val="center"/>
              <w:rPr>
                <w:lang w:val="en-US"/>
              </w:rPr>
            </w:pPr>
            <w:r w:rsidRPr="008639FA">
              <w:rPr>
                <w:lang w:val="en-US"/>
              </w:rPr>
              <w:t>17</w:t>
            </w:r>
          </w:p>
        </w:tc>
        <w:tc>
          <w:tcPr>
            <w:tcW w:w="1062" w:type="dxa"/>
            <w:shd w:val="clear" w:color="auto" w:fill="BFBFBF" w:themeFill="background1" w:themeFillShade="BF"/>
            <w:vAlign w:val="center"/>
          </w:tcPr>
          <w:p w14:paraId="5666819E" w14:textId="254BA2A1" w:rsidR="00C17AA0" w:rsidRPr="008639FA" w:rsidRDefault="00C17AA0" w:rsidP="00C17AA0">
            <w:pPr>
              <w:pStyle w:val="NoSpacing"/>
              <w:jc w:val="center"/>
              <w:rPr>
                <w:lang w:val="en-US"/>
              </w:rPr>
            </w:pPr>
            <w:r w:rsidRPr="008639FA">
              <w:rPr>
                <w:lang w:val="en-US"/>
              </w:rPr>
              <w:t>8</w:t>
            </w:r>
          </w:p>
        </w:tc>
        <w:tc>
          <w:tcPr>
            <w:tcW w:w="1062" w:type="dxa"/>
            <w:vAlign w:val="center"/>
          </w:tcPr>
          <w:p w14:paraId="35877F36" w14:textId="77777777" w:rsidR="00C17AA0" w:rsidRPr="008639FA" w:rsidRDefault="00C17AA0" w:rsidP="00C17AA0">
            <w:pPr>
              <w:pStyle w:val="NoSpacing"/>
              <w:jc w:val="center"/>
              <w:rPr>
                <w:lang w:val="en-US"/>
              </w:rPr>
            </w:pPr>
          </w:p>
        </w:tc>
        <w:tc>
          <w:tcPr>
            <w:tcW w:w="2543" w:type="dxa"/>
            <w:vMerge/>
          </w:tcPr>
          <w:p w14:paraId="2A281B47" w14:textId="77777777" w:rsidR="00C17AA0" w:rsidRPr="008639FA" w:rsidRDefault="00C17AA0" w:rsidP="00C17AA0">
            <w:pPr>
              <w:pStyle w:val="NoSpacing"/>
              <w:rPr>
                <w:lang w:val="en-US"/>
              </w:rPr>
            </w:pPr>
          </w:p>
        </w:tc>
        <w:tc>
          <w:tcPr>
            <w:tcW w:w="1530" w:type="dxa"/>
            <w:vMerge/>
          </w:tcPr>
          <w:p w14:paraId="5FAB3268" w14:textId="77777777" w:rsidR="00C17AA0" w:rsidRPr="008639FA" w:rsidRDefault="00C17AA0" w:rsidP="00C17AA0">
            <w:pPr>
              <w:pStyle w:val="NoSpacing"/>
              <w:rPr>
                <w:lang w:val="en-US"/>
              </w:rPr>
            </w:pPr>
          </w:p>
        </w:tc>
        <w:tc>
          <w:tcPr>
            <w:tcW w:w="4315" w:type="dxa"/>
            <w:vMerge/>
          </w:tcPr>
          <w:p w14:paraId="45B9A1CA" w14:textId="77777777" w:rsidR="00C17AA0" w:rsidRPr="008639FA" w:rsidRDefault="00C17AA0" w:rsidP="00C17AA0">
            <w:pPr>
              <w:pStyle w:val="NoSpacing"/>
              <w:rPr>
                <w:rFonts w:cstheme="minorHAnsi"/>
                <w:lang w:val="en-US"/>
              </w:rPr>
            </w:pPr>
          </w:p>
        </w:tc>
      </w:tr>
      <w:tr w:rsidR="00C17AA0" w:rsidRPr="008639FA" w14:paraId="63159FA4" w14:textId="77777777" w:rsidTr="00C17AA0">
        <w:trPr>
          <w:trHeight w:val="503"/>
        </w:trPr>
        <w:tc>
          <w:tcPr>
            <w:tcW w:w="1378" w:type="dxa"/>
            <w:vAlign w:val="center"/>
          </w:tcPr>
          <w:p w14:paraId="4794A3CC" w14:textId="77777777" w:rsidR="00C17AA0" w:rsidRPr="008639FA" w:rsidRDefault="00C17AA0" w:rsidP="00C17AA0">
            <w:pPr>
              <w:jc w:val="center"/>
              <w:rPr>
                <w:b/>
                <w:lang w:val="en-US"/>
              </w:rPr>
            </w:pPr>
            <w:r w:rsidRPr="008639FA">
              <w:rPr>
                <w:b/>
                <w:lang w:val="en-US"/>
              </w:rPr>
              <w:t>Approaching</w:t>
            </w:r>
          </w:p>
        </w:tc>
        <w:tc>
          <w:tcPr>
            <w:tcW w:w="1060" w:type="dxa"/>
            <w:vAlign w:val="center"/>
          </w:tcPr>
          <w:p w14:paraId="2C5C99F5" w14:textId="700DFE4A" w:rsidR="00C17AA0" w:rsidRPr="008639FA" w:rsidRDefault="00C17AA0" w:rsidP="00C17AA0">
            <w:pPr>
              <w:pStyle w:val="NoSpacing"/>
              <w:jc w:val="center"/>
              <w:rPr>
                <w:lang w:val="en-US"/>
              </w:rPr>
            </w:pPr>
            <w:r w:rsidRPr="008639FA">
              <w:rPr>
                <w:lang w:val="en-US"/>
              </w:rPr>
              <w:t>14</w:t>
            </w:r>
          </w:p>
        </w:tc>
        <w:tc>
          <w:tcPr>
            <w:tcW w:w="1062" w:type="dxa"/>
            <w:shd w:val="clear" w:color="auto" w:fill="BFBFBF" w:themeFill="background1" w:themeFillShade="BF"/>
            <w:vAlign w:val="center"/>
          </w:tcPr>
          <w:p w14:paraId="778B2577" w14:textId="57E524ED" w:rsidR="00C17AA0" w:rsidRPr="008639FA" w:rsidRDefault="00C17AA0" w:rsidP="00C17AA0">
            <w:pPr>
              <w:pStyle w:val="NoSpacing"/>
              <w:jc w:val="center"/>
              <w:rPr>
                <w:lang w:val="en-US"/>
              </w:rPr>
            </w:pPr>
            <w:r w:rsidRPr="008639FA">
              <w:rPr>
                <w:lang w:val="en-US"/>
              </w:rPr>
              <w:t>15</w:t>
            </w:r>
          </w:p>
        </w:tc>
        <w:tc>
          <w:tcPr>
            <w:tcW w:w="1062" w:type="dxa"/>
            <w:vAlign w:val="center"/>
          </w:tcPr>
          <w:p w14:paraId="302941CA" w14:textId="77777777" w:rsidR="00C17AA0" w:rsidRPr="008639FA" w:rsidRDefault="00C17AA0" w:rsidP="00C17AA0">
            <w:pPr>
              <w:pStyle w:val="NoSpacing"/>
              <w:jc w:val="center"/>
              <w:rPr>
                <w:lang w:val="en-US"/>
              </w:rPr>
            </w:pPr>
          </w:p>
        </w:tc>
        <w:tc>
          <w:tcPr>
            <w:tcW w:w="2543" w:type="dxa"/>
            <w:vMerge/>
          </w:tcPr>
          <w:p w14:paraId="39CDAA17" w14:textId="77777777" w:rsidR="00C17AA0" w:rsidRPr="008639FA" w:rsidRDefault="00C17AA0" w:rsidP="00C17AA0">
            <w:pPr>
              <w:pStyle w:val="NoSpacing"/>
              <w:rPr>
                <w:lang w:val="en-US"/>
              </w:rPr>
            </w:pPr>
          </w:p>
        </w:tc>
        <w:tc>
          <w:tcPr>
            <w:tcW w:w="1530" w:type="dxa"/>
            <w:vMerge/>
          </w:tcPr>
          <w:p w14:paraId="220307AE" w14:textId="77777777" w:rsidR="00C17AA0" w:rsidRPr="008639FA" w:rsidRDefault="00C17AA0" w:rsidP="00C17AA0">
            <w:pPr>
              <w:pStyle w:val="NoSpacing"/>
              <w:rPr>
                <w:lang w:val="en-US"/>
              </w:rPr>
            </w:pPr>
          </w:p>
        </w:tc>
        <w:tc>
          <w:tcPr>
            <w:tcW w:w="4315" w:type="dxa"/>
            <w:vMerge/>
          </w:tcPr>
          <w:p w14:paraId="694A5116" w14:textId="77777777" w:rsidR="00C17AA0" w:rsidRPr="008639FA" w:rsidRDefault="00C17AA0" w:rsidP="00C17AA0">
            <w:pPr>
              <w:pStyle w:val="NoSpacing"/>
              <w:rPr>
                <w:rFonts w:cstheme="minorHAnsi"/>
                <w:lang w:val="en-US"/>
              </w:rPr>
            </w:pPr>
          </w:p>
        </w:tc>
      </w:tr>
      <w:tr w:rsidR="00C17AA0" w:rsidRPr="008639FA" w14:paraId="163B2B2F" w14:textId="77777777" w:rsidTr="00C17AA0">
        <w:trPr>
          <w:trHeight w:val="530"/>
        </w:trPr>
        <w:tc>
          <w:tcPr>
            <w:tcW w:w="1378" w:type="dxa"/>
            <w:vAlign w:val="center"/>
          </w:tcPr>
          <w:p w14:paraId="4F9A50EF" w14:textId="77777777" w:rsidR="00C17AA0" w:rsidRPr="008639FA" w:rsidRDefault="00C17AA0" w:rsidP="00C17AA0">
            <w:pPr>
              <w:jc w:val="center"/>
              <w:rPr>
                <w:b/>
                <w:lang w:val="en-US"/>
              </w:rPr>
            </w:pPr>
            <w:r w:rsidRPr="008639FA">
              <w:rPr>
                <w:b/>
                <w:lang w:val="en-US"/>
              </w:rPr>
              <w:t>Meeting</w:t>
            </w:r>
          </w:p>
        </w:tc>
        <w:tc>
          <w:tcPr>
            <w:tcW w:w="1060" w:type="dxa"/>
            <w:vAlign w:val="center"/>
          </w:tcPr>
          <w:p w14:paraId="6E1FD26A" w14:textId="37E209C3" w:rsidR="00C17AA0" w:rsidRPr="008639FA" w:rsidRDefault="00C17AA0" w:rsidP="00C17AA0">
            <w:pPr>
              <w:pStyle w:val="NoSpacing"/>
              <w:jc w:val="center"/>
              <w:rPr>
                <w:lang w:val="en-US"/>
              </w:rPr>
            </w:pPr>
            <w:r w:rsidRPr="008639FA">
              <w:rPr>
                <w:lang w:val="en-US"/>
              </w:rPr>
              <w:t>26</w:t>
            </w:r>
          </w:p>
        </w:tc>
        <w:tc>
          <w:tcPr>
            <w:tcW w:w="1062" w:type="dxa"/>
            <w:shd w:val="clear" w:color="auto" w:fill="BFBFBF" w:themeFill="background1" w:themeFillShade="BF"/>
            <w:vAlign w:val="center"/>
          </w:tcPr>
          <w:p w14:paraId="55D8146F" w14:textId="2C87CA6F" w:rsidR="00C17AA0" w:rsidRPr="008639FA" w:rsidRDefault="00C17AA0" w:rsidP="00C17AA0">
            <w:pPr>
              <w:pStyle w:val="NoSpacing"/>
              <w:jc w:val="center"/>
              <w:rPr>
                <w:lang w:val="en-US"/>
              </w:rPr>
            </w:pPr>
            <w:r w:rsidRPr="008639FA">
              <w:rPr>
                <w:lang w:val="en-US"/>
              </w:rPr>
              <w:t>31</w:t>
            </w:r>
          </w:p>
        </w:tc>
        <w:tc>
          <w:tcPr>
            <w:tcW w:w="1062" w:type="dxa"/>
            <w:vAlign w:val="center"/>
          </w:tcPr>
          <w:p w14:paraId="5D94BDC4" w14:textId="77777777" w:rsidR="00C17AA0" w:rsidRPr="008639FA" w:rsidRDefault="00C17AA0" w:rsidP="00C17AA0">
            <w:pPr>
              <w:pStyle w:val="NoSpacing"/>
              <w:jc w:val="center"/>
              <w:rPr>
                <w:lang w:val="en-US"/>
              </w:rPr>
            </w:pPr>
          </w:p>
        </w:tc>
        <w:tc>
          <w:tcPr>
            <w:tcW w:w="2543" w:type="dxa"/>
            <w:vMerge/>
          </w:tcPr>
          <w:p w14:paraId="2E40E112" w14:textId="77777777" w:rsidR="00C17AA0" w:rsidRPr="008639FA" w:rsidRDefault="00C17AA0" w:rsidP="00C17AA0">
            <w:pPr>
              <w:pStyle w:val="NoSpacing"/>
              <w:rPr>
                <w:lang w:val="en-US"/>
              </w:rPr>
            </w:pPr>
          </w:p>
        </w:tc>
        <w:tc>
          <w:tcPr>
            <w:tcW w:w="1530" w:type="dxa"/>
            <w:vMerge/>
          </w:tcPr>
          <w:p w14:paraId="0A07335A" w14:textId="77777777" w:rsidR="00C17AA0" w:rsidRPr="008639FA" w:rsidRDefault="00C17AA0" w:rsidP="00C17AA0">
            <w:pPr>
              <w:pStyle w:val="NoSpacing"/>
              <w:rPr>
                <w:lang w:val="en-US"/>
              </w:rPr>
            </w:pPr>
          </w:p>
        </w:tc>
        <w:tc>
          <w:tcPr>
            <w:tcW w:w="4315" w:type="dxa"/>
            <w:vMerge/>
          </w:tcPr>
          <w:p w14:paraId="5149C5EE" w14:textId="77777777" w:rsidR="00C17AA0" w:rsidRPr="008639FA" w:rsidRDefault="00C17AA0" w:rsidP="00C17AA0">
            <w:pPr>
              <w:pStyle w:val="NoSpacing"/>
              <w:rPr>
                <w:rFonts w:cstheme="minorHAnsi"/>
                <w:lang w:val="en-US"/>
              </w:rPr>
            </w:pPr>
          </w:p>
        </w:tc>
      </w:tr>
      <w:tr w:rsidR="00C17AA0" w:rsidRPr="008639FA" w14:paraId="104D81BA" w14:textId="77777777" w:rsidTr="00C17AA0">
        <w:trPr>
          <w:trHeight w:val="521"/>
        </w:trPr>
        <w:tc>
          <w:tcPr>
            <w:tcW w:w="1378" w:type="dxa"/>
            <w:tcBorders>
              <w:bottom w:val="single" w:sz="4" w:space="0" w:color="auto"/>
            </w:tcBorders>
            <w:vAlign w:val="center"/>
          </w:tcPr>
          <w:p w14:paraId="76F456E1" w14:textId="77777777" w:rsidR="00C17AA0" w:rsidRPr="008639FA" w:rsidRDefault="00C17AA0" w:rsidP="00C17AA0">
            <w:pPr>
              <w:jc w:val="center"/>
              <w:rPr>
                <w:b/>
                <w:lang w:val="en-US"/>
              </w:rPr>
            </w:pPr>
            <w:r w:rsidRPr="008639FA">
              <w:rPr>
                <w:b/>
                <w:lang w:val="en-US"/>
              </w:rPr>
              <w:t>Excelling</w:t>
            </w:r>
          </w:p>
        </w:tc>
        <w:tc>
          <w:tcPr>
            <w:tcW w:w="1060" w:type="dxa"/>
            <w:tcBorders>
              <w:bottom w:val="single" w:sz="4" w:space="0" w:color="auto"/>
            </w:tcBorders>
            <w:vAlign w:val="center"/>
          </w:tcPr>
          <w:p w14:paraId="16B5E768" w14:textId="3E19AF29" w:rsidR="00C17AA0" w:rsidRPr="008639FA" w:rsidRDefault="00C17AA0" w:rsidP="00C17AA0">
            <w:pPr>
              <w:pStyle w:val="NoSpacing"/>
              <w:jc w:val="center"/>
              <w:rPr>
                <w:lang w:val="en-US"/>
              </w:rPr>
            </w:pPr>
            <w:r w:rsidRPr="008639FA">
              <w:rPr>
                <w:lang w:val="en-US"/>
              </w:rPr>
              <w:t>0</w:t>
            </w:r>
          </w:p>
        </w:tc>
        <w:tc>
          <w:tcPr>
            <w:tcW w:w="1062" w:type="dxa"/>
            <w:tcBorders>
              <w:bottom w:val="single" w:sz="4" w:space="0" w:color="auto"/>
            </w:tcBorders>
            <w:shd w:val="clear" w:color="auto" w:fill="BFBFBF" w:themeFill="background1" w:themeFillShade="BF"/>
            <w:vAlign w:val="center"/>
          </w:tcPr>
          <w:p w14:paraId="5B7B4963" w14:textId="0A8E3D14" w:rsidR="00C17AA0" w:rsidRPr="008639FA" w:rsidRDefault="00C17AA0" w:rsidP="00C17AA0">
            <w:pPr>
              <w:pStyle w:val="NoSpacing"/>
              <w:jc w:val="center"/>
              <w:rPr>
                <w:lang w:val="en-US"/>
              </w:rPr>
            </w:pPr>
            <w:r w:rsidRPr="008639FA">
              <w:rPr>
                <w:lang w:val="en-US"/>
              </w:rPr>
              <w:t>4</w:t>
            </w:r>
          </w:p>
        </w:tc>
        <w:tc>
          <w:tcPr>
            <w:tcW w:w="1062" w:type="dxa"/>
            <w:tcBorders>
              <w:bottom w:val="single" w:sz="4" w:space="0" w:color="auto"/>
            </w:tcBorders>
            <w:vAlign w:val="center"/>
          </w:tcPr>
          <w:p w14:paraId="23BB352E" w14:textId="77777777" w:rsidR="00C17AA0" w:rsidRPr="008639FA" w:rsidRDefault="00C17AA0" w:rsidP="00C17AA0">
            <w:pPr>
              <w:pStyle w:val="NoSpacing"/>
              <w:jc w:val="center"/>
              <w:rPr>
                <w:lang w:val="en-US"/>
              </w:rPr>
            </w:pPr>
          </w:p>
        </w:tc>
        <w:tc>
          <w:tcPr>
            <w:tcW w:w="2543" w:type="dxa"/>
            <w:vMerge/>
          </w:tcPr>
          <w:p w14:paraId="5FF3F3DC" w14:textId="77777777" w:rsidR="00C17AA0" w:rsidRPr="008639FA" w:rsidRDefault="00C17AA0" w:rsidP="00C17AA0">
            <w:pPr>
              <w:pStyle w:val="NoSpacing"/>
              <w:rPr>
                <w:lang w:val="en-US"/>
              </w:rPr>
            </w:pPr>
          </w:p>
        </w:tc>
        <w:tc>
          <w:tcPr>
            <w:tcW w:w="1530" w:type="dxa"/>
            <w:vMerge/>
          </w:tcPr>
          <w:p w14:paraId="2CDF2A12" w14:textId="77777777" w:rsidR="00C17AA0" w:rsidRPr="008639FA" w:rsidRDefault="00C17AA0" w:rsidP="00C17AA0">
            <w:pPr>
              <w:pStyle w:val="NoSpacing"/>
              <w:rPr>
                <w:lang w:val="en-US"/>
              </w:rPr>
            </w:pPr>
          </w:p>
        </w:tc>
        <w:tc>
          <w:tcPr>
            <w:tcW w:w="4315" w:type="dxa"/>
            <w:vMerge/>
          </w:tcPr>
          <w:p w14:paraId="085DC4A4" w14:textId="77777777" w:rsidR="00C17AA0" w:rsidRPr="008639FA" w:rsidRDefault="00C17AA0" w:rsidP="00C17AA0">
            <w:pPr>
              <w:pStyle w:val="NoSpacing"/>
              <w:rPr>
                <w:rFonts w:cstheme="minorHAnsi"/>
                <w:lang w:val="en-US"/>
              </w:rPr>
            </w:pPr>
          </w:p>
        </w:tc>
      </w:tr>
      <w:tr w:rsidR="00C17AA0" w:rsidRPr="008639FA" w14:paraId="22C346F8" w14:textId="77777777" w:rsidTr="00566A33">
        <w:trPr>
          <w:trHeight w:val="521"/>
        </w:trPr>
        <w:tc>
          <w:tcPr>
            <w:tcW w:w="4562" w:type="dxa"/>
            <w:gridSpan w:val="4"/>
            <w:vMerge w:val="restart"/>
            <w:tcBorders>
              <w:left w:val="nil"/>
              <w:bottom w:val="nil"/>
            </w:tcBorders>
            <w:vAlign w:val="center"/>
          </w:tcPr>
          <w:p w14:paraId="08766E40" w14:textId="77777777" w:rsidR="00C17AA0" w:rsidRPr="008639FA" w:rsidRDefault="00C17AA0" w:rsidP="00566A33">
            <w:pPr>
              <w:pStyle w:val="NoSpacing"/>
              <w:jc w:val="center"/>
              <w:rPr>
                <w:lang w:val="en-US"/>
              </w:rPr>
            </w:pPr>
          </w:p>
        </w:tc>
        <w:tc>
          <w:tcPr>
            <w:tcW w:w="4073" w:type="dxa"/>
            <w:gridSpan w:val="2"/>
            <w:shd w:val="clear" w:color="auto" w:fill="A6A6A6" w:themeFill="background1" w:themeFillShade="A6"/>
            <w:vAlign w:val="center"/>
          </w:tcPr>
          <w:p w14:paraId="42705123" w14:textId="77777777" w:rsidR="00C17AA0" w:rsidRPr="008639FA" w:rsidRDefault="00C17AA0" w:rsidP="00566A33">
            <w:pPr>
              <w:jc w:val="center"/>
              <w:rPr>
                <w:b/>
                <w:bCs/>
                <w:lang w:val="en-US"/>
              </w:rPr>
            </w:pPr>
            <w:r w:rsidRPr="008639FA">
              <w:rPr>
                <w:b/>
                <w:bCs/>
                <w:lang w:val="en-US"/>
              </w:rPr>
              <w:t>Challenges</w:t>
            </w:r>
          </w:p>
        </w:tc>
        <w:tc>
          <w:tcPr>
            <w:tcW w:w="4315" w:type="dxa"/>
            <w:shd w:val="clear" w:color="auto" w:fill="A6A6A6" w:themeFill="background1" w:themeFillShade="A6"/>
            <w:vAlign w:val="center"/>
          </w:tcPr>
          <w:p w14:paraId="69E574EB" w14:textId="77777777" w:rsidR="00C17AA0" w:rsidRPr="008639FA" w:rsidRDefault="00C17AA0" w:rsidP="00566A33">
            <w:pPr>
              <w:pStyle w:val="NoSpacing"/>
              <w:jc w:val="center"/>
              <w:rPr>
                <w:rFonts w:cstheme="minorHAnsi"/>
                <w:b/>
                <w:bCs/>
                <w:lang w:val="en-US"/>
              </w:rPr>
            </w:pPr>
            <w:r w:rsidRPr="008639FA">
              <w:rPr>
                <w:rFonts w:cstheme="minorHAnsi"/>
                <w:b/>
                <w:bCs/>
                <w:lang w:val="en-US"/>
              </w:rPr>
              <w:t>Next Steps</w:t>
            </w:r>
          </w:p>
        </w:tc>
      </w:tr>
      <w:tr w:rsidR="00C17AA0" w:rsidRPr="008639FA" w14:paraId="193355B0" w14:textId="77777777" w:rsidTr="00566A33">
        <w:trPr>
          <w:trHeight w:val="521"/>
        </w:trPr>
        <w:tc>
          <w:tcPr>
            <w:tcW w:w="4562" w:type="dxa"/>
            <w:gridSpan w:val="4"/>
            <w:vMerge/>
            <w:tcBorders>
              <w:left w:val="nil"/>
              <w:bottom w:val="nil"/>
            </w:tcBorders>
            <w:vAlign w:val="center"/>
          </w:tcPr>
          <w:p w14:paraId="38866BA4" w14:textId="77777777" w:rsidR="00C17AA0" w:rsidRPr="008639FA" w:rsidRDefault="00C17AA0" w:rsidP="00566A33">
            <w:pPr>
              <w:pStyle w:val="NoSpacing"/>
              <w:jc w:val="center"/>
              <w:rPr>
                <w:lang w:val="en-US"/>
              </w:rPr>
            </w:pPr>
          </w:p>
        </w:tc>
        <w:tc>
          <w:tcPr>
            <w:tcW w:w="4073" w:type="dxa"/>
            <w:gridSpan w:val="2"/>
          </w:tcPr>
          <w:p w14:paraId="0207E266" w14:textId="23866E22" w:rsidR="003E4053" w:rsidRPr="008639FA" w:rsidRDefault="003E4053" w:rsidP="00D363F2">
            <w:pPr>
              <w:rPr>
                <w:lang w:val="en-US"/>
              </w:rPr>
            </w:pPr>
            <w:r w:rsidRPr="008639FA">
              <w:rPr>
                <w:lang w:val="en-US"/>
              </w:rPr>
              <w:t xml:space="preserve">Significant gap in academic ability </w:t>
            </w:r>
            <w:r w:rsidR="008639FA" w:rsidRPr="008639FA">
              <w:rPr>
                <w:lang w:val="en-US"/>
              </w:rPr>
              <w:t>with missed classroom time from the previous year.</w:t>
            </w:r>
          </w:p>
          <w:p w14:paraId="5358C1C9" w14:textId="0F0F20CD" w:rsidR="003E4053" w:rsidRPr="008639FA" w:rsidRDefault="003E4053" w:rsidP="00D363F2">
            <w:pPr>
              <w:rPr>
                <w:lang w:val="en-US"/>
              </w:rPr>
            </w:pPr>
          </w:p>
          <w:p w14:paraId="00C2DC3D" w14:textId="7F6A1CFF" w:rsidR="00C17AA0" w:rsidRPr="008639FA" w:rsidRDefault="003E4053" w:rsidP="003E4053">
            <w:pPr>
              <w:rPr>
                <w:lang w:val="en-US"/>
              </w:rPr>
            </w:pPr>
            <w:r w:rsidRPr="008639FA">
              <w:rPr>
                <w:lang w:val="en-US"/>
              </w:rPr>
              <w:t>(FI) Requir</w:t>
            </w:r>
            <w:r w:rsidR="00212B19">
              <w:rPr>
                <w:lang w:val="en-US"/>
              </w:rPr>
              <w:t>ing</w:t>
            </w:r>
            <w:r w:rsidRPr="008639FA">
              <w:rPr>
                <w:lang w:val="en-US"/>
              </w:rPr>
              <w:t xml:space="preserve"> additional resources for assessment of literacy skills.</w:t>
            </w:r>
          </w:p>
        </w:tc>
        <w:tc>
          <w:tcPr>
            <w:tcW w:w="4315" w:type="dxa"/>
          </w:tcPr>
          <w:p w14:paraId="66CD5018" w14:textId="15F07CF7" w:rsidR="003E4053" w:rsidRPr="008639FA" w:rsidRDefault="00D363F2" w:rsidP="00566A33">
            <w:pPr>
              <w:pStyle w:val="NoSpacing"/>
              <w:rPr>
                <w:lang w:val="en-US"/>
              </w:rPr>
            </w:pPr>
            <w:r w:rsidRPr="008639FA">
              <w:rPr>
                <w:lang w:val="en-US"/>
              </w:rPr>
              <w:t xml:space="preserve">Sound </w:t>
            </w:r>
            <w:r w:rsidR="003E4053" w:rsidRPr="008639FA">
              <w:rPr>
                <w:lang w:val="en-US"/>
              </w:rPr>
              <w:t>W</w:t>
            </w:r>
            <w:r w:rsidRPr="008639FA">
              <w:rPr>
                <w:lang w:val="en-US"/>
              </w:rPr>
              <w:t>alls</w:t>
            </w:r>
            <w:r w:rsidR="003E4053" w:rsidRPr="008639FA">
              <w:rPr>
                <w:lang w:val="en-US"/>
              </w:rPr>
              <w:br/>
            </w:r>
          </w:p>
          <w:p w14:paraId="2FE25714" w14:textId="3FAC0C1A" w:rsidR="00C17AA0" w:rsidRPr="008639FA" w:rsidRDefault="003E4053" w:rsidP="00566A33">
            <w:pPr>
              <w:pStyle w:val="NoSpacing"/>
              <w:rPr>
                <w:rFonts w:cstheme="minorHAnsi"/>
                <w:lang w:val="en-US"/>
              </w:rPr>
            </w:pPr>
            <w:r w:rsidRPr="008639FA">
              <w:rPr>
                <w:lang w:val="en-US"/>
              </w:rPr>
              <w:t>D</w:t>
            </w:r>
            <w:r w:rsidR="00D363F2" w:rsidRPr="008639FA">
              <w:rPr>
                <w:lang w:val="en-US"/>
              </w:rPr>
              <w:t xml:space="preserve">ecodable </w:t>
            </w:r>
            <w:r w:rsidRPr="008639FA">
              <w:rPr>
                <w:lang w:val="en-US"/>
              </w:rPr>
              <w:t>R</w:t>
            </w:r>
            <w:r w:rsidR="00D363F2" w:rsidRPr="008639FA">
              <w:rPr>
                <w:lang w:val="en-US"/>
              </w:rPr>
              <w:t>eader</w:t>
            </w:r>
            <w:r w:rsidRPr="008639FA">
              <w:rPr>
                <w:lang w:val="en-US"/>
              </w:rPr>
              <w:t>s</w:t>
            </w:r>
            <w:r w:rsidRPr="008639FA">
              <w:rPr>
                <w:lang w:val="en-US"/>
              </w:rPr>
              <w:br/>
            </w:r>
            <w:r w:rsidRPr="008639FA">
              <w:rPr>
                <w:rFonts w:cstheme="minorHAnsi"/>
                <w:lang w:val="en-US"/>
              </w:rPr>
              <w:br/>
              <w:t>Phonemic Awareness</w:t>
            </w:r>
          </w:p>
        </w:tc>
      </w:tr>
    </w:tbl>
    <w:p w14:paraId="38586DE2" w14:textId="77777777" w:rsidR="00C17AA0" w:rsidRPr="008639FA" w:rsidRDefault="00C17AA0" w:rsidP="00C60013">
      <w:pPr>
        <w:pStyle w:val="NoSpacing"/>
        <w:rPr>
          <w:sz w:val="24"/>
          <w:szCs w:val="24"/>
          <w:lang w:val="en-US"/>
        </w:rPr>
      </w:pPr>
    </w:p>
    <w:tbl>
      <w:tblPr>
        <w:tblStyle w:val="TableGrid"/>
        <w:tblW w:w="0" w:type="auto"/>
        <w:tblLook w:val="04A0" w:firstRow="1" w:lastRow="0" w:firstColumn="1" w:lastColumn="0" w:noHBand="0" w:noVBand="1"/>
      </w:tblPr>
      <w:tblGrid>
        <w:gridCol w:w="1378"/>
        <w:gridCol w:w="1060"/>
        <w:gridCol w:w="1062"/>
        <w:gridCol w:w="1062"/>
        <w:gridCol w:w="2543"/>
        <w:gridCol w:w="1530"/>
        <w:gridCol w:w="4315"/>
      </w:tblGrid>
      <w:tr w:rsidR="008A4FD6" w:rsidRPr="008639FA" w14:paraId="0CE48CD4" w14:textId="77777777" w:rsidTr="00566A33">
        <w:tc>
          <w:tcPr>
            <w:tcW w:w="4562" w:type="dxa"/>
            <w:gridSpan w:val="4"/>
            <w:shd w:val="clear" w:color="auto" w:fill="A6A6A6" w:themeFill="background1" w:themeFillShade="A6"/>
            <w:vAlign w:val="center"/>
          </w:tcPr>
          <w:p w14:paraId="648D9786" w14:textId="731A4FE2" w:rsidR="008A4FD6" w:rsidRPr="008639FA" w:rsidRDefault="008A4FD6" w:rsidP="00566A33">
            <w:pPr>
              <w:jc w:val="center"/>
              <w:rPr>
                <w:b/>
                <w:lang w:val="en-US"/>
              </w:rPr>
            </w:pPr>
            <w:r w:rsidRPr="008639FA">
              <w:rPr>
                <w:b/>
                <w:lang w:val="en-US"/>
              </w:rPr>
              <w:t>Success Indicators (Grade 3)</w:t>
            </w:r>
          </w:p>
        </w:tc>
        <w:tc>
          <w:tcPr>
            <w:tcW w:w="2543" w:type="dxa"/>
            <w:shd w:val="clear" w:color="auto" w:fill="A6A6A6" w:themeFill="background1" w:themeFillShade="A6"/>
            <w:vAlign w:val="center"/>
          </w:tcPr>
          <w:p w14:paraId="26FAEAA4" w14:textId="77777777" w:rsidR="008A4FD6" w:rsidRPr="008639FA" w:rsidRDefault="008A4FD6" w:rsidP="00566A33">
            <w:pPr>
              <w:jc w:val="center"/>
              <w:rPr>
                <w:b/>
                <w:lang w:val="en-US"/>
              </w:rPr>
            </w:pPr>
            <w:r w:rsidRPr="008639FA">
              <w:rPr>
                <w:b/>
                <w:lang w:val="en-US"/>
              </w:rPr>
              <w:t>Strategies Beyond Best Practices</w:t>
            </w:r>
          </w:p>
        </w:tc>
        <w:tc>
          <w:tcPr>
            <w:tcW w:w="1530" w:type="dxa"/>
            <w:shd w:val="clear" w:color="auto" w:fill="A6A6A6" w:themeFill="background1" w:themeFillShade="A6"/>
            <w:vAlign w:val="center"/>
          </w:tcPr>
          <w:p w14:paraId="03084BD5" w14:textId="77777777" w:rsidR="008A4FD6" w:rsidRPr="008639FA" w:rsidRDefault="008A4FD6" w:rsidP="00566A33">
            <w:pPr>
              <w:jc w:val="center"/>
              <w:rPr>
                <w:b/>
                <w:lang w:val="en-US"/>
              </w:rPr>
            </w:pPr>
            <w:r w:rsidRPr="008639FA">
              <w:rPr>
                <w:b/>
                <w:lang w:val="en-US"/>
              </w:rPr>
              <w:t>Responsibility</w:t>
            </w:r>
          </w:p>
        </w:tc>
        <w:tc>
          <w:tcPr>
            <w:tcW w:w="4315" w:type="dxa"/>
            <w:shd w:val="clear" w:color="auto" w:fill="A6A6A6" w:themeFill="background1" w:themeFillShade="A6"/>
            <w:vAlign w:val="center"/>
          </w:tcPr>
          <w:p w14:paraId="7051CAF8" w14:textId="77777777" w:rsidR="008A4FD6" w:rsidRPr="008639FA" w:rsidRDefault="008A4FD6" w:rsidP="00566A33">
            <w:pPr>
              <w:jc w:val="center"/>
              <w:rPr>
                <w:b/>
                <w:lang w:val="en-US"/>
              </w:rPr>
            </w:pPr>
            <w:r w:rsidRPr="008639FA">
              <w:rPr>
                <w:b/>
                <w:lang w:val="en-US"/>
              </w:rPr>
              <w:t xml:space="preserve">Additional Strategies </w:t>
            </w:r>
          </w:p>
        </w:tc>
      </w:tr>
      <w:tr w:rsidR="008A4FD6" w:rsidRPr="008639FA" w14:paraId="5138148B" w14:textId="77777777" w:rsidTr="00566A33">
        <w:trPr>
          <w:trHeight w:val="40"/>
        </w:trPr>
        <w:tc>
          <w:tcPr>
            <w:tcW w:w="1378" w:type="dxa"/>
          </w:tcPr>
          <w:p w14:paraId="36FB4774" w14:textId="77777777" w:rsidR="008A4FD6" w:rsidRPr="008639FA" w:rsidRDefault="008A4FD6" w:rsidP="00566A33">
            <w:pPr>
              <w:pStyle w:val="NoSpacing"/>
              <w:rPr>
                <w:lang w:val="en-US"/>
              </w:rPr>
            </w:pPr>
          </w:p>
        </w:tc>
        <w:tc>
          <w:tcPr>
            <w:tcW w:w="1060" w:type="dxa"/>
          </w:tcPr>
          <w:p w14:paraId="60F10DF2" w14:textId="77777777" w:rsidR="008A4FD6" w:rsidRPr="008639FA" w:rsidRDefault="008A4FD6" w:rsidP="00566A33">
            <w:pPr>
              <w:pStyle w:val="NoSpacing"/>
              <w:jc w:val="center"/>
              <w:rPr>
                <w:b/>
                <w:lang w:val="en-US"/>
              </w:rPr>
            </w:pPr>
            <w:r w:rsidRPr="008639FA">
              <w:rPr>
                <w:b/>
                <w:lang w:val="en-US"/>
              </w:rPr>
              <w:t>Term 1</w:t>
            </w:r>
          </w:p>
        </w:tc>
        <w:tc>
          <w:tcPr>
            <w:tcW w:w="1062" w:type="dxa"/>
          </w:tcPr>
          <w:p w14:paraId="1AB0F0D5" w14:textId="77777777" w:rsidR="008A4FD6" w:rsidRPr="008639FA" w:rsidRDefault="008A4FD6" w:rsidP="00566A33">
            <w:pPr>
              <w:pStyle w:val="NoSpacing"/>
              <w:jc w:val="center"/>
              <w:rPr>
                <w:b/>
                <w:lang w:val="en-US"/>
              </w:rPr>
            </w:pPr>
            <w:r w:rsidRPr="008639FA">
              <w:rPr>
                <w:b/>
                <w:lang w:val="en-US"/>
              </w:rPr>
              <w:t>Term 2</w:t>
            </w:r>
          </w:p>
        </w:tc>
        <w:tc>
          <w:tcPr>
            <w:tcW w:w="1062" w:type="dxa"/>
          </w:tcPr>
          <w:p w14:paraId="1113CEC8" w14:textId="77777777" w:rsidR="008A4FD6" w:rsidRPr="008639FA" w:rsidRDefault="008A4FD6" w:rsidP="00566A33">
            <w:pPr>
              <w:pStyle w:val="NoSpacing"/>
              <w:jc w:val="center"/>
              <w:rPr>
                <w:b/>
                <w:lang w:val="en-US"/>
              </w:rPr>
            </w:pPr>
            <w:r w:rsidRPr="008639FA">
              <w:rPr>
                <w:b/>
                <w:lang w:val="en-US"/>
              </w:rPr>
              <w:t>Term 3</w:t>
            </w:r>
          </w:p>
        </w:tc>
        <w:tc>
          <w:tcPr>
            <w:tcW w:w="2543" w:type="dxa"/>
            <w:vMerge w:val="restart"/>
          </w:tcPr>
          <w:p w14:paraId="5D1E43DF" w14:textId="4C923F59" w:rsidR="008A4FD6" w:rsidRPr="00212B19" w:rsidRDefault="008A4FD6" w:rsidP="008A4FD6">
            <w:pPr>
              <w:pStyle w:val="NoSpacing"/>
              <w:rPr>
                <w:lang w:val="en-US"/>
              </w:rPr>
            </w:pPr>
            <w:r w:rsidRPr="00212B19">
              <w:rPr>
                <w:lang w:val="en-US"/>
              </w:rPr>
              <w:t>Precision Reading</w:t>
            </w:r>
            <w:r w:rsidRPr="00212B19">
              <w:rPr>
                <w:lang w:val="en-US"/>
              </w:rPr>
              <w:br/>
            </w:r>
          </w:p>
          <w:p w14:paraId="3FA16D3F" w14:textId="77777777" w:rsidR="008A4FD6" w:rsidRPr="00212B19" w:rsidRDefault="008A4FD6" w:rsidP="008A4FD6">
            <w:pPr>
              <w:pStyle w:val="NoSpacing"/>
              <w:rPr>
                <w:lang w:val="en-US"/>
              </w:rPr>
            </w:pPr>
            <w:r w:rsidRPr="00212B19">
              <w:rPr>
                <w:lang w:val="en-US"/>
              </w:rPr>
              <w:t>Individual Word Lists</w:t>
            </w:r>
            <w:r w:rsidRPr="00212B19">
              <w:rPr>
                <w:lang w:val="en-US"/>
              </w:rPr>
              <w:br/>
            </w:r>
          </w:p>
          <w:p w14:paraId="4DA0A596" w14:textId="3CEF33C2" w:rsidR="008A4FD6" w:rsidRPr="00212B19" w:rsidRDefault="008A4FD6" w:rsidP="008A4FD6">
            <w:pPr>
              <w:pStyle w:val="NoSpacing"/>
              <w:rPr>
                <w:lang w:val="en-US"/>
              </w:rPr>
            </w:pPr>
            <w:r w:rsidRPr="00212B19">
              <w:rPr>
                <w:lang w:val="en-US"/>
              </w:rPr>
              <w:t>Guided Reading</w:t>
            </w:r>
          </w:p>
          <w:p w14:paraId="7EF303D9" w14:textId="77777777" w:rsidR="008A4FD6" w:rsidRPr="00212B19" w:rsidRDefault="008A4FD6" w:rsidP="008A4FD6">
            <w:pPr>
              <w:pStyle w:val="NoSpacing"/>
              <w:rPr>
                <w:lang w:val="en-US"/>
              </w:rPr>
            </w:pPr>
          </w:p>
          <w:p w14:paraId="240F06D9" w14:textId="7B2C1CFE" w:rsidR="008A4FD6" w:rsidRPr="008639FA" w:rsidRDefault="008A4FD6" w:rsidP="008A4FD6">
            <w:pPr>
              <w:pStyle w:val="NoSpacing"/>
              <w:rPr>
                <w:sz w:val="24"/>
                <w:szCs w:val="24"/>
                <w:lang w:val="en-US"/>
              </w:rPr>
            </w:pPr>
            <w:r w:rsidRPr="00212B19">
              <w:rPr>
                <w:lang w:val="en-US"/>
              </w:rPr>
              <w:t>Progress Reports</w:t>
            </w:r>
          </w:p>
        </w:tc>
        <w:tc>
          <w:tcPr>
            <w:tcW w:w="1530" w:type="dxa"/>
            <w:vMerge w:val="restart"/>
          </w:tcPr>
          <w:p w14:paraId="40DBB473" w14:textId="47A674E5" w:rsidR="008A4FD6" w:rsidRPr="008639FA" w:rsidRDefault="008A4FD6" w:rsidP="00566A33">
            <w:pPr>
              <w:pStyle w:val="NoSpacing"/>
              <w:rPr>
                <w:lang w:val="en-US"/>
              </w:rPr>
            </w:pPr>
            <w:r w:rsidRPr="008639FA">
              <w:rPr>
                <w:lang w:val="en-US"/>
              </w:rPr>
              <w:t>Classroom Teachers</w:t>
            </w:r>
          </w:p>
          <w:p w14:paraId="57DF5C37" w14:textId="2EE1A0D1" w:rsidR="008A4FD6" w:rsidRPr="008639FA" w:rsidRDefault="008A4FD6" w:rsidP="00566A33">
            <w:pPr>
              <w:pStyle w:val="NoSpacing"/>
              <w:rPr>
                <w:lang w:val="en-US"/>
              </w:rPr>
            </w:pPr>
          </w:p>
          <w:p w14:paraId="20E34EEA" w14:textId="774C7E32" w:rsidR="008A4FD6" w:rsidRPr="008639FA" w:rsidRDefault="008A4FD6" w:rsidP="00566A33">
            <w:pPr>
              <w:pStyle w:val="NoSpacing"/>
              <w:rPr>
                <w:lang w:val="en-US"/>
              </w:rPr>
            </w:pPr>
            <w:r w:rsidRPr="008639FA">
              <w:rPr>
                <w:lang w:val="en-US"/>
              </w:rPr>
              <w:t>Students</w:t>
            </w:r>
          </w:p>
          <w:p w14:paraId="6F866B7A" w14:textId="4A552E3D" w:rsidR="008A4FD6" w:rsidRPr="008639FA" w:rsidRDefault="008A4FD6" w:rsidP="00566A33">
            <w:pPr>
              <w:pStyle w:val="NoSpacing"/>
              <w:rPr>
                <w:lang w:val="en-US"/>
              </w:rPr>
            </w:pPr>
          </w:p>
        </w:tc>
        <w:tc>
          <w:tcPr>
            <w:tcW w:w="4315" w:type="dxa"/>
            <w:vMerge w:val="restart"/>
          </w:tcPr>
          <w:p w14:paraId="4E6F79AA" w14:textId="77777777" w:rsidR="008A4FD6" w:rsidRPr="008639FA" w:rsidRDefault="00AC3442" w:rsidP="00566A33">
            <w:pPr>
              <w:rPr>
                <w:rFonts w:cstheme="minorHAnsi"/>
                <w:lang w:val="en-US"/>
              </w:rPr>
            </w:pPr>
            <w:r w:rsidRPr="008639FA">
              <w:rPr>
                <w:rFonts w:cstheme="minorHAnsi"/>
                <w:lang w:val="en-US"/>
              </w:rPr>
              <w:t>Phonemic Awareness Intervention</w:t>
            </w:r>
          </w:p>
          <w:p w14:paraId="4FD5A5CE" w14:textId="77777777" w:rsidR="00AC3442" w:rsidRPr="008639FA" w:rsidRDefault="00AC3442" w:rsidP="00566A33">
            <w:pPr>
              <w:rPr>
                <w:rFonts w:cstheme="minorHAnsi"/>
                <w:lang w:val="en-US"/>
              </w:rPr>
            </w:pPr>
          </w:p>
          <w:p w14:paraId="6E6C7101" w14:textId="38F7C765" w:rsidR="00AC3442" w:rsidRPr="008639FA" w:rsidRDefault="008639FA" w:rsidP="00566A33">
            <w:pPr>
              <w:rPr>
                <w:rFonts w:cstheme="minorHAnsi"/>
                <w:lang w:val="en-US"/>
              </w:rPr>
            </w:pPr>
            <w:r w:rsidRPr="008639FA">
              <w:rPr>
                <w:rFonts w:cstheme="minorHAnsi"/>
                <w:lang w:val="en-US"/>
              </w:rPr>
              <w:t>Skills Based Learning</w:t>
            </w:r>
          </w:p>
        </w:tc>
      </w:tr>
      <w:tr w:rsidR="008A4FD6" w:rsidRPr="008639FA" w14:paraId="4F22973D" w14:textId="77777777" w:rsidTr="00566A33">
        <w:trPr>
          <w:trHeight w:val="38"/>
        </w:trPr>
        <w:tc>
          <w:tcPr>
            <w:tcW w:w="1378" w:type="dxa"/>
            <w:vAlign w:val="center"/>
          </w:tcPr>
          <w:p w14:paraId="6F7908F6" w14:textId="77777777" w:rsidR="008A4FD6" w:rsidRPr="008639FA" w:rsidRDefault="008A4FD6" w:rsidP="008A4FD6">
            <w:pPr>
              <w:jc w:val="center"/>
              <w:rPr>
                <w:b/>
                <w:lang w:val="en-US"/>
              </w:rPr>
            </w:pPr>
            <w:r w:rsidRPr="008639FA">
              <w:rPr>
                <w:b/>
                <w:lang w:val="en-US"/>
              </w:rPr>
              <w:t>Working Below</w:t>
            </w:r>
          </w:p>
        </w:tc>
        <w:tc>
          <w:tcPr>
            <w:tcW w:w="1060" w:type="dxa"/>
            <w:vAlign w:val="center"/>
          </w:tcPr>
          <w:p w14:paraId="1159B7DC" w14:textId="31045B61" w:rsidR="008A4FD6" w:rsidRPr="008639FA" w:rsidRDefault="008A4FD6" w:rsidP="008A4FD6">
            <w:pPr>
              <w:pStyle w:val="NoSpacing"/>
              <w:jc w:val="center"/>
              <w:rPr>
                <w:lang w:val="en-US"/>
              </w:rPr>
            </w:pPr>
            <w:r w:rsidRPr="008639FA">
              <w:rPr>
                <w:sz w:val="24"/>
                <w:szCs w:val="24"/>
                <w:lang w:val="en-US"/>
              </w:rPr>
              <w:t>13</w:t>
            </w:r>
          </w:p>
        </w:tc>
        <w:tc>
          <w:tcPr>
            <w:tcW w:w="1062" w:type="dxa"/>
            <w:shd w:val="clear" w:color="auto" w:fill="BFBFBF" w:themeFill="background1" w:themeFillShade="BF"/>
            <w:vAlign w:val="center"/>
          </w:tcPr>
          <w:p w14:paraId="39EF3B61" w14:textId="1A7DBB67" w:rsidR="008A4FD6" w:rsidRPr="008639FA" w:rsidRDefault="008A4FD6" w:rsidP="008A4FD6">
            <w:pPr>
              <w:pStyle w:val="NoSpacing"/>
              <w:jc w:val="center"/>
              <w:rPr>
                <w:lang w:val="en-US"/>
              </w:rPr>
            </w:pPr>
            <w:r w:rsidRPr="008639FA">
              <w:rPr>
                <w:sz w:val="24"/>
                <w:szCs w:val="24"/>
                <w:lang w:val="en-US"/>
              </w:rPr>
              <w:t>17</w:t>
            </w:r>
          </w:p>
        </w:tc>
        <w:tc>
          <w:tcPr>
            <w:tcW w:w="1062" w:type="dxa"/>
            <w:vAlign w:val="center"/>
          </w:tcPr>
          <w:p w14:paraId="29C5C484" w14:textId="77777777" w:rsidR="008A4FD6" w:rsidRPr="008639FA" w:rsidRDefault="008A4FD6" w:rsidP="008A4FD6">
            <w:pPr>
              <w:pStyle w:val="NoSpacing"/>
              <w:jc w:val="center"/>
              <w:rPr>
                <w:lang w:val="en-US"/>
              </w:rPr>
            </w:pPr>
          </w:p>
        </w:tc>
        <w:tc>
          <w:tcPr>
            <w:tcW w:w="2543" w:type="dxa"/>
            <w:vMerge/>
          </w:tcPr>
          <w:p w14:paraId="2310D259" w14:textId="77777777" w:rsidR="008A4FD6" w:rsidRPr="008639FA" w:rsidRDefault="008A4FD6" w:rsidP="008A4FD6">
            <w:pPr>
              <w:pStyle w:val="NoSpacing"/>
              <w:rPr>
                <w:lang w:val="en-US"/>
              </w:rPr>
            </w:pPr>
          </w:p>
        </w:tc>
        <w:tc>
          <w:tcPr>
            <w:tcW w:w="1530" w:type="dxa"/>
            <w:vMerge/>
          </w:tcPr>
          <w:p w14:paraId="5762645E" w14:textId="77777777" w:rsidR="008A4FD6" w:rsidRPr="008639FA" w:rsidRDefault="008A4FD6" w:rsidP="008A4FD6">
            <w:pPr>
              <w:pStyle w:val="NoSpacing"/>
              <w:rPr>
                <w:lang w:val="en-US"/>
              </w:rPr>
            </w:pPr>
          </w:p>
        </w:tc>
        <w:tc>
          <w:tcPr>
            <w:tcW w:w="4315" w:type="dxa"/>
            <w:vMerge/>
          </w:tcPr>
          <w:p w14:paraId="74B1414A" w14:textId="77777777" w:rsidR="008A4FD6" w:rsidRPr="008639FA" w:rsidRDefault="008A4FD6" w:rsidP="008A4FD6">
            <w:pPr>
              <w:pStyle w:val="NoSpacing"/>
              <w:rPr>
                <w:rFonts w:cstheme="minorHAnsi"/>
                <w:lang w:val="en-US"/>
              </w:rPr>
            </w:pPr>
          </w:p>
        </w:tc>
      </w:tr>
      <w:tr w:rsidR="008A4FD6" w:rsidRPr="008639FA" w14:paraId="43ACDDC1" w14:textId="77777777" w:rsidTr="00566A33">
        <w:trPr>
          <w:trHeight w:val="503"/>
        </w:trPr>
        <w:tc>
          <w:tcPr>
            <w:tcW w:w="1378" w:type="dxa"/>
            <w:vAlign w:val="center"/>
          </w:tcPr>
          <w:p w14:paraId="7D10D39A" w14:textId="77777777" w:rsidR="008A4FD6" w:rsidRPr="008639FA" w:rsidRDefault="008A4FD6" w:rsidP="008A4FD6">
            <w:pPr>
              <w:jc w:val="center"/>
              <w:rPr>
                <w:b/>
                <w:lang w:val="en-US"/>
              </w:rPr>
            </w:pPr>
            <w:r w:rsidRPr="008639FA">
              <w:rPr>
                <w:b/>
                <w:lang w:val="en-US"/>
              </w:rPr>
              <w:t>Approaching</w:t>
            </w:r>
          </w:p>
        </w:tc>
        <w:tc>
          <w:tcPr>
            <w:tcW w:w="1060" w:type="dxa"/>
            <w:vAlign w:val="center"/>
          </w:tcPr>
          <w:p w14:paraId="0992AFFD" w14:textId="45F27319" w:rsidR="008A4FD6" w:rsidRPr="008639FA" w:rsidRDefault="008A4FD6" w:rsidP="008A4FD6">
            <w:pPr>
              <w:pStyle w:val="NoSpacing"/>
              <w:jc w:val="center"/>
              <w:rPr>
                <w:lang w:val="en-US"/>
              </w:rPr>
            </w:pPr>
            <w:r w:rsidRPr="008639FA">
              <w:rPr>
                <w:sz w:val="24"/>
                <w:szCs w:val="24"/>
                <w:lang w:val="en-US"/>
              </w:rPr>
              <w:t>28</w:t>
            </w:r>
          </w:p>
        </w:tc>
        <w:tc>
          <w:tcPr>
            <w:tcW w:w="1062" w:type="dxa"/>
            <w:shd w:val="clear" w:color="auto" w:fill="BFBFBF" w:themeFill="background1" w:themeFillShade="BF"/>
            <w:vAlign w:val="center"/>
          </w:tcPr>
          <w:p w14:paraId="5B7625E5" w14:textId="1C2AA802" w:rsidR="008A4FD6" w:rsidRPr="008639FA" w:rsidRDefault="008A4FD6" w:rsidP="008A4FD6">
            <w:pPr>
              <w:pStyle w:val="NoSpacing"/>
              <w:jc w:val="center"/>
              <w:rPr>
                <w:lang w:val="en-US"/>
              </w:rPr>
            </w:pPr>
            <w:r w:rsidRPr="008639FA">
              <w:rPr>
                <w:sz w:val="24"/>
                <w:szCs w:val="24"/>
                <w:lang w:val="en-US"/>
              </w:rPr>
              <w:t>21</w:t>
            </w:r>
          </w:p>
        </w:tc>
        <w:tc>
          <w:tcPr>
            <w:tcW w:w="1062" w:type="dxa"/>
            <w:vAlign w:val="center"/>
          </w:tcPr>
          <w:p w14:paraId="5E98A9BE" w14:textId="77777777" w:rsidR="008A4FD6" w:rsidRPr="008639FA" w:rsidRDefault="008A4FD6" w:rsidP="008A4FD6">
            <w:pPr>
              <w:pStyle w:val="NoSpacing"/>
              <w:jc w:val="center"/>
              <w:rPr>
                <w:lang w:val="en-US"/>
              </w:rPr>
            </w:pPr>
          </w:p>
        </w:tc>
        <w:tc>
          <w:tcPr>
            <w:tcW w:w="2543" w:type="dxa"/>
            <w:vMerge/>
          </w:tcPr>
          <w:p w14:paraId="21B4B8EA" w14:textId="77777777" w:rsidR="008A4FD6" w:rsidRPr="008639FA" w:rsidRDefault="008A4FD6" w:rsidP="008A4FD6">
            <w:pPr>
              <w:pStyle w:val="NoSpacing"/>
              <w:rPr>
                <w:lang w:val="en-US"/>
              </w:rPr>
            </w:pPr>
          </w:p>
        </w:tc>
        <w:tc>
          <w:tcPr>
            <w:tcW w:w="1530" w:type="dxa"/>
            <w:vMerge/>
          </w:tcPr>
          <w:p w14:paraId="2D26A926" w14:textId="77777777" w:rsidR="008A4FD6" w:rsidRPr="008639FA" w:rsidRDefault="008A4FD6" w:rsidP="008A4FD6">
            <w:pPr>
              <w:pStyle w:val="NoSpacing"/>
              <w:rPr>
                <w:lang w:val="en-US"/>
              </w:rPr>
            </w:pPr>
          </w:p>
        </w:tc>
        <w:tc>
          <w:tcPr>
            <w:tcW w:w="4315" w:type="dxa"/>
            <w:vMerge/>
          </w:tcPr>
          <w:p w14:paraId="3F33DCDD" w14:textId="77777777" w:rsidR="008A4FD6" w:rsidRPr="008639FA" w:rsidRDefault="008A4FD6" w:rsidP="008A4FD6">
            <w:pPr>
              <w:pStyle w:val="NoSpacing"/>
              <w:rPr>
                <w:rFonts w:cstheme="minorHAnsi"/>
                <w:lang w:val="en-US"/>
              </w:rPr>
            </w:pPr>
          </w:p>
        </w:tc>
      </w:tr>
      <w:tr w:rsidR="008A4FD6" w:rsidRPr="008639FA" w14:paraId="7688EFBB" w14:textId="77777777" w:rsidTr="00566A33">
        <w:trPr>
          <w:trHeight w:val="530"/>
        </w:trPr>
        <w:tc>
          <w:tcPr>
            <w:tcW w:w="1378" w:type="dxa"/>
            <w:vAlign w:val="center"/>
          </w:tcPr>
          <w:p w14:paraId="59C41C4A" w14:textId="77777777" w:rsidR="008A4FD6" w:rsidRPr="008639FA" w:rsidRDefault="008A4FD6" w:rsidP="008A4FD6">
            <w:pPr>
              <w:jc w:val="center"/>
              <w:rPr>
                <w:b/>
                <w:lang w:val="en-US"/>
              </w:rPr>
            </w:pPr>
            <w:r w:rsidRPr="008639FA">
              <w:rPr>
                <w:b/>
                <w:lang w:val="en-US"/>
              </w:rPr>
              <w:t>Meeting</w:t>
            </w:r>
          </w:p>
        </w:tc>
        <w:tc>
          <w:tcPr>
            <w:tcW w:w="1060" w:type="dxa"/>
            <w:vAlign w:val="center"/>
          </w:tcPr>
          <w:p w14:paraId="537E214B" w14:textId="4FE934D9" w:rsidR="008A4FD6" w:rsidRPr="008639FA" w:rsidRDefault="008A4FD6" w:rsidP="008A4FD6">
            <w:pPr>
              <w:pStyle w:val="NoSpacing"/>
              <w:jc w:val="center"/>
              <w:rPr>
                <w:lang w:val="en-US"/>
              </w:rPr>
            </w:pPr>
            <w:r w:rsidRPr="008639FA">
              <w:rPr>
                <w:sz w:val="24"/>
                <w:szCs w:val="24"/>
                <w:lang w:val="en-US"/>
              </w:rPr>
              <w:t>36</w:t>
            </w:r>
          </w:p>
        </w:tc>
        <w:tc>
          <w:tcPr>
            <w:tcW w:w="1062" w:type="dxa"/>
            <w:shd w:val="clear" w:color="auto" w:fill="BFBFBF" w:themeFill="background1" w:themeFillShade="BF"/>
            <w:vAlign w:val="center"/>
          </w:tcPr>
          <w:p w14:paraId="28D00EFE" w14:textId="6E0EEB4A" w:rsidR="008A4FD6" w:rsidRPr="008639FA" w:rsidRDefault="008A4FD6" w:rsidP="008A4FD6">
            <w:pPr>
              <w:pStyle w:val="NoSpacing"/>
              <w:jc w:val="center"/>
              <w:rPr>
                <w:lang w:val="en-US"/>
              </w:rPr>
            </w:pPr>
            <w:r w:rsidRPr="008639FA">
              <w:rPr>
                <w:sz w:val="24"/>
                <w:szCs w:val="24"/>
                <w:lang w:val="en-US"/>
              </w:rPr>
              <w:t>37</w:t>
            </w:r>
          </w:p>
        </w:tc>
        <w:tc>
          <w:tcPr>
            <w:tcW w:w="1062" w:type="dxa"/>
            <w:vAlign w:val="center"/>
          </w:tcPr>
          <w:p w14:paraId="50DBEA75" w14:textId="77777777" w:rsidR="008A4FD6" w:rsidRPr="008639FA" w:rsidRDefault="008A4FD6" w:rsidP="008A4FD6">
            <w:pPr>
              <w:pStyle w:val="NoSpacing"/>
              <w:jc w:val="center"/>
              <w:rPr>
                <w:lang w:val="en-US"/>
              </w:rPr>
            </w:pPr>
          </w:p>
        </w:tc>
        <w:tc>
          <w:tcPr>
            <w:tcW w:w="2543" w:type="dxa"/>
            <w:vMerge/>
          </w:tcPr>
          <w:p w14:paraId="1FBE6F96" w14:textId="77777777" w:rsidR="008A4FD6" w:rsidRPr="008639FA" w:rsidRDefault="008A4FD6" w:rsidP="008A4FD6">
            <w:pPr>
              <w:pStyle w:val="NoSpacing"/>
              <w:rPr>
                <w:lang w:val="en-US"/>
              </w:rPr>
            </w:pPr>
          </w:p>
        </w:tc>
        <w:tc>
          <w:tcPr>
            <w:tcW w:w="1530" w:type="dxa"/>
            <w:vMerge/>
          </w:tcPr>
          <w:p w14:paraId="67CB823D" w14:textId="77777777" w:rsidR="008A4FD6" w:rsidRPr="008639FA" w:rsidRDefault="008A4FD6" w:rsidP="008A4FD6">
            <w:pPr>
              <w:pStyle w:val="NoSpacing"/>
              <w:rPr>
                <w:lang w:val="en-US"/>
              </w:rPr>
            </w:pPr>
          </w:p>
        </w:tc>
        <w:tc>
          <w:tcPr>
            <w:tcW w:w="4315" w:type="dxa"/>
            <w:vMerge/>
          </w:tcPr>
          <w:p w14:paraId="05505992" w14:textId="77777777" w:rsidR="008A4FD6" w:rsidRPr="008639FA" w:rsidRDefault="008A4FD6" w:rsidP="008A4FD6">
            <w:pPr>
              <w:pStyle w:val="NoSpacing"/>
              <w:rPr>
                <w:rFonts w:cstheme="minorHAnsi"/>
                <w:lang w:val="en-US"/>
              </w:rPr>
            </w:pPr>
          </w:p>
        </w:tc>
      </w:tr>
      <w:tr w:rsidR="008A4FD6" w:rsidRPr="008639FA" w14:paraId="53AA84CB" w14:textId="77777777" w:rsidTr="00566A33">
        <w:trPr>
          <w:trHeight w:val="521"/>
        </w:trPr>
        <w:tc>
          <w:tcPr>
            <w:tcW w:w="1378" w:type="dxa"/>
            <w:tcBorders>
              <w:bottom w:val="single" w:sz="4" w:space="0" w:color="auto"/>
            </w:tcBorders>
            <w:vAlign w:val="center"/>
          </w:tcPr>
          <w:p w14:paraId="7E61D3E3" w14:textId="77777777" w:rsidR="008A4FD6" w:rsidRPr="008639FA" w:rsidRDefault="008A4FD6" w:rsidP="008A4FD6">
            <w:pPr>
              <w:jc w:val="center"/>
              <w:rPr>
                <w:b/>
                <w:lang w:val="en-US"/>
              </w:rPr>
            </w:pPr>
            <w:r w:rsidRPr="008639FA">
              <w:rPr>
                <w:b/>
                <w:lang w:val="en-US"/>
              </w:rPr>
              <w:t>Excelling</w:t>
            </w:r>
          </w:p>
        </w:tc>
        <w:tc>
          <w:tcPr>
            <w:tcW w:w="1060" w:type="dxa"/>
            <w:tcBorders>
              <w:bottom w:val="single" w:sz="4" w:space="0" w:color="auto"/>
            </w:tcBorders>
            <w:vAlign w:val="center"/>
          </w:tcPr>
          <w:p w14:paraId="0A0AAE85" w14:textId="4813FFE1" w:rsidR="008A4FD6" w:rsidRPr="008639FA" w:rsidRDefault="008A4FD6" w:rsidP="008A4FD6">
            <w:pPr>
              <w:pStyle w:val="NoSpacing"/>
              <w:jc w:val="center"/>
              <w:rPr>
                <w:lang w:val="en-US"/>
              </w:rPr>
            </w:pPr>
            <w:r w:rsidRPr="008639FA">
              <w:rPr>
                <w:sz w:val="24"/>
                <w:szCs w:val="24"/>
                <w:lang w:val="en-US"/>
              </w:rPr>
              <w:t>4</w:t>
            </w:r>
          </w:p>
        </w:tc>
        <w:tc>
          <w:tcPr>
            <w:tcW w:w="1062" w:type="dxa"/>
            <w:tcBorders>
              <w:bottom w:val="single" w:sz="4" w:space="0" w:color="auto"/>
            </w:tcBorders>
            <w:shd w:val="clear" w:color="auto" w:fill="BFBFBF" w:themeFill="background1" w:themeFillShade="BF"/>
            <w:vAlign w:val="center"/>
          </w:tcPr>
          <w:p w14:paraId="56D5CBF4" w14:textId="7E481D6E" w:rsidR="008A4FD6" w:rsidRPr="008639FA" w:rsidRDefault="008A4FD6" w:rsidP="008A4FD6">
            <w:pPr>
              <w:pStyle w:val="NoSpacing"/>
              <w:jc w:val="center"/>
              <w:rPr>
                <w:lang w:val="en-US"/>
              </w:rPr>
            </w:pPr>
            <w:r w:rsidRPr="008639FA">
              <w:rPr>
                <w:sz w:val="24"/>
                <w:szCs w:val="24"/>
                <w:lang w:val="en-US"/>
              </w:rPr>
              <w:t>4</w:t>
            </w:r>
          </w:p>
        </w:tc>
        <w:tc>
          <w:tcPr>
            <w:tcW w:w="1062" w:type="dxa"/>
            <w:tcBorders>
              <w:bottom w:val="single" w:sz="4" w:space="0" w:color="auto"/>
            </w:tcBorders>
            <w:vAlign w:val="center"/>
          </w:tcPr>
          <w:p w14:paraId="62FE2CDA" w14:textId="77777777" w:rsidR="008A4FD6" w:rsidRPr="008639FA" w:rsidRDefault="008A4FD6" w:rsidP="008A4FD6">
            <w:pPr>
              <w:pStyle w:val="NoSpacing"/>
              <w:jc w:val="center"/>
              <w:rPr>
                <w:lang w:val="en-US"/>
              </w:rPr>
            </w:pPr>
          </w:p>
        </w:tc>
        <w:tc>
          <w:tcPr>
            <w:tcW w:w="2543" w:type="dxa"/>
            <w:vMerge/>
          </w:tcPr>
          <w:p w14:paraId="4C0B7F89" w14:textId="77777777" w:rsidR="008A4FD6" w:rsidRPr="008639FA" w:rsidRDefault="008A4FD6" w:rsidP="008A4FD6">
            <w:pPr>
              <w:pStyle w:val="NoSpacing"/>
              <w:rPr>
                <w:lang w:val="en-US"/>
              </w:rPr>
            </w:pPr>
          </w:p>
        </w:tc>
        <w:tc>
          <w:tcPr>
            <w:tcW w:w="1530" w:type="dxa"/>
            <w:vMerge/>
          </w:tcPr>
          <w:p w14:paraId="70288A86" w14:textId="77777777" w:rsidR="008A4FD6" w:rsidRPr="008639FA" w:rsidRDefault="008A4FD6" w:rsidP="008A4FD6">
            <w:pPr>
              <w:pStyle w:val="NoSpacing"/>
              <w:rPr>
                <w:lang w:val="en-US"/>
              </w:rPr>
            </w:pPr>
          </w:p>
        </w:tc>
        <w:tc>
          <w:tcPr>
            <w:tcW w:w="4315" w:type="dxa"/>
            <w:vMerge/>
          </w:tcPr>
          <w:p w14:paraId="5E573C20" w14:textId="77777777" w:rsidR="008A4FD6" w:rsidRPr="008639FA" w:rsidRDefault="008A4FD6" w:rsidP="008A4FD6">
            <w:pPr>
              <w:pStyle w:val="NoSpacing"/>
              <w:rPr>
                <w:rFonts w:cstheme="minorHAnsi"/>
                <w:lang w:val="en-US"/>
              </w:rPr>
            </w:pPr>
          </w:p>
        </w:tc>
      </w:tr>
      <w:tr w:rsidR="008A4FD6" w:rsidRPr="008639FA" w14:paraId="429ADF33" w14:textId="77777777" w:rsidTr="00566A33">
        <w:trPr>
          <w:trHeight w:val="521"/>
        </w:trPr>
        <w:tc>
          <w:tcPr>
            <w:tcW w:w="4562" w:type="dxa"/>
            <w:gridSpan w:val="4"/>
            <w:vMerge w:val="restart"/>
            <w:tcBorders>
              <w:left w:val="nil"/>
              <w:bottom w:val="nil"/>
            </w:tcBorders>
            <w:vAlign w:val="center"/>
          </w:tcPr>
          <w:p w14:paraId="4FB55289" w14:textId="77777777" w:rsidR="008A4FD6" w:rsidRPr="008639FA" w:rsidRDefault="008A4FD6" w:rsidP="008A4FD6">
            <w:pPr>
              <w:pStyle w:val="NoSpacing"/>
              <w:jc w:val="center"/>
              <w:rPr>
                <w:lang w:val="en-US"/>
              </w:rPr>
            </w:pPr>
          </w:p>
        </w:tc>
        <w:tc>
          <w:tcPr>
            <w:tcW w:w="4073" w:type="dxa"/>
            <w:gridSpan w:val="2"/>
            <w:shd w:val="clear" w:color="auto" w:fill="A6A6A6" w:themeFill="background1" w:themeFillShade="A6"/>
            <w:vAlign w:val="center"/>
          </w:tcPr>
          <w:p w14:paraId="7A2C3618" w14:textId="77777777" w:rsidR="008A4FD6" w:rsidRPr="008639FA" w:rsidRDefault="008A4FD6" w:rsidP="008A4FD6">
            <w:pPr>
              <w:jc w:val="center"/>
              <w:rPr>
                <w:b/>
                <w:bCs/>
                <w:lang w:val="en-US"/>
              </w:rPr>
            </w:pPr>
            <w:r w:rsidRPr="008639FA">
              <w:rPr>
                <w:b/>
                <w:bCs/>
                <w:lang w:val="en-US"/>
              </w:rPr>
              <w:t>Challenges</w:t>
            </w:r>
          </w:p>
        </w:tc>
        <w:tc>
          <w:tcPr>
            <w:tcW w:w="4315" w:type="dxa"/>
            <w:shd w:val="clear" w:color="auto" w:fill="A6A6A6" w:themeFill="background1" w:themeFillShade="A6"/>
            <w:vAlign w:val="center"/>
          </w:tcPr>
          <w:p w14:paraId="0D243F3E" w14:textId="77777777" w:rsidR="008A4FD6" w:rsidRPr="008639FA" w:rsidRDefault="008A4FD6" w:rsidP="008A4FD6">
            <w:pPr>
              <w:pStyle w:val="NoSpacing"/>
              <w:jc w:val="center"/>
              <w:rPr>
                <w:rFonts w:cstheme="minorHAnsi"/>
                <w:b/>
                <w:bCs/>
                <w:lang w:val="en-US"/>
              </w:rPr>
            </w:pPr>
            <w:r w:rsidRPr="008639FA">
              <w:rPr>
                <w:rFonts w:cstheme="minorHAnsi"/>
                <w:b/>
                <w:bCs/>
                <w:lang w:val="en-US"/>
              </w:rPr>
              <w:t>Next Steps</w:t>
            </w:r>
          </w:p>
        </w:tc>
      </w:tr>
      <w:tr w:rsidR="008A4FD6" w:rsidRPr="008639FA" w14:paraId="510C68AF" w14:textId="77777777" w:rsidTr="00566A33">
        <w:trPr>
          <w:trHeight w:val="521"/>
        </w:trPr>
        <w:tc>
          <w:tcPr>
            <w:tcW w:w="4562" w:type="dxa"/>
            <w:gridSpan w:val="4"/>
            <w:vMerge/>
            <w:tcBorders>
              <w:left w:val="nil"/>
              <w:bottom w:val="nil"/>
            </w:tcBorders>
            <w:vAlign w:val="center"/>
          </w:tcPr>
          <w:p w14:paraId="4A7191C6" w14:textId="77777777" w:rsidR="008A4FD6" w:rsidRPr="008639FA" w:rsidRDefault="008A4FD6" w:rsidP="008A4FD6">
            <w:pPr>
              <w:pStyle w:val="NoSpacing"/>
              <w:jc w:val="center"/>
              <w:rPr>
                <w:lang w:val="en-US"/>
              </w:rPr>
            </w:pPr>
          </w:p>
        </w:tc>
        <w:tc>
          <w:tcPr>
            <w:tcW w:w="4073" w:type="dxa"/>
            <w:gridSpan w:val="2"/>
          </w:tcPr>
          <w:p w14:paraId="5238CED8" w14:textId="06E17385" w:rsidR="008A4FD6" w:rsidRPr="008639FA" w:rsidRDefault="008639FA" w:rsidP="008639FA">
            <w:pPr>
              <w:rPr>
                <w:lang w:val="en-US"/>
              </w:rPr>
            </w:pPr>
            <w:r w:rsidRPr="008639FA">
              <w:rPr>
                <w:lang w:val="en-US"/>
              </w:rPr>
              <w:t>Significant gap in academic ability with missed classroom time from the previous year.</w:t>
            </w:r>
          </w:p>
        </w:tc>
        <w:tc>
          <w:tcPr>
            <w:tcW w:w="4315" w:type="dxa"/>
          </w:tcPr>
          <w:p w14:paraId="5539D8FB" w14:textId="77777777" w:rsidR="008A4FD6" w:rsidRPr="008639FA" w:rsidRDefault="008639FA" w:rsidP="008A4FD6">
            <w:pPr>
              <w:pStyle w:val="NoSpacing"/>
              <w:rPr>
                <w:rFonts w:cstheme="minorHAnsi"/>
                <w:lang w:val="en-US"/>
              </w:rPr>
            </w:pPr>
            <w:r w:rsidRPr="008639FA">
              <w:rPr>
                <w:rFonts w:cstheme="minorHAnsi"/>
                <w:lang w:val="en-US"/>
              </w:rPr>
              <w:t>Precision Reading</w:t>
            </w:r>
          </w:p>
          <w:p w14:paraId="44876178" w14:textId="77777777" w:rsidR="008639FA" w:rsidRPr="008639FA" w:rsidRDefault="008639FA" w:rsidP="008A4FD6">
            <w:pPr>
              <w:pStyle w:val="NoSpacing"/>
              <w:rPr>
                <w:rFonts w:cstheme="minorHAnsi"/>
                <w:lang w:val="en-US"/>
              </w:rPr>
            </w:pPr>
          </w:p>
          <w:p w14:paraId="624375D5" w14:textId="3BA5EF8A" w:rsidR="008639FA" w:rsidRPr="008639FA" w:rsidRDefault="008639FA" w:rsidP="008A4FD6">
            <w:pPr>
              <w:pStyle w:val="NoSpacing"/>
              <w:rPr>
                <w:rFonts w:cstheme="minorHAnsi"/>
                <w:lang w:val="en-US"/>
              </w:rPr>
            </w:pPr>
            <w:r w:rsidRPr="008639FA">
              <w:rPr>
                <w:rFonts w:cstheme="minorHAnsi"/>
                <w:lang w:val="en-US"/>
              </w:rPr>
              <w:t>Oral Comprehension Assessments</w:t>
            </w:r>
          </w:p>
        </w:tc>
      </w:tr>
    </w:tbl>
    <w:p w14:paraId="6418E886" w14:textId="77777777" w:rsidR="008A4FD6" w:rsidRPr="008639FA" w:rsidRDefault="008A4FD6" w:rsidP="008A4FD6">
      <w:pPr>
        <w:pStyle w:val="NoSpacing"/>
        <w:rPr>
          <w:sz w:val="24"/>
          <w:szCs w:val="24"/>
          <w:lang w:val="en-US"/>
        </w:rPr>
      </w:pPr>
    </w:p>
    <w:p w14:paraId="651811B7" w14:textId="6367124A" w:rsidR="00783468" w:rsidRDefault="00783468" w:rsidP="00783468">
      <w:pPr>
        <w:pStyle w:val="NoSpacing"/>
        <w:rPr>
          <w:sz w:val="24"/>
          <w:szCs w:val="24"/>
          <w:lang w:val="en-US"/>
        </w:rPr>
      </w:pPr>
    </w:p>
    <w:tbl>
      <w:tblPr>
        <w:tblStyle w:val="TableGrid"/>
        <w:tblW w:w="0" w:type="auto"/>
        <w:tblLook w:val="04A0" w:firstRow="1" w:lastRow="0" w:firstColumn="1" w:lastColumn="0" w:noHBand="0" w:noVBand="1"/>
      </w:tblPr>
      <w:tblGrid>
        <w:gridCol w:w="1378"/>
        <w:gridCol w:w="1060"/>
        <w:gridCol w:w="1062"/>
        <w:gridCol w:w="1062"/>
        <w:gridCol w:w="2543"/>
        <w:gridCol w:w="1530"/>
        <w:gridCol w:w="4315"/>
      </w:tblGrid>
      <w:tr w:rsidR="008639FA" w:rsidRPr="008639FA" w14:paraId="373E9977" w14:textId="77777777" w:rsidTr="00566A33">
        <w:tc>
          <w:tcPr>
            <w:tcW w:w="4562" w:type="dxa"/>
            <w:gridSpan w:val="4"/>
            <w:shd w:val="clear" w:color="auto" w:fill="A6A6A6" w:themeFill="background1" w:themeFillShade="A6"/>
            <w:vAlign w:val="center"/>
          </w:tcPr>
          <w:p w14:paraId="1497A707" w14:textId="698FB6C4" w:rsidR="008639FA" w:rsidRPr="001B24E2" w:rsidRDefault="008639FA" w:rsidP="00566A33">
            <w:pPr>
              <w:jc w:val="center"/>
              <w:rPr>
                <w:rFonts w:cstheme="minorHAnsi"/>
                <w:b/>
                <w:lang w:val="en-US"/>
              </w:rPr>
            </w:pPr>
            <w:r w:rsidRPr="001B24E2">
              <w:rPr>
                <w:rFonts w:cstheme="minorHAnsi"/>
                <w:b/>
                <w:lang w:val="en-US"/>
              </w:rPr>
              <w:t>Success Indicators (Grade 4)</w:t>
            </w:r>
          </w:p>
        </w:tc>
        <w:tc>
          <w:tcPr>
            <w:tcW w:w="2543" w:type="dxa"/>
            <w:shd w:val="clear" w:color="auto" w:fill="A6A6A6" w:themeFill="background1" w:themeFillShade="A6"/>
            <w:vAlign w:val="center"/>
          </w:tcPr>
          <w:p w14:paraId="18EF64A7" w14:textId="77777777" w:rsidR="008639FA" w:rsidRPr="001B24E2" w:rsidRDefault="008639FA" w:rsidP="00566A33">
            <w:pPr>
              <w:jc w:val="center"/>
              <w:rPr>
                <w:rFonts w:cstheme="minorHAnsi"/>
                <w:b/>
                <w:lang w:val="en-US"/>
              </w:rPr>
            </w:pPr>
            <w:r w:rsidRPr="001B24E2">
              <w:rPr>
                <w:rFonts w:cstheme="minorHAnsi"/>
                <w:b/>
                <w:lang w:val="en-US"/>
              </w:rPr>
              <w:t>Strategies Beyond Best Practices</w:t>
            </w:r>
          </w:p>
        </w:tc>
        <w:tc>
          <w:tcPr>
            <w:tcW w:w="1530" w:type="dxa"/>
            <w:shd w:val="clear" w:color="auto" w:fill="A6A6A6" w:themeFill="background1" w:themeFillShade="A6"/>
            <w:vAlign w:val="center"/>
          </w:tcPr>
          <w:p w14:paraId="32F51B7B" w14:textId="77777777" w:rsidR="008639FA" w:rsidRPr="001B24E2" w:rsidRDefault="008639FA" w:rsidP="00566A33">
            <w:pPr>
              <w:jc w:val="center"/>
              <w:rPr>
                <w:rFonts w:cstheme="minorHAnsi"/>
                <w:b/>
                <w:lang w:val="en-US"/>
              </w:rPr>
            </w:pPr>
            <w:r w:rsidRPr="001B24E2">
              <w:rPr>
                <w:rFonts w:cstheme="minorHAnsi"/>
                <w:b/>
                <w:lang w:val="en-US"/>
              </w:rPr>
              <w:t>Responsibility</w:t>
            </w:r>
          </w:p>
        </w:tc>
        <w:tc>
          <w:tcPr>
            <w:tcW w:w="4315" w:type="dxa"/>
            <w:shd w:val="clear" w:color="auto" w:fill="A6A6A6" w:themeFill="background1" w:themeFillShade="A6"/>
            <w:vAlign w:val="center"/>
          </w:tcPr>
          <w:p w14:paraId="002C1C19" w14:textId="77777777" w:rsidR="008639FA" w:rsidRPr="001B24E2" w:rsidRDefault="008639FA" w:rsidP="00566A33">
            <w:pPr>
              <w:jc w:val="center"/>
              <w:rPr>
                <w:rFonts w:cstheme="minorHAnsi"/>
                <w:b/>
                <w:lang w:val="en-US"/>
              </w:rPr>
            </w:pPr>
            <w:r w:rsidRPr="001B24E2">
              <w:rPr>
                <w:rFonts w:cstheme="minorHAnsi"/>
                <w:b/>
                <w:lang w:val="en-US"/>
              </w:rPr>
              <w:t xml:space="preserve">Additional Strategies </w:t>
            </w:r>
          </w:p>
        </w:tc>
      </w:tr>
      <w:tr w:rsidR="008639FA" w:rsidRPr="008639FA" w14:paraId="48012383" w14:textId="77777777" w:rsidTr="00566A33">
        <w:trPr>
          <w:trHeight w:val="40"/>
        </w:trPr>
        <w:tc>
          <w:tcPr>
            <w:tcW w:w="1378" w:type="dxa"/>
          </w:tcPr>
          <w:p w14:paraId="77922E6A" w14:textId="77777777" w:rsidR="008639FA" w:rsidRPr="001B24E2" w:rsidRDefault="008639FA" w:rsidP="00566A33">
            <w:pPr>
              <w:pStyle w:val="NoSpacing"/>
              <w:rPr>
                <w:rFonts w:cstheme="minorHAnsi"/>
                <w:lang w:val="en-US"/>
              </w:rPr>
            </w:pPr>
          </w:p>
        </w:tc>
        <w:tc>
          <w:tcPr>
            <w:tcW w:w="1060" w:type="dxa"/>
          </w:tcPr>
          <w:p w14:paraId="3E0B8BF9" w14:textId="77777777" w:rsidR="008639FA" w:rsidRPr="001B24E2" w:rsidRDefault="008639FA" w:rsidP="00566A33">
            <w:pPr>
              <w:pStyle w:val="NoSpacing"/>
              <w:jc w:val="center"/>
              <w:rPr>
                <w:rFonts w:cstheme="minorHAnsi"/>
                <w:b/>
                <w:lang w:val="en-US"/>
              </w:rPr>
            </w:pPr>
            <w:r w:rsidRPr="001B24E2">
              <w:rPr>
                <w:rFonts w:cstheme="minorHAnsi"/>
                <w:b/>
                <w:lang w:val="en-US"/>
              </w:rPr>
              <w:t>Term 1</w:t>
            </w:r>
          </w:p>
        </w:tc>
        <w:tc>
          <w:tcPr>
            <w:tcW w:w="1062" w:type="dxa"/>
          </w:tcPr>
          <w:p w14:paraId="5C05A5D9" w14:textId="77777777" w:rsidR="008639FA" w:rsidRPr="001B24E2" w:rsidRDefault="008639FA" w:rsidP="00566A33">
            <w:pPr>
              <w:pStyle w:val="NoSpacing"/>
              <w:jc w:val="center"/>
              <w:rPr>
                <w:rFonts w:cstheme="minorHAnsi"/>
                <w:b/>
                <w:lang w:val="en-US"/>
              </w:rPr>
            </w:pPr>
            <w:r w:rsidRPr="001B24E2">
              <w:rPr>
                <w:rFonts w:cstheme="minorHAnsi"/>
                <w:b/>
                <w:lang w:val="en-US"/>
              </w:rPr>
              <w:t>Term 2</w:t>
            </w:r>
          </w:p>
        </w:tc>
        <w:tc>
          <w:tcPr>
            <w:tcW w:w="1062" w:type="dxa"/>
          </w:tcPr>
          <w:p w14:paraId="5FB8603B" w14:textId="77777777" w:rsidR="008639FA" w:rsidRPr="001B24E2" w:rsidRDefault="008639FA" w:rsidP="00566A33">
            <w:pPr>
              <w:pStyle w:val="NoSpacing"/>
              <w:jc w:val="center"/>
              <w:rPr>
                <w:rFonts w:cstheme="minorHAnsi"/>
                <w:b/>
                <w:lang w:val="en-US"/>
              </w:rPr>
            </w:pPr>
            <w:r w:rsidRPr="001B24E2">
              <w:rPr>
                <w:rFonts w:cstheme="minorHAnsi"/>
                <w:b/>
                <w:lang w:val="en-US"/>
              </w:rPr>
              <w:t>Term 3</w:t>
            </w:r>
          </w:p>
        </w:tc>
        <w:tc>
          <w:tcPr>
            <w:tcW w:w="2543" w:type="dxa"/>
            <w:vMerge w:val="restart"/>
          </w:tcPr>
          <w:p w14:paraId="3F508E93" w14:textId="77777777" w:rsidR="008639FA" w:rsidRPr="001B24E2" w:rsidRDefault="008639FA" w:rsidP="00566A33">
            <w:pPr>
              <w:pStyle w:val="NoSpacing"/>
              <w:rPr>
                <w:rFonts w:cstheme="minorHAnsi"/>
                <w:lang w:val="en-US"/>
              </w:rPr>
            </w:pPr>
            <w:r w:rsidRPr="001B24E2">
              <w:rPr>
                <w:rFonts w:cstheme="minorHAnsi"/>
                <w:lang w:val="en-US"/>
              </w:rPr>
              <w:t>Precision Reading</w:t>
            </w:r>
            <w:r w:rsidRPr="001B24E2">
              <w:rPr>
                <w:rFonts w:cstheme="minorHAnsi"/>
                <w:lang w:val="en-US"/>
              </w:rPr>
              <w:br/>
            </w:r>
          </w:p>
          <w:p w14:paraId="7BB2D0E6" w14:textId="77777777" w:rsidR="008639FA" w:rsidRDefault="008639FA" w:rsidP="00566A33">
            <w:pPr>
              <w:pStyle w:val="NoSpacing"/>
              <w:rPr>
                <w:rFonts w:cstheme="minorHAnsi"/>
                <w:lang w:val="en-US"/>
              </w:rPr>
            </w:pPr>
            <w:r w:rsidRPr="001B24E2">
              <w:rPr>
                <w:rFonts w:cstheme="minorHAnsi"/>
                <w:lang w:val="en-US"/>
              </w:rPr>
              <w:t>Guided Reading</w:t>
            </w:r>
          </w:p>
          <w:p w14:paraId="5AF044AC" w14:textId="77777777" w:rsidR="00792439" w:rsidRDefault="00792439" w:rsidP="00566A33">
            <w:pPr>
              <w:pStyle w:val="NoSpacing"/>
              <w:rPr>
                <w:rFonts w:cstheme="minorHAnsi"/>
                <w:lang w:val="en-US"/>
              </w:rPr>
            </w:pPr>
          </w:p>
          <w:p w14:paraId="28AFC990" w14:textId="58CBD154" w:rsidR="00792439" w:rsidRPr="001B24E2" w:rsidRDefault="00792439" w:rsidP="00566A33">
            <w:pPr>
              <w:pStyle w:val="NoSpacing"/>
              <w:rPr>
                <w:rFonts w:cstheme="minorHAnsi"/>
                <w:lang w:val="en-US"/>
              </w:rPr>
            </w:pPr>
            <w:r>
              <w:rPr>
                <w:rFonts w:cstheme="minorHAnsi"/>
                <w:lang w:val="en-US"/>
              </w:rPr>
              <w:t>Comprehension Lessons</w:t>
            </w:r>
          </w:p>
        </w:tc>
        <w:tc>
          <w:tcPr>
            <w:tcW w:w="1530" w:type="dxa"/>
            <w:vMerge w:val="restart"/>
          </w:tcPr>
          <w:p w14:paraId="7AD4722D" w14:textId="77777777" w:rsidR="008639FA" w:rsidRPr="001B24E2" w:rsidRDefault="008639FA" w:rsidP="00566A33">
            <w:pPr>
              <w:pStyle w:val="NoSpacing"/>
              <w:rPr>
                <w:rFonts w:cstheme="minorHAnsi"/>
                <w:lang w:val="en-US"/>
              </w:rPr>
            </w:pPr>
            <w:r w:rsidRPr="001B24E2">
              <w:rPr>
                <w:rFonts w:cstheme="minorHAnsi"/>
                <w:lang w:val="en-US"/>
              </w:rPr>
              <w:t>Classroom Teachers</w:t>
            </w:r>
          </w:p>
          <w:p w14:paraId="432D1285" w14:textId="77777777" w:rsidR="008639FA" w:rsidRPr="001B24E2" w:rsidRDefault="008639FA" w:rsidP="00566A33">
            <w:pPr>
              <w:pStyle w:val="NoSpacing"/>
              <w:rPr>
                <w:rFonts w:cstheme="minorHAnsi"/>
                <w:lang w:val="en-US"/>
              </w:rPr>
            </w:pPr>
          </w:p>
          <w:p w14:paraId="332C60FE" w14:textId="77777777" w:rsidR="008639FA" w:rsidRPr="001B24E2" w:rsidRDefault="008639FA" w:rsidP="00566A33">
            <w:pPr>
              <w:pStyle w:val="NoSpacing"/>
              <w:rPr>
                <w:rFonts w:cstheme="minorHAnsi"/>
                <w:lang w:val="en-US"/>
              </w:rPr>
            </w:pPr>
            <w:r w:rsidRPr="001B24E2">
              <w:rPr>
                <w:rFonts w:cstheme="minorHAnsi"/>
                <w:lang w:val="en-US"/>
              </w:rPr>
              <w:t>Students</w:t>
            </w:r>
          </w:p>
          <w:p w14:paraId="4891C099" w14:textId="77777777" w:rsidR="008639FA" w:rsidRPr="001B24E2" w:rsidRDefault="008639FA" w:rsidP="00566A33">
            <w:pPr>
              <w:pStyle w:val="NoSpacing"/>
              <w:rPr>
                <w:rFonts w:cstheme="minorHAnsi"/>
                <w:lang w:val="en-US"/>
              </w:rPr>
            </w:pPr>
          </w:p>
        </w:tc>
        <w:tc>
          <w:tcPr>
            <w:tcW w:w="4315" w:type="dxa"/>
            <w:vMerge w:val="restart"/>
          </w:tcPr>
          <w:p w14:paraId="0C6C0267" w14:textId="77777777" w:rsidR="008639FA" w:rsidRDefault="001B24E2" w:rsidP="00566A33">
            <w:pPr>
              <w:rPr>
                <w:rFonts w:cstheme="minorHAnsi"/>
                <w:lang w:val="en-US"/>
              </w:rPr>
            </w:pPr>
            <w:r w:rsidRPr="001B24E2">
              <w:rPr>
                <w:rFonts w:cstheme="minorHAnsi"/>
                <w:lang w:val="en-US"/>
              </w:rPr>
              <w:t>Extra Guided Reading Opportunities</w:t>
            </w:r>
          </w:p>
          <w:p w14:paraId="1D95B08C" w14:textId="77777777" w:rsidR="00792439" w:rsidRDefault="00792439" w:rsidP="00566A33">
            <w:pPr>
              <w:rPr>
                <w:rFonts w:cstheme="minorHAnsi"/>
                <w:lang w:val="en-US"/>
              </w:rPr>
            </w:pPr>
          </w:p>
          <w:p w14:paraId="75F80C6A" w14:textId="2241044F" w:rsidR="00792439" w:rsidRPr="001B24E2" w:rsidRDefault="00792439" w:rsidP="00566A33">
            <w:pPr>
              <w:rPr>
                <w:rFonts w:cstheme="minorHAnsi"/>
                <w:lang w:val="en-US"/>
              </w:rPr>
            </w:pPr>
          </w:p>
        </w:tc>
      </w:tr>
      <w:tr w:rsidR="008639FA" w:rsidRPr="008639FA" w14:paraId="20157217" w14:textId="77777777" w:rsidTr="00566A33">
        <w:trPr>
          <w:trHeight w:val="38"/>
        </w:trPr>
        <w:tc>
          <w:tcPr>
            <w:tcW w:w="1378" w:type="dxa"/>
            <w:vAlign w:val="center"/>
          </w:tcPr>
          <w:p w14:paraId="6EBC2CBB" w14:textId="77777777" w:rsidR="008639FA" w:rsidRPr="001B24E2" w:rsidRDefault="008639FA" w:rsidP="008639FA">
            <w:pPr>
              <w:jc w:val="center"/>
              <w:rPr>
                <w:rFonts w:cstheme="minorHAnsi"/>
                <w:b/>
                <w:lang w:val="en-US"/>
              </w:rPr>
            </w:pPr>
            <w:r w:rsidRPr="001B24E2">
              <w:rPr>
                <w:rFonts w:cstheme="minorHAnsi"/>
                <w:b/>
                <w:lang w:val="en-US"/>
              </w:rPr>
              <w:t>Working Below</w:t>
            </w:r>
          </w:p>
        </w:tc>
        <w:tc>
          <w:tcPr>
            <w:tcW w:w="1060" w:type="dxa"/>
            <w:vAlign w:val="center"/>
          </w:tcPr>
          <w:p w14:paraId="440D0176" w14:textId="2A52504A" w:rsidR="008639FA" w:rsidRPr="001B24E2" w:rsidRDefault="008639FA" w:rsidP="008639FA">
            <w:pPr>
              <w:pStyle w:val="NoSpacing"/>
              <w:jc w:val="center"/>
              <w:rPr>
                <w:rFonts w:cstheme="minorHAnsi"/>
                <w:lang w:val="en-US"/>
              </w:rPr>
            </w:pPr>
            <w:r w:rsidRPr="001B24E2">
              <w:rPr>
                <w:rFonts w:cstheme="minorHAnsi"/>
                <w:lang w:val="en-US"/>
              </w:rPr>
              <w:t>27</w:t>
            </w:r>
          </w:p>
        </w:tc>
        <w:tc>
          <w:tcPr>
            <w:tcW w:w="1062" w:type="dxa"/>
            <w:shd w:val="clear" w:color="auto" w:fill="BFBFBF" w:themeFill="background1" w:themeFillShade="BF"/>
            <w:vAlign w:val="center"/>
          </w:tcPr>
          <w:p w14:paraId="41FDEBB3" w14:textId="2E096374" w:rsidR="008639FA" w:rsidRPr="001B24E2" w:rsidRDefault="008639FA" w:rsidP="008639FA">
            <w:pPr>
              <w:pStyle w:val="NoSpacing"/>
              <w:jc w:val="center"/>
              <w:rPr>
                <w:rFonts w:cstheme="minorHAnsi"/>
                <w:lang w:val="en-US"/>
              </w:rPr>
            </w:pPr>
            <w:r w:rsidRPr="001B24E2">
              <w:rPr>
                <w:rFonts w:cstheme="minorHAnsi"/>
                <w:lang w:val="en-US"/>
              </w:rPr>
              <w:t>8</w:t>
            </w:r>
          </w:p>
        </w:tc>
        <w:tc>
          <w:tcPr>
            <w:tcW w:w="1062" w:type="dxa"/>
            <w:vAlign w:val="center"/>
          </w:tcPr>
          <w:p w14:paraId="45481814" w14:textId="77777777" w:rsidR="008639FA" w:rsidRPr="001B24E2" w:rsidRDefault="008639FA" w:rsidP="008639FA">
            <w:pPr>
              <w:pStyle w:val="NoSpacing"/>
              <w:jc w:val="center"/>
              <w:rPr>
                <w:rFonts w:cstheme="minorHAnsi"/>
                <w:lang w:val="en-US"/>
              </w:rPr>
            </w:pPr>
          </w:p>
        </w:tc>
        <w:tc>
          <w:tcPr>
            <w:tcW w:w="2543" w:type="dxa"/>
            <w:vMerge/>
          </w:tcPr>
          <w:p w14:paraId="79D0A03D" w14:textId="77777777" w:rsidR="008639FA" w:rsidRPr="001B24E2" w:rsidRDefault="008639FA" w:rsidP="008639FA">
            <w:pPr>
              <w:pStyle w:val="NoSpacing"/>
              <w:rPr>
                <w:rFonts w:cstheme="minorHAnsi"/>
                <w:lang w:val="en-US"/>
              </w:rPr>
            </w:pPr>
          </w:p>
        </w:tc>
        <w:tc>
          <w:tcPr>
            <w:tcW w:w="1530" w:type="dxa"/>
            <w:vMerge/>
          </w:tcPr>
          <w:p w14:paraId="53A0305B" w14:textId="77777777" w:rsidR="008639FA" w:rsidRPr="001B24E2" w:rsidRDefault="008639FA" w:rsidP="008639FA">
            <w:pPr>
              <w:pStyle w:val="NoSpacing"/>
              <w:rPr>
                <w:rFonts w:cstheme="minorHAnsi"/>
                <w:lang w:val="en-US"/>
              </w:rPr>
            </w:pPr>
          </w:p>
        </w:tc>
        <w:tc>
          <w:tcPr>
            <w:tcW w:w="4315" w:type="dxa"/>
            <w:vMerge/>
          </w:tcPr>
          <w:p w14:paraId="436BF7FD" w14:textId="77777777" w:rsidR="008639FA" w:rsidRPr="001B24E2" w:rsidRDefault="008639FA" w:rsidP="008639FA">
            <w:pPr>
              <w:pStyle w:val="NoSpacing"/>
              <w:rPr>
                <w:rFonts w:cstheme="minorHAnsi"/>
                <w:lang w:val="en-US"/>
              </w:rPr>
            </w:pPr>
          </w:p>
        </w:tc>
      </w:tr>
      <w:tr w:rsidR="008639FA" w:rsidRPr="008639FA" w14:paraId="79EDC757" w14:textId="77777777" w:rsidTr="00566A33">
        <w:trPr>
          <w:trHeight w:val="503"/>
        </w:trPr>
        <w:tc>
          <w:tcPr>
            <w:tcW w:w="1378" w:type="dxa"/>
            <w:vAlign w:val="center"/>
          </w:tcPr>
          <w:p w14:paraId="71C69346" w14:textId="77777777" w:rsidR="008639FA" w:rsidRPr="001B24E2" w:rsidRDefault="008639FA" w:rsidP="008639FA">
            <w:pPr>
              <w:jc w:val="center"/>
              <w:rPr>
                <w:rFonts w:cstheme="minorHAnsi"/>
                <w:b/>
                <w:lang w:val="en-US"/>
              </w:rPr>
            </w:pPr>
            <w:r w:rsidRPr="001B24E2">
              <w:rPr>
                <w:rFonts w:cstheme="minorHAnsi"/>
                <w:b/>
                <w:lang w:val="en-US"/>
              </w:rPr>
              <w:t>Approaching</w:t>
            </w:r>
          </w:p>
        </w:tc>
        <w:tc>
          <w:tcPr>
            <w:tcW w:w="1060" w:type="dxa"/>
            <w:vAlign w:val="center"/>
          </w:tcPr>
          <w:p w14:paraId="6A0CEA19" w14:textId="5EF040B0" w:rsidR="008639FA" w:rsidRPr="001B24E2" w:rsidRDefault="008639FA" w:rsidP="008639FA">
            <w:pPr>
              <w:pStyle w:val="NoSpacing"/>
              <w:jc w:val="center"/>
              <w:rPr>
                <w:rFonts w:cstheme="minorHAnsi"/>
                <w:lang w:val="en-US"/>
              </w:rPr>
            </w:pPr>
            <w:r w:rsidRPr="001B24E2">
              <w:rPr>
                <w:rFonts w:cstheme="minorHAnsi"/>
                <w:lang w:val="en-US"/>
              </w:rPr>
              <w:t>21</w:t>
            </w:r>
          </w:p>
        </w:tc>
        <w:tc>
          <w:tcPr>
            <w:tcW w:w="1062" w:type="dxa"/>
            <w:shd w:val="clear" w:color="auto" w:fill="BFBFBF" w:themeFill="background1" w:themeFillShade="BF"/>
            <w:vAlign w:val="center"/>
          </w:tcPr>
          <w:p w14:paraId="0C7DC316" w14:textId="752FD40C" w:rsidR="008639FA" w:rsidRPr="001B24E2" w:rsidRDefault="008639FA" w:rsidP="008639FA">
            <w:pPr>
              <w:pStyle w:val="NoSpacing"/>
              <w:jc w:val="center"/>
              <w:rPr>
                <w:rFonts w:cstheme="minorHAnsi"/>
                <w:lang w:val="en-US"/>
              </w:rPr>
            </w:pPr>
            <w:r w:rsidRPr="001B24E2">
              <w:rPr>
                <w:rFonts w:cstheme="minorHAnsi"/>
                <w:lang w:val="en-US"/>
              </w:rPr>
              <w:t>35</w:t>
            </w:r>
          </w:p>
        </w:tc>
        <w:tc>
          <w:tcPr>
            <w:tcW w:w="1062" w:type="dxa"/>
            <w:vAlign w:val="center"/>
          </w:tcPr>
          <w:p w14:paraId="4FB1DC16" w14:textId="77777777" w:rsidR="008639FA" w:rsidRPr="001B24E2" w:rsidRDefault="008639FA" w:rsidP="008639FA">
            <w:pPr>
              <w:pStyle w:val="NoSpacing"/>
              <w:jc w:val="center"/>
              <w:rPr>
                <w:rFonts w:cstheme="minorHAnsi"/>
                <w:lang w:val="en-US"/>
              </w:rPr>
            </w:pPr>
          </w:p>
        </w:tc>
        <w:tc>
          <w:tcPr>
            <w:tcW w:w="2543" w:type="dxa"/>
            <w:vMerge/>
          </w:tcPr>
          <w:p w14:paraId="75552190" w14:textId="77777777" w:rsidR="008639FA" w:rsidRPr="001B24E2" w:rsidRDefault="008639FA" w:rsidP="008639FA">
            <w:pPr>
              <w:pStyle w:val="NoSpacing"/>
              <w:rPr>
                <w:rFonts w:cstheme="minorHAnsi"/>
                <w:lang w:val="en-US"/>
              </w:rPr>
            </w:pPr>
          </w:p>
        </w:tc>
        <w:tc>
          <w:tcPr>
            <w:tcW w:w="1530" w:type="dxa"/>
            <w:vMerge/>
          </w:tcPr>
          <w:p w14:paraId="5DF58EE4" w14:textId="77777777" w:rsidR="008639FA" w:rsidRPr="001B24E2" w:rsidRDefault="008639FA" w:rsidP="008639FA">
            <w:pPr>
              <w:pStyle w:val="NoSpacing"/>
              <w:rPr>
                <w:rFonts w:cstheme="minorHAnsi"/>
                <w:lang w:val="en-US"/>
              </w:rPr>
            </w:pPr>
          </w:p>
        </w:tc>
        <w:tc>
          <w:tcPr>
            <w:tcW w:w="4315" w:type="dxa"/>
            <w:vMerge/>
          </w:tcPr>
          <w:p w14:paraId="3077AB27" w14:textId="77777777" w:rsidR="008639FA" w:rsidRPr="001B24E2" w:rsidRDefault="008639FA" w:rsidP="008639FA">
            <w:pPr>
              <w:pStyle w:val="NoSpacing"/>
              <w:rPr>
                <w:rFonts w:cstheme="minorHAnsi"/>
                <w:lang w:val="en-US"/>
              </w:rPr>
            </w:pPr>
          </w:p>
        </w:tc>
      </w:tr>
      <w:tr w:rsidR="008639FA" w:rsidRPr="008639FA" w14:paraId="60EEBADC" w14:textId="77777777" w:rsidTr="00566A33">
        <w:trPr>
          <w:trHeight w:val="530"/>
        </w:trPr>
        <w:tc>
          <w:tcPr>
            <w:tcW w:w="1378" w:type="dxa"/>
            <w:vAlign w:val="center"/>
          </w:tcPr>
          <w:p w14:paraId="32053C15" w14:textId="77777777" w:rsidR="008639FA" w:rsidRPr="001B24E2" w:rsidRDefault="008639FA" w:rsidP="008639FA">
            <w:pPr>
              <w:jc w:val="center"/>
              <w:rPr>
                <w:rFonts w:cstheme="minorHAnsi"/>
                <w:b/>
                <w:lang w:val="en-US"/>
              </w:rPr>
            </w:pPr>
            <w:r w:rsidRPr="001B24E2">
              <w:rPr>
                <w:rFonts w:cstheme="minorHAnsi"/>
                <w:b/>
                <w:lang w:val="en-US"/>
              </w:rPr>
              <w:t>Meeting</w:t>
            </w:r>
          </w:p>
        </w:tc>
        <w:tc>
          <w:tcPr>
            <w:tcW w:w="1060" w:type="dxa"/>
            <w:vAlign w:val="center"/>
          </w:tcPr>
          <w:p w14:paraId="0DDEC5A0" w14:textId="1F51FC45" w:rsidR="008639FA" w:rsidRPr="001B24E2" w:rsidRDefault="008639FA" w:rsidP="008639FA">
            <w:pPr>
              <w:pStyle w:val="NoSpacing"/>
              <w:jc w:val="center"/>
              <w:rPr>
                <w:rFonts w:cstheme="minorHAnsi"/>
                <w:lang w:val="en-US"/>
              </w:rPr>
            </w:pPr>
            <w:r w:rsidRPr="001B24E2">
              <w:rPr>
                <w:rFonts w:cstheme="minorHAnsi"/>
                <w:lang w:val="en-US"/>
              </w:rPr>
              <w:t>29</w:t>
            </w:r>
          </w:p>
        </w:tc>
        <w:tc>
          <w:tcPr>
            <w:tcW w:w="1062" w:type="dxa"/>
            <w:shd w:val="clear" w:color="auto" w:fill="BFBFBF" w:themeFill="background1" w:themeFillShade="BF"/>
            <w:vAlign w:val="center"/>
          </w:tcPr>
          <w:p w14:paraId="3650565B" w14:textId="02472E93" w:rsidR="008639FA" w:rsidRPr="001B24E2" w:rsidRDefault="008639FA" w:rsidP="008639FA">
            <w:pPr>
              <w:pStyle w:val="NoSpacing"/>
              <w:jc w:val="center"/>
              <w:rPr>
                <w:rFonts w:cstheme="minorHAnsi"/>
                <w:lang w:val="en-US"/>
              </w:rPr>
            </w:pPr>
            <w:r w:rsidRPr="001B24E2">
              <w:rPr>
                <w:rFonts w:cstheme="minorHAnsi"/>
                <w:lang w:val="en-US"/>
              </w:rPr>
              <w:t>35</w:t>
            </w:r>
          </w:p>
        </w:tc>
        <w:tc>
          <w:tcPr>
            <w:tcW w:w="1062" w:type="dxa"/>
            <w:vAlign w:val="center"/>
          </w:tcPr>
          <w:p w14:paraId="430DA29F" w14:textId="77777777" w:rsidR="008639FA" w:rsidRPr="001B24E2" w:rsidRDefault="008639FA" w:rsidP="008639FA">
            <w:pPr>
              <w:pStyle w:val="NoSpacing"/>
              <w:jc w:val="center"/>
              <w:rPr>
                <w:rFonts w:cstheme="minorHAnsi"/>
                <w:lang w:val="en-US"/>
              </w:rPr>
            </w:pPr>
          </w:p>
        </w:tc>
        <w:tc>
          <w:tcPr>
            <w:tcW w:w="2543" w:type="dxa"/>
            <w:vMerge/>
          </w:tcPr>
          <w:p w14:paraId="7D248520" w14:textId="77777777" w:rsidR="008639FA" w:rsidRPr="001B24E2" w:rsidRDefault="008639FA" w:rsidP="008639FA">
            <w:pPr>
              <w:pStyle w:val="NoSpacing"/>
              <w:rPr>
                <w:rFonts w:cstheme="minorHAnsi"/>
                <w:lang w:val="en-US"/>
              </w:rPr>
            </w:pPr>
          </w:p>
        </w:tc>
        <w:tc>
          <w:tcPr>
            <w:tcW w:w="1530" w:type="dxa"/>
            <w:vMerge/>
          </w:tcPr>
          <w:p w14:paraId="7D1414E2" w14:textId="77777777" w:rsidR="008639FA" w:rsidRPr="001B24E2" w:rsidRDefault="008639FA" w:rsidP="008639FA">
            <w:pPr>
              <w:pStyle w:val="NoSpacing"/>
              <w:rPr>
                <w:rFonts w:cstheme="minorHAnsi"/>
                <w:lang w:val="en-US"/>
              </w:rPr>
            </w:pPr>
          </w:p>
        </w:tc>
        <w:tc>
          <w:tcPr>
            <w:tcW w:w="4315" w:type="dxa"/>
            <w:vMerge/>
          </w:tcPr>
          <w:p w14:paraId="0672107A" w14:textId="77777777" w:rsidR="008639FA" w:rsidRPr="001B24E2" w:rsidRDefault="008639FA" w:rsidP="008639FA">
            <w:pPr>
              <w:pStyle w:val="NoSpacing"/>
              <w:rPr>
                <w:rFonts w:cstheme="minorHAnsi"/>
                <w:lang w:val="en-US"/>
              </w:rPr>
            </w:pPr>
          </w:p>
        </w:tc>
      </w:tr>
      <w:tr w:rsidR="008639FA" w:rsidRPr="008639FA" w14:paraId="55E4B3EE" w14:textId="77777777" w:rsidTr="00566A33">
        <w:trPr>
          <w:trHeight w:val="521"/>
        </w:trPr>
        <w:tc>
          <w:tcPr>
            <w:tcW w:w="1378" w:type="dxa"/>
            <w:tcBorders>
              <w:bottom w:val="single" w:sz="4" w:space="0" w:color="auto"/>
            </w:tcBorders>
            <w:vAlign w:val="center"/>
          </w:tcPr>
          <w:p w14:paraId="41838002" w14:textId="77777777" w:rsidR="008639FA" w:rsidRPr="001B24E2" w:rsidRDefault="008639FA" w:rsidP="008639FA">
            <w:pPr>
              <w:jc w:val="center"/>
              <w:rPr>
                <w:rFonts w:cstheme="minorHAnsi"/>
                <w:b/>
                <w:lang w:val="en-US"/>
              </w:rPr>
            </w:pPr>
            <w:r w:rsidRPr="001B24E2">
              <w:rPr>
                <w:rFonts w:cstheme="minorHAnsi"/>
                <w:b/>
                <w:lang w:val="en-US"/>
              </w:rPr>
              <w:t>Excelling</w:t>
            </w:r>
          </w:p>
        </w:tc>
        <w:tc>
          <w:tcPr>
            <w:tcW w:w="1060" w:type="dxa"/>
            <w:tcBorders>
              <w:bottom w:val="single" w:sz="4" w:space="0" w:color="auto"/>
            </w:tcBorders>
            <w:vAlign w:val="center"/>
          </w:tcPr>
          <w:p w14:paraId="6CD2B0C1" w14:textId="4789162E" w:rsidR="008639FA" w:rsidRPr="001B24E2" w:rsidRDefault="008639FA" w:rsidP="008639FA">
            <w:pPr>
              <w:pStyle w:val="NoSpacing"/>
              <w:jc w:val="center"/>
              <w:rPr>
                <w:rFonts w:cstheme="minorHAnsi"/>
                <w:lang w:val="en-US"/>
              </w:rPr>
            </w:pPr>
            <w:r w:rsidRPr="001B24E2">
              <w:rPr>
                <w:rFonts w:cstheme="minorHAnsi"/>
                <w:lang w:val="en-US"/>
              </w:rPr>
              <w:t>0</w:t>
            </w:r>
          </w:p>
        </w:tc>
        <w:tc>
          <w:tcPr>
            <w:tcW w:w="1062" w:type="dxa"/>
            <w:tcBorders>
              <w:bottom w:val="single" w:sz="4" w:space="0" w:color="auto"/>
            </w:tcBorders>
            <w:shd w:val="clear" w:color="auto" w:fill="BFBFBF" w:themeFill="background1" w:themeFillShade="BF"/>
            <w:vAlign w:val="center"/>
          </w:tcPr>
          <w:p w14:paraId="69D3C8C2" w14:textId="28D2855D" w:rsidR="008639FA" w:rsidRPr="001B24E2" w:rsidRDefault="008639FA" w:rsidP="008639FA">
            <w:pPr>
              <w:pStyle w:val="NoSpacing"/>
              <w:jc w:val="center"/>
              <w:rPr>
                <w:rFonts w:cstheme="minorHAnsi"/>
                <w:lang w:val="en-US"/>
              </w:rPr>
            </w:pPr>
            <w:r w:rsidRPr="001B24E2">
              <w:rPr>
                <w:rFonts w:cstheme="minorHAnsi"/>
                <w:lang w:val="en-US"/>
              </w:rPr>
              <w:t>0</w:t>
            </w:r>
          </w:p>
        </w:tc>
        <w:tc>
          <w:tcPr>
            <w:tcW w:w="1062" w:type="dxa"/>
            <w:tcBorders>
              <w:bottom w:val="single" w:sz="4" w:space="0" w:color="auto"/>
            </w:tcBorders>
            <w:vAlign w:val="center"/>
          </w:tcPr>
          <w:p w14:paraId="7CC9A300" w14:textId="77777777" w:rsidR="008639FA" w:rsidRPr="001B24E2" w:rsidRDefault="008639FA" w:rsidP="008639FA">
            <w:pPr>
              <w:pStyle w:val="NoSpacing"/>
              <w:jc w:val="center"/>
              <w:rPr>
                <w:rFonts w:cstheme="minorHAnsi"/>
                <w:lang w:val="en-US"/>
              </w:rPr>
            </w:pPr>
          </w:p>
        </w:tc>
        <w:tc>
          <w:tcPr>
            <w:tcW w:w="2543" w:type="dxa"/>
            <w:vMerge/>
          </w:tcPr>
          <w:p w14:paraId="5E7F1FC0" w14:textId="77777777" w:rsidR="008639FA" w:rsidRPr="001B24E2" w:rsidRDefault="008639FA" w:rsidP="008639FA">
            <w:pPr>
              <w:pStyle w:val="NoSpacing"/>
              <w:rPr>
                <w:rFonts w:cstheme="minorHAnsi"/>
                <w:lang w:val="en-US"/>
              </w:rPr>
            </w:pPr>
          </w:p>
        </w:tc>
        <w:tc>
          <w:tcPr>
            <w:tcW w:w="1530" w:type="dxa"/>
            <w:vMerge/>
          </w:tcPr>
          <w:p w14:paraId="4DF1E031" w14:textId="77777777" w:rsidR="008639FA" w:rsidRPr="001B24E2" w:rsidRDefault="008639FA" w:rsidP="008639FA">
            <w:pPr>
              <w:pStyle w:val="NoSpacing"/>
              <w:rPr>
                <w:rFonts w:cstheme="minorHAnsi"/>
                <w:lang w:val="en-US"/>
              </w:rPr>
            </w:pPr>
          </w:p>
        </w:tc>
        <w:tc>
          <w:tcPr>
            <w:tcW w:w="4315" w:type="dxa"/>
            <w:vMerge/>
          </w:tcPr>
          <w:p w14:paraId="533290AA" w14:textId="77777777" w:rsidR="008639FA" w:rsidRPr="001B24E2" w:rsidRDefault="008639FA" w:rsidP="008639FA">
            <w:pPr>
              <w:pStyle w:val="NoSpacing"/>
              <w:rPr>
                <w:rFonts w:cstheme="minorHAnsi"/>
                <w:lang w:val="en-US"/>
              </w:rPr>
            </w:pPr>
          </w:p>
        </w:tc>
      </w:tr>
      <w:tr w:rsidR="008639FA" w:rsidRPr="008639FA" w14:paraId="7A67D40C" w14:textId="77777777" w:rsidTr="00566A33">
        <w:trPr>
          <w:trHeight w:val="521"/>
        </w:trPr>
        <w:tc>
          <w:tcPr>
            <w:tcW w:w="4562" w:type="dxa"/>
            <w:gridSpan w:val="4"/>
            <w:vMerge w:val="restart"/>
            <w:tcBorders>
              <w:left w:val="nil"/>
              <w:bottom w:val="nil"/>
            </w:tcBorders>
            <w:vAlign w:val="center"/>
          </w:tcPr>
          <w:p w14:paraId="41D79A10" w14:textId="77777777" w:rsidR="008639FA" w:rsidRPr="001B24E2" w:rsidRDefault="008639FA" w:rsidP="008639FA">
            <w:pPr>
              <w:pStyle w:val="NoSpacing"/>
              <w:jc w:val="center"/>
              <w:rPr>
                <w:rFonts w:cstheme="minorHAnsi"/>
                <w:lang w:val="en-US"/>
              </w:rPr>
            </w:pPr>
          </w:p>
        </w:tc>
        <w:tc>
          <w:tcPr>
            <w:tcW w:w="4073" w:type="dxa"/>
            <w:gridSpan w:val="2"/>
            <w:shd w:val="clear" w:color="auto" w:fill="A6A6A6" w:themeFill="background1" w:themeFillShade="A6"/>
            <w:vAlign w:val="center"/>
          </w:tcPr>
          <w:p w14:paraId="073E212C" w14:textId="77777777" w:rsidR="008639FA" w:rsidRPr="001B24E2" w:rsidRDefault="008639FA" w:rsidP="008639FA">
            <w:pPr>
              <w:jc w:val="center"/>
              <w:rPr>
                <w:rFonts w:cstheme="minorHAnsi"/>
                <w:b/>
                <w:bCs/>
                <w:lang w:val="en-US"/>
              </w:rPr>
            </w:pPr>
            <w:r w:rsidRPr="001B24E2">
              <w:rPr>
                <w:rFonts w:cstheme="minorHAnsi"/>
                <w:b/>
                <w:bCs/>
                <w:lang w:val="en-US"/>
              </w:rPr>
              <w:t>Challenges</w:t>
            </w:r>
          </w:p>
        </w:tc>
        <w:tc>
          <w:tcPr>
            <w:tcW w:w="4315" w:type="dxa"/>
            <w:shd w:val="clear" w:color="auto" w:fill="A6A6A6" w:themeFill="background1" w:themeFillShade="A6"/>
            <w:vAlign w:val="center"/>
          </w:tcPr>
          <w:p w14:paraId="758B41CA" w14:textId="77777777" w:rsidR="008639FA" w:rsidRPr="001B24E2" w:rsidRDefault="008639FA" w:rsidP="008639FA">
            <w:pPr>
              <w:pStyle w:val="NoSpacing"/>
              <w:jc w:val="center"/>
              <w:rPr>
                <w:rFonts w:cstheme="minorHAnsi"/>
                <w:b/>
                <w:bCs/>
                <w:lang w:val="en-US"/>
              </w:rPr>
            </w:pPr>
            <w:r w:rsidRPr="001B24E2">
              <w:rPr>
                <w:rFonts w:cstheme="minorHAnsi"/>
                <w:b/>
                <w:bCs/>
                <w:lang w:val="en-US"/>
              </w:rPr>
              <w:t>Next Steps</w:t>
            </w:r>
          </w:p>
        </w:tc>
      </w:tr>
      <w:tr w:rsidR="008639FA" w:rsidRPr="008639FA" w14:paraId="5499D57B" w14:textId="77777777" w:rsidTr="00566A33">
        <w:trPr>
          <w:trHeight w:val="521"/>
        </w:trPr>
        <w:tc>
          <w:tcPr>
            <w:tcW w:w="4562" w:type="dxa"/>
            <w:gridSpan w:val="4"/>
            <w:vMerge/>
            <w:tcBorders>
              <w:left w:val="nil"/>
              <w:bottom w:val="nil"/>
            </w:tcBorders>
            <w:vAlign w:val="center"/>
          </w:tcPr>
          <w:p w14:paraId="7C3EBF53" w14:textId="77777777" w:rsidR="008639FA" w:rsidRPr="001B24E2" w:rsidRDefault="008639FA" w:rsidP="008639FA">
            <w:pPr>
              <w:pStyle w:val="NoSpacing"/>
              <w:jc w:val="center"/>
              <w:rPr>
                <w:rFonts w:cstheme="minorHAnsi"/>
                <w:lang w:val="en-US"/>
              </w:rPr>
            </w:pPr>
          </w:p>
        </w:tc>
        <w:tc>
          <w:tcPr>
            <w:tcW w:w="4073" w:type="dxa"/>
            <w:gridSpan w:val="2"/>
          </w:tcPr>
          <w:p w14:paraId="43ADF8A1" w14:textId="349E52C6" w:rsidR="001B24E2" w:rsidRDefault="001B24E2" w:rsidP="001B24E2">
            <w:pPr>
              <w:rPr>
                <w:rFonts w:cstheme="minorHAnsi"/>
              </w:rPr>
            </w:pPr>
            <w:r w:rsidRPr="001B24E2">
              <w:rPr>
                <w:rFonts w:cstheme="minorHAnsi"/>
              </w:rPr>
              <w:t>Limited intervention</w:t>
            </w:r>
            <w:r w:rsidR="009F2B33">
              <w:rPr>
                <w:rFonts w:cstheme="minorHAnsi"/>
              </w:rPr>
              <w:t xml:space="preserve"> </w:t>
            </w:r>
            <w:r w:rsidR="00A866D0">
              <w:rPr>
                <w:rFonts w:cstheme="minorHAnsi"/>
              </w:rPr>
              <w:t>outside of class time</w:t>
            </w:r>
          </w:p>
          <w:p w14:paraId="00CD913D" w14:textId="77777777" w:rsidR="00212B19" w:rsidRPr="001B24E2" w:rsidRDefault="00212B19" w:rsidP="001B24E2">
            <w:pPr>
              <w:rPr>
                <w:rFonts w:cstheme="minorHAnsi"/>
              </w:rPr>
            </w:pPr>
          </w:p>
          <w:p w14:paraId="0E3ED3CF" w14:textId="0428122E" w:rsidR="008639FA" w:rsidRPr="001B24E2" w:rsidRDefault="001B24E2" w:rsidP="001B24E2">
            <w:pPr>
              <w:rPr>
                <w:rFonts w:cstheme="minorHAnsi"/>
                <w:lang w:val="en-US"/>
              </w:rPr>
            </w:pPr>
            <w:r w:rsidRPr="001B24E2">
              <w:rPr>
                <w:rFonts w:cstheme="minorHAnsi"/>
              </w:rPr>
              <w:t>Still a wide gap from the missing time last year</w:t>
            </w:r>
          </w:p>
        </w:tc>
        <w:tc>
          <w:tcPr>
            <w:tcW w:w="4315" w:type="dxa"/>
          </w:tcPr>
          <w:p w14:paraId="221B9224" w14:textId="5D3E3D73" w:rsidR="001B24E2" w:rsidRDefault="001B24E2" w:rsidP="001B24E2">
            <w:pPr>
              <w:rPr>
                <w:rFonts w:cstheme="minorHAnsi"/>
              </w:rPr>
            </w:pPr>
            <w:r w:rsidRPr="001B24E2">
              <w:rPr>
                <w:rFonts w:cstheme="minorHAnsi"/>
              </w:rPr>
              <w:t xml:space="preserve">Continue with guided </w:t>
            </w:r>
            <w:proofErr w:type="gramStart"/>
            <w:r w:rsidRPr="001B24E2">
              <w:rPr>
                <w:rFonts w:cstheme="minorHAnsi"/>
              </w:rPr>
              <w:t>reading</w:t>
            </w:r>
            <w:proofErr w:type="gramEnd"/>
            <w:r w:rsidRPr="001B24E2">
              <w:rPr>
                <w:rFonts w:cstheme="minorHAnsi"/>
              </w:rPr>
              <w:t xml:space="preserve"> </w:t>
            </w:r>
          </w:p>
          <w:p w14:paraId="37C8503A" w14:textId="77777777" w:rsidR="00212B19" w:rsidRPr="001B24E2" w:rsidRDefault="00212B19" w:rsidP="001B24E2">
            <w:pPr>
              <w:rPr>
                <w:rFonts w:cstheme="minorHAnsi"/>
              </w:rPr>
            </w:pPr>
          </w:p>
          <w:p w14:paraId="2C97BF7C" w14:textId="16C24074" w:rsidR="008639FA" w:rsidRPr="001B24E2" w:rsidRDefault="001B24E2" w:rsidP="001B24E2">
            <w:pPr>
              <w:pStyle w:val="NoSpacing"/>
              <w:rPr>
                <w:rFonts w:cstheme="minorHAnsi"/>
                <w:lang w:val="en-US"/>
              </w:rPr>
            </w:pPr>
            <w:r w:rsidRPr="001B24E2">
              <w:rPr>
                <w:rFonts w:cstheme="minorHAnsi"/>
                <w:lang w:val="en-US"/>
              </w:rPr>
              <w:t>Continue with comprehension lessons</w:t>
            </w:r>
          </w:p>
        </w:tc>
      </w:tr>
    </w:tbl>
    <w:p w14:paraId="2C9FBCEE" w14:textId="77777777" w:rsidR="008639FA" w:rsidRPr="008639FA" w:rsidRDefault="008639FA" w:rsidP="008639FA">
      <w:pPr>
        <w:pStyle w:val="NoSpacing"/>
        <w:rPr>
          <w:sz w:val="24"/>
          <w:szCs w:val="24"/>
          <w:lang w:val="en-US"/>
        </w:rPr>
      </w:pPr>
    </w:p>
    <w:tbl>
      <w:tblPr>
        <w:tblStyle w:val="TableGrid"/>
        <w:tblW w:w="0" w:type="auto"/>
        <w:tblLook w:val="04A0" w:firstRow="1" w:lastRow="0" w:firstColumn="1" w:lastColumn="0" w:noHBand="0" w:noVBand="1"/>
      </w:tblPr>
      <w:tblGrid>
        <w:gridCol w:w="1378"/>
        <w:gridCol w:w="1060"/>
        <w:gridCol w:w="1062"/>
        <w:gridCol w:w="1062"/>
        <w:gridCol w:w="2543"/>
        <w:gridCol w:w="1530"/>
        <w:gridCol w:w="4315"/>
      </w:tblGrid>
      <w:tr w:rsidR="009F2B33" w:rsidRPr="008639FA" w14:paraId="56A8FD8B" w14:textId="77777777" w:rsidTr="00704D7B">
        <w:tc>
          <w:tcPr>
            <w:tcW w:w="4562" w:type="dxa"/>
            <w:gridSpan w:val="4"/>
            <w:shd w:val="clear" w:color="auto" w:fill="A6A6A6" w:themeFill="background1" w:themeFillShade="A6"/>
            <w:vAlign w:val="center"/>
          </w:tcPr>
          <w:p w14:paraId="5CFBB09E" w14:textId="46309BEA" w:rsidR="009F2B33" w:rsidRPr="001B24E2" w:rsidRDefault="009F2B33" w:rsidP="00704D7B">
            <w:pPr>
              <w:jc w:val="center"/>
              <w:rPr>
                <w:rFonts w:cstheme="minorHAnsi"/>
                <w:b/>
                <w:lang w:val="en-US"/>
              </w:rPr>
            </w:pPr>
            <w:r w:rsidRPr="001B24E2">
              <w:rPr>
                <w:rFonts w:cstheme="minorHAnsi"/>
                <w:b/>
                <w:lang w:val="en-US"/>
              </w:rPr>
              <w:lastRenderedPageBreak/>
              <w:t xml:space="preserve">Success Indicators (Grade </w:t>
            </w:r>
            <w:r>
              <w:rPr>
                <w:rFonts w:cstheme="minorHAnsi"/>
                <w:b/>
                <w:lang w:val="en-US"/>
              </w:rPr>
              <w:t>5</w:t>
            </w:r>
            <w:r w:rsidRPr="001B24E2">
              <w:rPr>
                <w:rFonts w:cstheme="minorHAnsi"/>
                <w:b/>
                <w:lang w:val="en-US"/>
              </w:rPr>
              <w:t>)</w:t>
            </w:r>
          </w:p>
        </w:tc>
        <w:tc>
          <w:tcPr>
            <w:tcW w:w="2543" w:type="dxa"/>
            <w:shd w:val="clear" w:color="auto" w:fill="A6A6A6" w:themeFill="background1" w:themeFillShade="A6"/>
            <w:vAlign w:val="center"/>
          </w:tcPr>
          <w:p w14:paraId="3EB39103" w14:textId="77777777" w:rsidR="009F2B33" w:rsidRPr="001B24E2" w:rsidRDefault="009F2B33" w:rsidP="00704D7B">
            <w:pPr>
              <w:jc w:val="center"/>
              <w:rPr>
                <w:rFonts w:cstheme="minorHAnsi"/>
                <w:b/>
                <w:lang w:val="en-US"/>
              </w:rPr>
            </w:pPr>
            <w:r w:rsidRPr="001B24E2">
              <w:rPr>
                <w:rFonts w:cstheme="minorHAnsi"/>
                <w:b/>
                <w:lang w:val="en-US"/>
              </w:rPr>
              <w:t>Strategies Beyond Best Practices</w:t>
            </w:r>
          </w:p>
        </w:tc>
        <w:tc>
          <w:tcPr>
            <w:tcW w:w="1530" w:type="dxa"/>
            <w:shd w:val="clear" w:color="auto" w:fill="A6A6A6" w:themeFill="background1" w:themeFillShade="A6"/>
            <w:vAlign w:val="center"/>
          </w:tcPr>
          <w:p w14:paraId="09CF0459" w14:textId="77777777" w:rsidR="009F2B33" w:rsidRPr="001B24E2" w:rsidRDefault="009F2B33" w:rsidP="00704D7B">
            <w:pPr>
              <w:jc w:val="center"/>
              <w:rPr>
                <w:rFonts w:cstheme="minorHAnsi"/>
                <w:b/>
                <w:lang w:val="en-US"/>
              </w:rPr>
            </w:pPr>
            <w:r w:rsidRPr="001B24E2">
              <w:rPr>
                <w:rFonts w:cstheme="minorHAnsi"/>
                <w:b/>
                <w:lang w:val="en-US"/>
              </w:rPr>
              <w:t>Responsibility</w:t>
            </w:r>
          </w:p>
        </w:tc>
        <w:tc>
          <w:tcPr>
            <w:tcW w:w="4315" w:type="dxa"/>
            <w:shd w:val="clear" w:color="auto" w:fill="A6A6A6" w:themeFill="background1" w:themeFillShade="A6"/>
            <w:vAlign w:val="center"/>
          </w:tcPr>
          <w:p w14:paraId="65E67F28" w14:textId="77777777" w:rsidR="009F2B33" w:rsidRPr="001B24E2" w:rsidRDefault="009F2B33" w:rsidP="00704D7B">
            <w:pPr>
              <w:jc w:val="center"/>
              <w:rPr>
                <w:rFonts w:cstheme="minorHAnsi"/>
                <w:b/>
                <w:lang w:val="en-US"/>
              </w:rPr>
            </w:pPr>
            <w:r w:rsidRPr="001B24E2">
              <w:rPr>
                <w:rFonts w:cstheme="minorHAnsi"/>
                <w:b/>
                <w:lang w:val="en-US"/>
              </w:rPr>
              <w:t xml:space="preserve">Additional Strategies </w:t>
            </w:r>
          </w:p>
        </w:tc>
      </w:tr>
      <w:tr w:rsidR="009F2B33" w:rsidRPr="008639FA" w14:paraId="40F530A5" w14:textId="77777777" w:rsidTr="00704D7B">
        <w:trPr>
          <w:trHeight w:val="40"/>
        </w:trPr>
        <w:tc>
          <w:tcPr>
            <w:tcW w:w="1378" w:type="dxa"/>
          </w:tcPr>
          <w:p w14:paraId="2C13996F" w14:textId="77777777" w:rsidR="009F2B33" w:rsidRPr="001B24E2" w:rsidRDefault="009F2B33" w:rsidP="00704D7B">
            <w:pPr>
              <w:pStyle w:val="NoSpacing"/>
              <w:rPr>
                <w:rFonts w:cstheme="minorHAnsi"/>
                <w:lang w:val="en-US"/>
              </w:rPr>
            </w:pPr>
          </w:p>
        </w:tc>
        <w:tc>
          <w:tcPr>
            <w:tcW w:w="1060" w:type="dxa"/>
          </w:tcPr>
          <w:p w14:paraId="06F20C4C" w14:textId="77777777" w:rsidR="009F2B33" w:rsidRPr="001B24E2" w:rsidRDefault="009F2B33" w:rsidP="00704D7B">
            <w:pPr>
              <w:pStyle w:val="NoSpacing"/>
              <w:jc w:val="center"/>
              <w:rPr>
                <w:rFonts w:cstheme="minorHAnsi"/>
                <w:b/>
                <w:lang w:val="en-US"/>
              </w:rPr>
            </w:pPr>
            <w:r w:rsidRPr="001B24E2">
              <w:rPr>
                <w:rFonts w:cstheme="minorHAnsi"/>
                <w:b/>
                <w:lang w:val="en-US"/>
              </w:rPr>
              <w:t>Term 1</w:t>
            </w:r>
          </w:p>
        </w:tc>
        <w:tc>
          <w:tcPr>
            <w:tcW w:w="1062" w:type="dxa"/>
          </w:tcPr>
          <w:p w14:paraId="0ECE7257" w14:textId="77777777" w:rsidR="009F2B33" w:rsidRPr="001B24E2" w:rsidRDefault="009F2B33" w:rsidP="00704D7B">
            <w:pPr>
              <w:pStyle w:val="NoSpacing"/>
              <w:jc w:val="center"/>
              <w:rPr>
                <w:rFonts w:cstheme="minorHAnsi"/>
                <w:b/>
                <w:lang w:val="en-US"/>
              </w:rPr>
            </w:pPr>
            <w:r w:rsidRPr="001B24E2">
              <w:rPr>
                <w:rFonts w:cstheme="minorHAnsi"/>
                <w:b/>
                <w:lang w:val="en-US"/>
              </w:rPr>
              <w:t>Term 2</w:t>
            </w:r>
          </w:p>
        </w:tc>
        <w:tc>
          <w:tcPr>
            <w:tcW w:w="1062" w:type="dxa"/>
          </w:tcPr>
          <w:p w14:paraId="210525F6" w14:textId="77777777" w:rsidR="009F2B33" w:rsidRPr="001B24E2" w:rsidRDefault="009F2B33" w:rsidP="00704D7B">
            <w:pPr>
              <w:pStyle w:val="NoSpacing"/>
              <w:jc w:val="center"/>
              <w:rPr>
                <w:rFonts w:cstheme="minorHAnsi"/>
                <w:b/>
                <w:lang w:val="en-US"/>
              </w:rPr>
            </w:pPr>
            <w:r w:rsidRPr="001B24E2">
              <w:rPr>
                <w:rFonts w:cstheme="minorHAnsi"/>
                <w:b/>
                <w:lang w:val="en-US"/>
              </w:rPr>
              <w:t>Term 3</w:t>
            </w:r>
          </w:p>
        </w:tc>
        <w:tc>
          <w:tcPr>
            <w:tcW w:w="2543" w:type="dxa"/>
            <w:vMerge w:val="restart"/>
          </w:tcPr>
          <w:p w14:paraId="68726761" w14:textId="77A4AB51" w:rsidR="009F2B33" w:rsidRPr="00212B19" w:rsidRDefault="009F2B33" w:rsidP="009F2B33">
            <w:pPr>
              <w:pStyle w:val="NoSpacing"/>
              <w:rPr>
                <w:lang w:val="en-US"/>
              </w:rPr>
            </w:pPr>
            <w:r w:rsidRPr="00212B19">
              <w:rPr>
                <w:lang w:val="en-US"/>
              </w:rPr>
              <w:t>Literacy Circles</w:t>
            </w:r>
          </w:p>
          <w:p w14:paraId="7C36ACC7" w14:textId="77777777" w:rsidR="009F2B33" w:rsidRPr="00212B19" w:rsidRDefault="009F2B33" w:rsidP="009F2B33">
            <w:pPr>
              <w:pStyle w:val="NoSpacing"/>
              <w:rPr>
                <w:lang w:val="en-US"/>
              </w:rPr>
            </w:pPr>
          </w:p>
          <w:p w14:paraId="07F4DF64" w14:textId="45BCEF57" w:rsidR="009F2B33" w:rsidRPr="00212B19" w:rsidRDefault="009F2B33" w:rsidP="009F2B33">
            <w:pPr>
              <w:pStyle w:val="NoSpacing"/>
              <w:rPr>
                <w:lang w:val="en-US"/>
              </w:rPr>
            </w:pPr>
            <w:r w:rsidRPr="00212B19">
              <w:rPr>
                <w:lang w:val="en-US"/>
              </w:rPr>
              <w:t>Saddleback Reading Comprehension</w:t>
            </w:r>
          </w:p>
          <w:p w14:paraId="0C8112C9" w14:textId="77777777" w:rsidR="009F2B33" w:rsidRPr="00212B19" w:rsidRDefault="009F2B33" w:rsidP="009F2B33">
            <w:pPr>
              <w:pStyle w:val="NoSpacing"/>
              <w:rPr>
                <w:lang w:val="en-US"/>
              </w:rPr>
            </w:pPr>
          </w:p>
          <w:p w14:paraId="5F1CA3DA" w14:textId="588F4CC5" w:rsidR="009F2B33" w:rsidRPr="001B24E2" w:rsidRDefault="009F2B33" w:rsidP="009F2B33">
            <w:pPr>
              <w:pStyle w:val="NoSpacing"/>
              <w:rPr>
                <w:rFonts w:cstheme="minorHAnsi"/>
                <w:lang w:val="en-US"/>
              </w:rPr>
            </w:pPr>
            <w:r w:rsidRPr="00212B19">
              <w:rPr>
                <w:lang w:val="en-US"/>
              </w:rPr>
              <w:t>Differentiated Reading Comprehension</w:t>
            </w:r>
          </w:p>
        </w:tc>
        <w:tc>
          <w:tcPr>
            <w:tcW w:w="1530" w:type="dxa"/>
            <w:vMerge w:val="restart"/>
          </w:tcPr>
          <w:p w14:paraId="6221150C" w14:textId="18E8DD51" w:rsidR="009F2B33" w:rsidRPr="001B24E2" w:rsidRDefault="009F2B33" w:rsidP="00704D7B">
            <w:pPr>
              <w:pStyle w:val="NoSpacing"/>
              <w:rPr>
                <w:rFonts w:cstheme="minorHAnsi"/>
                <w:lang w:val="en-US"/>
              </w:rPr>
            </w:pPr>
            <w:r w:rsidRPr="001B24E2">
              <w:rPr>
                <w:rFonts w:cstheme="minorHAnsi"/>
                <w:lang w:val="en-US"/>
              </w:rPr>
              <w:t>Classroom Teachers</w:t>
            </w:r>
          </w:p>
        </w:tc>
        <w:tc>
          <w:tcPr>
            <w:tcW w:w="4315" w:type="dxa"/>
            <w:vMerge w:val="restart"/>
          </w:tcPr>
          <w:p w14:paraId="4A87B28D" w14:textId="037B4033" w:rsidR="00212B19" w:rsidRPr="00212B19" w:rsidRDefault="00212B19" w:rsidP="00212B19">
            <w:pPr>
              <w:rPr>
                <w:rFonts w:cstheme="minorHAnsi"/>
              </w:rPr>
            </w:pPr>
            <w:r w:rsidRPr="00212B19">
              <w:rPr>
                <w:rFonts w:cstheme="minorHAnsi"/>
              </w:rPr>
              <w:t>Small group intervention</w:t>
            </w:r>
          </w:p>
          <w:p w14:paraId="7A3FFA89" w14:textId="77777777" w:rsidR="00212B19" w:rsidRPr="00212B19" w:rsidRDefault="00212B19" w:rsidP="00212B19">
            <w:pPr>
              <w:rPr>
                <w:rFonts w:cstheme="minorHAnsi"/>
              </w:rPr>
            </w:pPr>
          </w:p>
          <w:p w14:paraId="52D99613" w14:textId="2A5AA3B2" w:rsidR="00212B19" w:rsidRPr="00212B19" w:rsidRDefault="00212B19" w:rsidP="00212B19">
            <w:pPr>
              <w:rPr>
                <w:rFonts w:cstheme="minorHAnsi"/>
              </w:rPr>
            </w:pPr>
            <w:r w:rsidRPr="00212B19">
              <w:rPr>
                <w:rFonts w:cstheme="minorHAnsi"/>
              </w:rPr>
              <w:t>Guided Reading</w:t>
            </w:r>
          </w:p>
          <w:p w14:paraId="72469BDC" w14:textId="77777777" w:rsidR="00212B19" w:rsidRPr="00212B19" w:rsidRDefault="00212B19" w:rsidP="00212B19">
            <w:pPr>
              <w:rPr>
                <w:rFonts w:cstheme="minorHAnsi"/>
              </w:rPr>
            </w:pPr>
          </w:p>
          <w:p w14:paraId="005F425B" w14:textId="77777777" w:rsidR="00212B19" w:rsidRPr="00212B19" w:rsidRDefault="00212B19" w:rsidP="00212B19">
            <w:pPr>
              <w:rPr>
                <w:rFonts w:cstheme="minorHAnsi"/>
              </w:rPr>
            </w:pPr>
            <w:r w:rsidRPr="00212B19">
              <w:rPr>
                <w:rFonts w:cstheme="minorHAnsi"/>
              </w:rPr>
              <w:t>Shared Reading</w:t>
            </w:r>
          </w:p>
          <w:p w14:paraId="61813C4D" w14:textId="77777777" w:rsidR="00212B19" w:rsidRPr="00212B19" w:rsidRDefault="00212B19" w:rsidP="00212B19">
            <w:pPr>
              <w:rPr>
                <w:rFonts w:cstheme="minorHAnsi"/>
              </w:rPr>
            </w:pPr>
            <w:r w:rsidRPr="00212B19">
              <w:rPr>
                <w:rFonts w:cstheme="minorHAnsi"/>
              </w:rPr>
              <w:t xml:space="preserve"> </w:t>
            </w:r>
          </w:p>
          <w:p w14:paraId="35F34C5D" w14:textId="77777777" w:rsidR="00212B19" w:rsidRPr="00212B19" w:rsidRDefault="00212B19" w:rsidP="00212B19">
            <w:pPr>
              <w:rPr>
                <w:rFonts w:cstheme="minorHAnsi"/>
              </w:rPr>
            </w:pPr>
          </w:p>
          <w:p w14:paraId="2A3150CA" w14:textId="77B3DF3A" w:rsidR="009F2B33" w:rsidRPr="001B24E2" w:rsidRDefault="009F2B33" w:rsidP="00704D7B">
            <w:pPr>
              <w:rPr>
                <w:rFonts w:cstheme="minorHAnsi"/>
                <w:lang w:val="en-US"/>
              </w:rPr>
            </w:pPr>
          </w:p>
        </w:tc>
      </w:tr>
      <w:tr w:rsidR="009F2B33" w:rsidRPr="008639FA" w14:paraId="4F644C39" w14:textId="77777777" w:rsidTr="00704D7B">
        <w:trPr>
          <w:trHeight w:val="38"/>
        </w:trPr>
        <w:tc>
          <w:tcPr>
            <w:tcW w:w="1378" w:type="dxa"/>
            <w:vAlign w:val="center"/>
          </w:tcPr>
          <w:p w14:paraId="19580CED" w14:textId="77777777" w:rsidR="009F2B33" w:rsidRPr="001B24E2" w:rsidRDefault="009F2B33" w:rsidP="009F2B33">
            <w:pPr>
              <w:jc w:val="center"/>
              <w:rPr>
                <w:rFonts w:cstheme="minorHAnsi"/>
                <w:b/>
                <w:lang w:val="en-US"/>
              </w:rPr>
            </w:pPr>
            <w:r w:rsidRPr="001B24E2">
              <w:rPr>
                <w:rFonts w:cstheme="minorHAnsi"/>
                <w:b/>
                <w:lang w:val="en-US"/>
              </w:rPr>
              <w:t>Working Below</w:t>
            </w:r>
          </w:p>
        </w:tc>
        <w:tc>
          <w:tcPr>
            <w:tcW w:w="1060" w:type="dxa"/>
            <w:vAlign w:val="center"/>
          </w:tcPr>
          <w:p w14:paraId="61F4918C" w14:textId="38462972" w:rsidR="009F2B33" w:rsidRPr="001B24E2" w:rsidRDefault="009F2B33" w:rsidP="009F2B33">
            <w:pPr>
              <w:pStyle w:val="NoSpacing"/>
              <w:jc w:val="center"/>
              <w:rPr>
                <w:rFonts w:cstheme="minorHAnsi"/>
                <w:lang w:val="en-US"/>
              </w:rPr>
            </w:pPr>
            <w:r w:rsidRPr="008639FA">
              <w:rPr>
                <w:sz w:val="24"/>
                <w:szCs w:val="24"/>
                <w:lang w:val="en-US"/>
              </w:rPr>
              <w:t>0</w:t>
            </w:r>
          </w:p>
        </w:tc>
        <w:tc>
          <w:tcPr>
            <w:tcW w:w="1062" w:type="dxa"/>
            <w:shd w:val="clear" w:color="auto" w:fill="BFBFBF" w:themeFill="background1" w:themeFillShade="BF"/>
            <w:vAlign w:val="center"/>
          </w:tcPr>
          <w:p w14:paraId="7E80A390" w14:textId="2CED8AA3" w:rsidR="009F2B33" w:rsidRPr="001B24E2" w:rsidRDefault="00C530DD" w:rsidP="009F2B33">
            <w:pPr>
              <w:pStyle w:val="NoSpacing"/>
              <w:jc w:val="center"/>
              <w:rPr>
                <w:rFonts w:cstheme="minorHAnsi"/>
                <w:lang w:val="en-US"/>
              </w:rPr>
            </w:pPr>
            <w:r>
              <w:rPr>
                <w:sz w:val="24"/>
                <w:szCs w:val="24"/>
                <w:lang w:val="en-US"/>
              </w:rPr>
              <w:t>0</w:t>
            </w:r>
          </w:p>
        </w:tc>
        <w:tc>
          <w:tcPr>
            <w:tcW w:w="1062" w:type="dxa"/>
            <w:vAlign w:val="center"/>
          </w:tcPr>
          <w:p w14:paraId="280FC73F" w14:textId="77777777" w:rsidR="009F2B33" w:rsidRPr="001B24E2" w:rsidRDefault="009F2B33" w:rsidP="009F2B33">
            <w:pPr>
              <w:pStyle w:val="NoSpacing"/>
              <w:jc w:val="center"/>
              <w:rPr>
                <w:rFonts w:cstheme="minorHAnsi"/>
                <w:lang w:val="en-US"/>
              </w:rPr>
            </w:pPr>
          </w:p>
        </w:tc>
        <w:tc>
          <w:tcPr>
            <w:tcW w:w="2543" w:type="dxa"/>
            <w:vMerge/>
          </w:tcPr>
          <w:p w14:paraId="005B8027" w14:textId="77777777" w:rsidR="009F2B33" w:rsidRPr="001B24E2" w:rsidRDefault="009F2B33" w:rsidP="009F2B33">
            <w:pPr>
              <w:pStyle w:val="NoSpacing"/>
              <w:rPr>
                <w:rFonts w:cstheme="minorHAnsi"/>
                <w:lang w:val="en-US"/>
              </w:rPr>
            </w:pPr>
          </w:p>
        </w:tc>
        <w:tc>
          <w:tcPr>
            <w:tcW w:w="1530" w:type="dxa"/>
            <w:vMerge/>
          </w:tcPr>
          <w:p w14:paraId="514FF77D" w14:textId="77777777" w:rsidR="009F2B33" w:rsidRPr="001B24E2" w:rsidRDefault="009F2B33" w:rsidP="009F2B33">
            <w:pPr>
              <w:pStyle w:val="NoSpacing"/>
              <w:rPr>
                <w:rFonts w:cstheme="minorHAnsi"/>
                <w:lang w:val="en-US"/>
              </w:rPr>
            </w:pPr>
          </w:p>
        </w:tc>
        <w:tc>
          <w:tcPr>
            <w:tcW w:w="4315" w:type="dxa"/>
            <w:vMerge/>
          </w:tcPr>
          <w:p w14:paraId="03D64D68" w14:textId="77777777" w:rsidR="009F2B33" w:rsidRPr="001B24E2" w:rsidRDefault="009F2B33" w:rsidP="009F2B33">
            <w:pPr>
              <w:pStyle w:val="NoSpacing"/>
              <w:rPr>
                <w:rFonts w:cstheme="minorHAnsi"/>
                <w:lang w:val="en-US"/>
              </w:rPr>
            </w:pPr>
          </w:p>
        </w:tc>
      </w:tr>
      <w:tr w:rsidR="009F2B33" w:rsidRPr="008639FA" w14:paraId="2335830C" w14:textId="77777777" w:rsidTr="00704D7B">
        <w:trPr>
          <w:trHeight w:val="503"/>
        </w:trPr>
        <w:tc>
          <w:tcPr>
            <w:tcW w:w="1378" w:type="dxa"/>
            <w:vAlign w:val="center"/>
          </w:tcPr>
          <w:p w14:paraId="55CCFE72" w14:textId="77777777" w:rsidR="009F2B33" w:rsidRPr="001B24E2" w:rsidRDefault="009F2B33" w:rsidP="009F2B33">
            <w:pPr>
              <w:jc w:val="center"/>
              <w:rPr>
                <w:rFonts w:cstheme="minorHAnsi"/>
                <w:b/>
                <w:lang w:val="en-US"/>
              </w:rPr>
            </w:pPr>
            <w:r w:rsidRPr="001B24E2">
              <w:rPr>
                <w:rFonts w:cstheme="minorHAnsi"/>
                <w:b/>
                <w:lang w:val="en-US"/>
              </w:rPr>
              <w:t>Approaching</w:t>
            </w:r>
          </w:p>
        </w:tc>
        <w:tc>
          <w:tcPr>
            <w:tcW w:w="1060" w:type="dxa"/>
            <w:vAlign w:val="center"/>
          </w:tcPr>
          <w:p w14:paraId="344A5027" w14:textId="56998999" w:rsidR="009F2B33" w:rsidRPr="001B24E2" w:rsidRDefault="009F2B33" w:rsidP="009F2B33">
            <w:pPr>
              <w:pStyle w:val="NoSpacing"/>
              <w:jc w:val="center"/>
              <w:rPr>
                <w:rFonts w:cstheme="minorHAnsi"/>
                <w:lang w:val="en-US"/>
              </w:rPr>
            </w:pPr>
            <w:r w:rsidRPr="008639FA">
              <w:rPr>
                <w:sz w:val="24"/>
                <w:szCs w:val="24"/>
                <w:lang w:val="en-US"/>
              </w:rPr>
              <w:t>17</w:t>
            </w:r>
          </w:p>
        </w:tc>
        <w:tc>
          <w:tcPr>
            <w:tcW w:w="1062" w:type="dxa"/>
            <w:shd w:val="clear" w:color="auto" w:fill="BFBFBF" w:themeFill="background1" w:themeFillShade="BF"/>
            <w:vAlign w:val="center"/>
          </w:tcPr>
          <w:p w14:paraId="21F1C1DC" w14:textId="4D4AE393" w:rsidR="009F2B33" w:rsidRPr="001B24E2" w:rsidRDefault="00C530DD" w:rsidP="009F2B33">
            <w:pPr>
              <w:pStyle w:val="NoSpacing"/>
              <w:jc w:val="center"/>
              <w:rPr>
                <w:rFonts w:cstheme="minorHAnsi"/>
                <w:lang w:val="en-US"/>
              </w:rPr>
            </w:pPr>
            <w:r>
              <w:rPr>
                <w:sz w:val="24"/>
                <w:szCs w:val="24"/>
                <w:lang w:val="en-US"/>
              </w:rPr>
              <w:t>13</w:t>
            </w:r>
          </w:p>
        </w:tc>
        <w:tc>
          <w:tcPr>
            <w:tcW w:w="1062" w:type="dxa"/>
            <w:vAlign w:val="center"/>
          </w:tcPr>
          <w:p w14:paraId="52A6D8A8" w14:textId="77777777" w:rsidR="009F2B33" w:rsidRPr="001B24E2" w:rsidRDefault="009F2B33" w:rsidP="009F2B33">
            <w:pPr>
              <w:pStyle w:val="NoSpacing"/>
              <w:jc w:val="center"/>
              <w:rPr>
                <w:rFonts w:cstheme="minorHAnsi"/>
                <w:lang w:val="en-US"/>
              </w:rPr>
            </w:pPr>
          </w:p>
        </w:tc>
        <w:tc>
          <w:tcPr>
            <w:tcW w:w="2543" w:type="dxa"/>
            <w:vMerge/>
          </w:tcPr>
          <w:p w14:paraId="65D286A9" w14:textId="77777777" w:rsidR="009F2B33" w:rsidRPr="001B24E2" w:rsidRDefault="009F2B33" w:rsidP="009F2B33">
            <w:pPr>
              <w:pStyle w:val="NoSpacing"/>
              <w:rPr>
                <w:rFonts w:cstheme="minorHAnsi"/>
                <w:lang w:val="en-US"/>
              </w:rPr>
            </w:pPr>
          </w:p>
        </w:tc>
        <w:tc>
          <w:tcPr>
            <w:tcW w:w="1530" w:type="dxa"/>
            <w:vMerge/>
          </w:tcPr>
          <w:p w14:paraId="5884F53C" w14:textId="77777777" w:rsidR="009F2B33" w:rsidRPr="001B24E2" w:rsidRDefault="009F2B33" w:rsidP="009F2B33">
            <w:pPr>
              <w:pStyle w:val="NoSpacing"/>
              <w:rPr>
                <w:rFonts w:cstheme="minorHAnsi"/>
                <w:lang w:val="en-US"/>
              </w:rPr>
            </w:pPr>
          </w:p>
        </w:tc>
        <w:tc>
          <w:tcPr>
            <w:tcW w:w="4315" w:type="dxa"/>
            <w:vMerge/>
          </w:tcPr>
          <w:p w14:paraId="7FC0D197" w14:textId="77777777" w:rsidR="009F2B33" w:rsidRPr="001B24E2" w:rsidRDefault="009F2B33" w:rsidP="009F2B33">
            <w:pPr>
              <w:pStyle w:val="NoSpacing"/>
              <w:rPr>
                <w:rFonts w:cstheme="minorHAnsi"/>
                <w:lang w:val="en-US"/>
              </w:rPr>
            </w:pPr>
          </w:p>
        </w:tc>
      </w:tr>
      <w:tr w:rsidR="009F2B33" w:rsidRPr="008639FA" w14:paraId="0015A6F3" w14:textId="77777777" w:rsidTr="00704D7B">
        <w:trPr>
          <w:trHeight w:val="530"/>
        </w:trPr>
        <w:tc>
          <w:tcPr>
            <w:tcW w:w="1378" w:type="dxa"/>
            <w:vAlign w:val="center"/>
          </w:tcPr>
          <w:p w14:paraId="56F11A22" w14:textId="77777777" w:rsidR="009F2B33" w:rsidRPr="001B24E2" w:rsidRDefault="009F2B33" w:rsidP="009F2B33">
            <w:pPr>
              <w:jc w:val="center"/>
              <w:rPr>
                <w:rFonts w:cstheme="minorHAnsi"/>
                <w:b/>
                <w:lang w:val="en-US"/>
              </w:rPr>
            </w:pPr>
            <w:r w:rsidRPr="001B24E2">
              <w:rPr>
                <w:rFonts w:cstheme="minorHAnsi"/>
                <w:b/>
                <w:lang w:val="en-US"/>
              </w:rPr>
              <w:t>Meeting</w:t>
            </w:r>
          </w:p>
        </w:tc>
        <w:tc>
          <w:tcPr>
            <w:tcW w:w="1060" w:type="dxa"/>
            <w:vAlign w:val="center"/>
          </w:tcPr>
          <w:p w14:paraId="7A845BB8" w14:textId="7FF0AB91" w:rsidR="009F2B33" w:rsidRPr="001B24E2" w:rsidRDefault="009F2B33" w:rsidP="009F2B33">
            <w:pPr>
              <w:pStyle w:val="NoSpacing"/>
              <w:jc w:val="center"/>
              <w:rPr>
                <w:rFonts w:cstheme="minorHAnsi"/>
                <w:lang w:val="en-US"/>
              </w:rPr>
            </w:pPr>
            <w:r w:rsidRPr="008639FA">
              <w:rPr>
                <w:sz w:val="24"/>
                <w:szCs w:val="24"/>
                <w:lang w:val="en-US"/>
              </w:rPr>
              <w:t>62</w:t>
            </w:r>
          </w:p>
        </w:tc>
        <w:tc>
          <w:tcPr>
            <w:tcW w:w="1062" w:type="dxa"/>
            <w:shd w:val="clear" w:color="auto" w:fill="BFBFBF" w:themeFill="background1" w:themeFillShade="BF"/>
            <w:vAlign w:val="center"/>
          </w:tcPr>
          <w:p w14:paraId="42BFAC16" w14:textId="639C6E1C" w:rsidR="009F2B33" w:rsidRPr="001B24E2" w:rsidRDefault="00C530DD" w:rsidP="009F2B33">
            <w:pPr>
              <w:pStyle w:val="NoSpacing"/>
              <w:jc w:val="center"/>
              <w:rPr>
                <w:rFonts w:cstheme="minorHAnsi"/>
                <w:lang w:val="en-US"/>
              </w:rPr>
            </w:pPr>
            <w:r>
              <w:rPr>
                <w:sz w:val="24"/>
                <w:szCs w:val="24"/>
                <w:lang w:val="en-US"/>
              </w:rPr>
              <w:t>32</w:t>
            </w:r>
          </w:p>
        </w:tc>
        <w:tc>
          <w:tcPr>
            <w:tcW w:w="1062" w:type="dxa"/>
            <w:vAlign w:val="center"/>
          </w:tcPr>
          <w:p w14:paraId="4E39A6C7" w14:textId="77777777" w:rsidR="009F2B33" w:rsidRPr="001B24E2" w:rsidRDefault="009F2B33" w:rsidP="009F2B33">
            <w:pPr>
              <w:pStyle w:val="NoSpacing"/>
              <w:jc w:val="center"/>
              <w:rPr>
                <w:rFonts w:cstheme="minorHAnsi"/>
                <w:lang w:val="en-US"/>
              </w:rPr>
            </w:pPr>
          </w:p>
        </w:tc>
        <w:tc>
          <w:tcPr>
            <w:tcW w:w="2543" w:type="dxa"/>
            <w:vMerge/>
          </w:tcPr>
          <w:p w14:paraId="14BFF185" w14:textId="77777777" w:rsidR="009F2B33" w:rsidRPr="001B24E2" w:rsidRDefault="009F2B33" w:rsidP="009F2B33">
            <w:pPr>
              <w:pStyle w:val="NoSpacing"/>
              <w:rPr>
                <w:rFonts w:cstheme="minorHAnsi"/>
                <w:lang w:val="en-US"/>
              </w:rPr>
            </w:pPr>
          </w:p>
        </w:tc>
        <w:tc>
          <w:tcPr>
            <w:tcW w:w="1530" w:type="dxa"/>
            <w:vMerge/>
          </w:tcPr>
          <w:p w14:paraId="22A12AE6" w14:textId="77777777" w:rsidR="009F2B33" w:rsidRPr="001B24E2" w:rsidRDefault="009F2B33" w:rsidP="009F2B33">
            <w:pPr>
              <w:pStyle w:val="NoSpacing"/>
              <w:rPr>
                <w:rFonts w:cstheme="minorHAnsi"/>
                <w:lang w:val="en-US"/>
              </w:rPr>
            </w:pPr>
          </w:p>
        </w:tc>
        <w:tc>
          <w:tcPr>
            <w:tcW w:w="4315" w:type="dxa"/>
            <w:vMerge/>
          </w:tcPr>
          <w:p w14:paraId="1BF77A25" w14:textId="77777777" w:rsidR="009F2B33" w:rsidRPr="001B24E2" w:rsidRDefault="009F2B33" w:rsidP="009F2B33">
            <w:pPr>
              <w:pStyle w:val="NoSpacing"/>
              <w:rPr>
                <w:rFonts w:cstheme="minorHAnsi"/>
                <w:lang w:val="en-US"/>
              </w:rPr>
            </w:pPr>
          </w:p>
        </w:tc>
      </w:tr>
      <w:tr w:rsidR="009F2B33" w:rsidRPr="008639FA" w14:paraId="7B49B9C4" w14:textId="77777777" w:rsidTr="00704D7B">
        <w:trPr>
          <w:trHeight w:val="521"/>
        </w:trPr>
        <w:tc>
          <w:tcPr>
            <w:tcW w:w="1378" w:type="dxa"/>
            <w:tcBorders>
              <w:bottom w:val="single" w:sz="4" w:space="0" w:color="auto"/>
            </w:tcBorders>
            <w:vAlign w:val="center"/>
          </w:tcPr>
          <w:p w14:paraId="59B27305" w14:textId="77777777" w:rsidR="009F2B33" w:rsidRPr="001B24E2" w:rsidRDefault="009F2B33" w:rsidP="009F2B33">
            <w:pPr>
              <w:jc w:val="center"/>
              <w:rPr>
                <w:rFonts w:cstheme="minorHAnsi"/>
                <w:b/>
                <w:lang w:val="en-US"/>
              </w:rPr>
            </w:pPr>
            <w:r w:rsidRPr="001B24E2">
              <w:rPr>
                <w:rFonts w:cstheme="minorHAnsi"/>
                <w:b/>
                <w:lang w:val="en-US"/>
              </w:rPr>
              <w:t>Excelling</w:t>
            </w:r>
          </w:p>
        </w:tc>
        <w:tc>
          <w:tcPr>
            <w:tcW w:w="1060" w:type="dxa"/>
            <w:tcBorders>
              <w:bottom w:val="single" w:sz="4" w:space="0" w:color="auto"/>
            </w:tcBorders>
            <w:vAlign w:val="center"/>
          </w:tcPr>
          <w:p w14:paraId="2DF3703E" w14:textId="2C5D8E85" w:rsidR="009F2B33" w:rsidRPr="001B24E2" w:rsidRDefault="009F2B33" w:rsidP="009F2B33">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shd w:val="clear" w:color="auto" w:fill="BFBFBF" w:themeFill="background1" w:themeFillShade="BF"/>
            <w:vAlign w:val="center"/>
          </w:tcPr>
          <w:p w14:paraId="6F25D170" w14:textId="29108315" w:rsidR="009F2B33" w:rsidRPr="001B24E2" w:rsidRDefault="009F2B33" w:rsidP="009F2B33">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vAlign w:val="center"/>
          </w:tcPr>
          <w:p w14:paraId="18E0AA81" w14:textId="77777777" w:rsidR="009F2B33" w:rsidRPr="001B24E2" w:rsidRDefault="009F2B33" w:rsidP="009F2B33">
            <w:pPr>
              <w:pStyle w:val="NoSpacing"/>
              <w:jc w:val="center"/>
              <w:rPr>
                <w:rFonts w:cstheme="minorHAnsi"/>
                <w:lang w:val="en-US"/>
              </w:rPr>
            </w:pPr>
          </w:p>
        </w:tc>
        <w:tc>
          <w:tcPr>
            <w:tcW w:w="2543" w:type="dxa"/>
            <w:vMerge/>
          </w:tcPr>
          <w:p w14:paraId="7DF9D13B" w14:textId="77777777" w:rsidR="009F2B33" w:rsidRPr="001B24E2" w:rsidRDefault="009F2B33" w:rsidP="009F2B33">
            <w:pPr>
              <w:pStyle w:val="NoSpacing"/>
              <w:rPr>
                <w:rFonts w:cstheme="minorHAnsi"/>
                <w:lang w:val="en-US"/>
              </w:rPr>
            </w:pPr>
          </w:p>
        </w:tc>
        <w:tc>
          <w:tcPr>
            <w:tcW w:w="1530" w:type="dxa"/>
            <w:vMerge/>
          </w:tcPr>
          <w:p w14:paraId="73DCB160" w14:textId="77777777" w:rsidR="009F2B33" w:rsidRPr="001B24E2" w:rsidRDefault="009F2B33" w:rsidP="009F2B33">
            <w:pPr>
              <w:pStyle w:val="NoSpacing"/>
              <w:rPr>
                <w:rFonts w:cstheme="minorHAnsi"/>
                <w:lang w:val="en-US"/>
              </w:rPr>
            </w:pPr>
          </w:p>
        </w:tc>
        <w:tc>
          <w:tcPr>
            <w:tcW w:w="4315" w:type="dxa"/>
            <w:vMerge/>
          </w:tcPr>
          <w:p w14:paraId="748DB445" w14:textId="77777777" w:rsidR="009F2B33" w:rsidRPr="001B24E2" w:rsidRDefault="009F2B33" w:rsidP="009F2B33">
            <w:pPr>
              <w:pStyle w:val="NoSpacing"/>
              <w:rPr>
                <w:rFonts w:cstheme="minorHAnsi"/>
                <w:lang w:val="en-US"/>
              </w:rPr>
            </w:pPr>
          </w:p>
        </w:tc>
      </w:tr>
      <w:tr w:rsidR="009F2B33" w:rsidRPr="008639FA" w14:paraId="6200DBBE" w14:textId="77777777" w:rsidTr="00704D7B">
        <w:trPr>
          <w:trHeight w:val="521"/>
        </w:trPr>
        <w:tc>
          <w:tcPr>
            <w:tcW w:w="4562" w:type="dxa"/>
            <w:gridSpan w:val="4"/>
            <w:vMerge w:val="restart"/>
            <w:tcBorders>
              <w:left w:val="nil"/>
              <w:bottom w:val="nil"/>
            </w:tcBorders>
            <w:vAlign w:val="center"/>
          </w:tcPr>
          <w:p w14:paraId="56689A66" w14:textId="77777777" w:rsidR="009F2B33" w:rsidRPr="001B24E2" w:rsidRDefault="009F2B33" w:rsidP="009F2B33">
            <w:pPr>
              <w:pStyle w:val="NoSpacing"/>
              <w:jc w:val="center"/>
              <w:rPr>
                <w:rFonts w:cstheme="minorHAnsi"/>
                <w:lang w:val="en-US"/>
              </w:rPr>
            </w:pPr>
          </w:p>
        </w:tc>
        <w:tc>
          <w:tcPr>
            <w:tcW w:w="4073" w:type="dxa"/>
            <w:gridSpan w:val="2"/>
            <w:shd w:val="clear" w:color="auto" w:fill="A6A6A6" w:themeFill="background1" w:themeFillShade="A6"/>
            <w:vAlign w:val="center"/>
          </w:tcPr>
          <w:p w14:paraId="05F82130" w14:textId="77777777" w:rsidR="009F2B33" w:rsidRPr="001B24E2" w:rsidRDefault="009F2B33" w:rsidP="009F2B33">
            <w:pPr>
              <w:jc w:val="center"/>
              <w:rPr>
                <w:rFonts w:cstheme="minorHAnsi"/>
                <w:b/>
                <w:bCs/>
                <w:lang w:val="en-US"/>
              </w:rPr>
            </w:pPr>
            <w:r w:rsidRPr="001B24E2">
              <w:rPr>
                <w:rFonts w:cstheme="minorHAnsi"/>
                <w:b/>
                <w:bCs/>
                <w:lang w:val="en-US"/>
              </w:rPr>
              <w:t>Challenges</w:t>
            </w:r>
          </w:p>
        </w:tc>
        <w:tc>
          <w:tcPr>
            <w:tcW w:w="4315" w:type="dxa"/>
            <w:shd w:val="clear" w:color="auto" w:fill="A6A6A6" w:themeFill="background1" w:themeFillShade="A6"/>
            <w:vAlign w:val="center"/>
          </w:tcPr>
          <w:p w14:paraId="1B1DD1A8" w14:textId="77777777" w:rsidR="009F2B33" w:rsidRPr="001B24E2" w:rsidRDefault="009F2B33" w:rsidP="009F2B33">
            <w:pPr>
              <w:pStyle w:val="NoSpacing"/>
              <w:jc w:val="center"/>
              <w:rPr>
                <w:rFonts w:cstheme="minorHAnsi"/>
                <w:b/>
                <w:bCs/>
                <w:lang w:val="en-US"/>
              </w:rPr>
            </w:pPr>
            <w:r w:rsidRPr="001B24E2">
              <w:rPr>
                <w:rFonts w:cstheme="minorHAnsi"/>
                <w:b/>
                <w:bCs/>
                <w:lang w:val="en-US"/>
              </w:rPr>
              <w:t>Next Steps</w:t>
            </w:r>
          </w:p>
        </w:tc>
      </w:tr>
      <w:tr w:rsidR="009F2B33" w:rsidRPr="008639FA" w14:paraId="1AD1574B" w14:textId="77777777" w:rsidTr="00704D7B">
        <w:trPr>
          <w:trHeight w:val="521"/>
        </w:trPr>
        <w:tc>
          <w:tcPr>
            <w:tcW w:w="4562" w:type="dxa"/>
            <w:gridSpan w:val="4"/>
            <w:vMerge/>
            <w:tcBorders>
              <w:left w:val="nil"/>
              <w:bottom w:val="nil"/>
            </w:tcBorders>
            <w:vAlign w:val="center"/>
          </w:tcPr>
          <w:p w14:paraId="55FAED53" w14:textId="77777777" w:rsidR="009F2B33" w:rsidRPr="001B24E2" w:rsidRDefault="009F2B33" w:rsidP="009F2B33">
            <w:pPr>
              <w:pStyle w:val="NoSpacing"/>
              <w:jc w:val="center"/>
              <w:rPr>
                <w:rFonts w:cstheme="minorHAnsi"/>
                <w:lang w:val="en-US"/>
              </w:rPr>
            </w:pPr>
          </w:p>
        </w:tc>
        <w:tc>
          <w:tcPr>
            <w:tcW w:w="4073" w:type="dxa"/>
            <w:gridSpan w:val="2"/>
          </w:tcPr>
          <w:p w14:paraId="44DEA704" w14:textId="77777777" w:rsidR="00212B19" w:rsidRDefault="00212B19" w:rsidP="00212B19">
            <w:r>
              <w:t>Covid – Restrictions with reading buddies, outside volunteers</w:t>
            </w:r>
          </w:p>
          <w:p w14:paraId="6257AC9C" w14:textId="77777777" w:rsidR="00212B19" w:rsidRDefault="00212B19" w:rsidP="00212B19"/>
          <w:p w14:paraId="2CBA2CFB" w14:textId="733C10A6" w:rsidR="00212B19" w:rsidRDefault="00212B19" w:rsidP="00212B19">
            <w:r>
              <w:t>No library access.</w:t>
            </w:r>
          </w:p>
          <w:p w14:paraId="497F6639" w14:textId="77777777" w:rsidR="00212B19" w:rsidRDefault="00212B19" w:rsidP="00212B19"/>
          <w:p w14:paraId="7D5C5B91" w14:textId="19861FD1" w:rsidR="00212B19" w:rsidRDefault="00212B19" w:rsidP="00212B19">
            <w:r>
              <w:t>Intensive French gap.</w:t>
            </w:r>
          </w:p>
          <w:p w14:paraId="7C8A113A" w14:textId="77777777" w:rsidR="00212B19" w:rsidRDefault="00212B19" w:rsidP="00212B19"/>
          <w:p w14:paraId="4D8855AA" w14:textId="3781759E" w:rsidR="009F2B33" w:rsidRPr="001B24E2" w:rsidRDefault="00212B19" w:rsidP="00212B19">
            <w:pPr>
              <w:rPr>
                <w:rFonts w:cstheme="minorHAnsi"/>
                <w:lang w:val="en-US"/>
              </w:rPr>
            </w:pPr>
            <w:r>
              <w:t>Lack of quiet space for interventions</w:t>
            </w:r>
          </w:p>
        </w:tc>
        <w:tc>
          <w:tcPr>
            <w:tcW w:w="4315" w:type="dxa"/>
          </w:tcPr>
          <w:p w14:paraId="16019731" w14:textId="77777777" w:rsidR="00212B19" w:rsidRDefault="00212B19" w:rsidP="00212B19">
            <w:r>
              <w:t>Continue with guided reading groups.</w:t>
            </w:r>
          </w:p>
          <w:p w14:paraId="5611F1AA" w14:textId="78CB2B9B" w:rsidR="00212B19" w:rsidRDefault="00212B19" w:rsidP="00212B19">
            <w:r>
              <w:br/>
            </w:r>
            <w:r w:rsidR="00A866D0">
              <w:t>At home projects.</w:t>
            </w:r>
          </w:p>
          <w:p w14:paraId="0970EFD0" w14:textId="77777777" w:rsidR="00212B19" w:rsidRDefault="00212B19" w:rsidP="00212B19"/>
          <w:p w14:paraId="1642D1CF" w14:textId="63775F22" w:rsidR="00212B19" w:rsidRDefault="00212B19" w:rsidP="00212B19">
            <w:r>
              <w:t xml:space="preserve">Provide students with online reading resources. </w:t>
            </w:r>
          </w:p>
          <w:p w14:paraId="1C77BFC1" w14:textId="77777777" w:rsidR="00212B19" w:rsidRDefault="00212B19" w:rsidP="00212B19"/>
          <w:p w14:paraId="1B475695" w14:textId="758990D6" w:rsidR="009F2B33" w:rsidRPr="00212B19" w:rsidRDefault="00212B19" w:rsidP="00212B19">
            <w:r>
              <w:t>If covid restrictions lessen, we can invite in volunteers for reading buddies.</w:t>
            </w:r>
          </w:p>
        </w:tc>
      </w:tr>
    </w:tbl>
    <w:p w14:paraId="6C0E9576" w14:textId="57C3CE50" w:rsidR="009F2B33" w:rsidRDefault="009F2B33" w:rsidP="009F2B33">
      <w:pPr>
        <w:pStyle w:val="NoSpacing"/>
        <w:rPr>
          <w:sz w:val="24"/>
          <w:szCs w:val="24"/>
          <w:lang w:val="en-US"/>
        </w:rPr>
      </w:pPr>
    </w:p>
    <w:p w14:paraId="0DCEB0CD" w14:textId="4D6164DD" w:rsidR="00212B19" w:rsidRDefault="00212B19" w:rsidP="009F2B33">
      <w:pPr>
        <w:pStyle w:val="NoSpacing"/>
        <w:rPr>
          <w:sz w:val="24"/>
          <w:szCs w:val="24"/>
          <w:lang w:val="en-US"/>
        </w:rPr>
      </w:pPr>
    </w:p>
    <w:p w14:paraId="2C675B90" w14:textId="14305EA9" w:rsidR="00212B19" w:rsidRDefault="00212B19" w:rsidP="009F2B33">
      <w:pPr>
        <w:pStyle w:val="NoSpacing"/>
        <w:rPr>
          <w:sz w:val="24"/>
          <w:szCs w:val="24"/>
          <w:lang w:val="en-US"/>
        </w:rPr>
      </w:pPr>
    </w:p>
    <w:p w14:paraId="1EAC277A" w14:textId="4D7341FF" w:rsidR="00212B19" w:rsidRDefault="00212B19" w:rsidP="009F2B33">
      <w:pPr>
        <w:pStyle w:val="NoSpacing"/>
        <w:rPr>
          <w:sz w:val="24"/>
          <w:szCs w:val="24"/>
          <w:lang w:val="en-US"/>
        </w:rPr>
      </w:pPr>
    </w:p>
    <w:p w14:paraId="59B7A2D6" w14:textId="74EEC55B" w:rsidR="00212B19" w:rsidRDefault="00212B19" w:rsidP="009F2B33">
      <w:pPr>
        <w:pStyle w:val="NoSpacing"/>
        <w:rPr>
          <w:sz w:val="24"/>
          <w:szCs w:val="24"/>
          <w:lang w:val="en-US"/>
        </w:rPr>
      </w:pPr>
    </w:p>
    <w:p w14:paraId="07161731" w14:textId="75847243" w:rsidR="00212B19" w:rsidRDefault="00212B19" w:rsidP="009F2B33">
      <w:pPr>
        <w:pStyle w:val="NoSpacing"/>
        <w:rPr>
          <w:sz w:val="24"/>
          <w:szCs w:val="24"/>
          <w:lang w:val="en-US"/>
        </w:rPr>
      </w:pPr>
    </w:p>
    <w:p w14:paraId="75206EC5" w14:textId="78467446" w:rsidR="00212B19" w:rsidRDefault="00212B19" w:rsidP="009F2B33">
      <w:pPr>
        <w:pStyle w:val="NoSpacing"/>
        <w:rPr>
          <w:sz w:val="24"/>
          <w:szCs w:val="24"/>
          <w:lang w:val="en-US"/>
        </w:rPr>
      </w:pPr>
    </w:p>
    <w:p w14:paraId="41E7933F" w14:textId="6C08AE6D" w:rsidR="00212B19" w:rsidRDefault="00212B19" w:rsidP="009F2B33">
      <w:pPr>
        <w:pStyle w:val="NoSpacing"/>
        <w:rPr>
          <w:sz w:val="24"/>
          <w:szCs w:val="24"/>
          <w:lang w:val="en-US"/>
        </w:rPr>
      </w:pPr>
    </w:p>
    <w:p w14:paraId="241883EF" w14:textId="5B8A36DF" w:rsidR="00212B19" w:rsidRDefault="00212B19" w:rsidP="009F2B33">
      <w:pPr>
        <w:pStyle w:val="NoSpacing"/>
        <w:rPr>
          <w:sz w:val="24"/>
          <w:szCs w:val="24"/>
          <w:lang w:val="en-US"/>
        </w:rPr>
      </w:pPr>
    </w:p>
    <w:p w14:paraId="6067FB0D" w14:textId="10170D19" w:rsidR="00212B19" w:rsidRDefault="00212B19" w:rsidP="009F2B33">
      <w:pPr>
        <w:pStyle w:val="NoSpacing"/>
        <w:rPr>
          <w:sz w:val="24"/>
          <w:szCs w:val="24"/>
          <w:lang w:val="en-US"/>
        </w:rPr>
      </w:pPr>
    </w:p>
    <w:p w14:paraId="5F5E36B8" w14:textId="3C662B5A" w:rsidR="00212B19" w:rsidRDefault="00212B19" w:rsidP="009F2B33">
      <w:pPr>
        <w:pStyle w:val="NoSpacing"/>
        <w:rPr>
          <w:sz w:val="24"/>
          <w:szCs w:val="24"/>
          <w:lang w:val="en-US"/>
        </w:rPr>
      </w:pPr>
    </w:p>
    <w:p w14:paraId="3699F4DC" w14:textId="4B537B9B" w:rsidR="00212B19" w:rsidRDefault="00212B19" w:rsidP="009F2B33">
      <w:pPr>
        <w:pStyle w:val="NoSpacing"/>
        <w:rPr>
          <w:sz w:val="24"/>
          <w:szCs w:val="24"/>
          <w:lang w:val="en-US"/>
        </w:rPr>
      </w:pPr>
    </w:p>
    <w:p w14:paraId="5CB9C16C" w14:textId="77777777" w:rsidR="00212B19" w:rsidRPr="008639FA" w:rsidRDefault="00212B19" w:rsidP="009F2B33">
      <w:pPr>
        <w:pStyle w:val="NoSpacing"/>
        <w:rPr>
          <w:sz w:val="24"/>
          <w:szCs w:val="24"/>
          <w:lang w:val="en-US"/>
        </w:rPr>
      </w:pPr>
    </w:p>
    <w:tbl>
      <w:tblPr>
        <w:tblStyle w:val="TableGrid"/>
        <w:tblW w:w="0" w:type="auto"/>
        <w:tblLook w:val="04A0" w:firstRow="1" w:lastRow="0" w:firstColumn="1" w:lastColumn="0" w:noHBand="0" w:noVBand="1"/>
      </w:tblPr>
      <w:tblGrid>
        <w:gridCol w:w="12950"/>
      </w:tblGrid>
      <w:tr w:rsidR="0018644A" w:rsidRPr="008639FA" w14:paraId="2AC1C9BF" w14:textId="77777777" w:rsidTr="00212B19">
        <w:tc>
          <w:tcPr>
            <w:tcW w:w="12950" w:type="dxa"/>
            <w:shd w:val="clear" w:color="auto" w:fill="FFFF00"/>
          </w:tcPr>
          <w:p w14:paraId="411DAEA5" w14:textId="77777777" w:rsidR="0018644A" w:rsidRPr="008639FA" w:rsidRDefault="0018644A" w:rsidP="00FF42FB">
            <w:pPr>
              <w:pStyle w:val="NoSpacing"/>
              <w:jc w:val="center"/>
              <w:rPr>
                <w:b/>
                <w:sz w:val="32"/>
                <w:szCs w:val="32"/>
                <w:lang w:val="en-US"/>
              </w:rPr>
            </w:pPr>
            <w:r w:rsidRPr="008639FA">
              <w:rPr>
                <w:b/>
                <w:sz w:val="32"/>
                <w:szCs w:val="32"/>
                <w:lang w:val="en-US"/>
              </w:rPr>
              <w:lastRenderedPageBreak/>
              <w:t>Curriculum Delivery</w:t>
            </w:r>
          </w:p>
        </w:tc>
      </w:tr>
      <w:tr w:rsidR="0018644A" w:rsidRPr="008639FA" w14:paraId="370ADDE5" w14:textId="77777777" w:rsidTr="00212B19">
        <w:tc>
          <w:tcPr>
            <w:tcW w:w="12950" w:type="dxa"/>
          </w:tcPr>
          <w:p w14:paraId="67655F6E" w14:textId="77777777" w:rsidR="0018644A" w:rsidRPr="008639FA" w:rsidRDefault="0018644A" w:rsidP="0018644A">
            <w:pPr>
              <w:pStyle w:val="NoSpacing"/>
              <w:rPr>
                <w:sz w:val="24"/>
                <w:szCs w:val="24"/>
                <w:lang w:val="en-US"/>
              </w:rPr>
            </w:pPr>
            <w:r w:rsidRPr="008639FA">
              <w:rPr>
                <w:b/>
                <w:sz w:val="24"/>
                <w:szCs w:val="24"/>
                <w:lang w:val="en-US"/>
              </w:rPr>
              <w:t xml:space="preserve">Target Area: </w:t>
            </w:r>
            <w:r w:rsidRPr="008639FA">
              <w:rPr>
                <w:sz w:val="24"/>
                <w:szCs w:val="24"/>
                <w:lang w:val="en-US"/>
              </w:rPr>
              <w:t xml:space="preserve">Student Achievement in </w:t>
            </w:r>
            <w:r w:rsidRPr="008639FA">
              <w:rPr>
                <w:b/>
                <w:i/>
                <w:sz w:val="24"/>
                <w:szCs w:val="24"/>
                <w:lang w:val="en-US"/>
              </w:rPr>
              <w:t>Writing &amp; Representing</w:t>
            </w:r>
            <w:r w:rsidRPr="008639FA">
              <w:rPr>
                <w:b/>
                <w:sz w:val="24"/>
                <w:szCs w:val="24"/>
                <w:lang w:val="en-US"/>
              </w:rPr>
              <w:t>*</w:t>
            </w:r>
          </w:p>
        </w:tc>
      </w:tr>
      <w:tr w:rsidR="0018644A" w:rsidRPr="008639FA" w14:paraId="1C0F3F66" w14:textId="77777777" w:rsidTr="00212B19">
        <w:tc>
          <w:tcPr>
            <w:tcW w:w="12950" w:type="dxa"/>
          </w:tcPr>
          <w:p w14:paraId="36EF795A" w14:textId="515893D0" w:rsidR="0018644A" w:rsidRPr="008639FA" w:rsidRDefault="0018644A" w:rsidP="001423DF">
            <w:pPr>
              <w:pStyle w:val="NoSpacing"/>
              <w:rPr>
                <w:sz w:val="24"/>
                <w:szCs w:val="24"/>
                <w:lang w:val="en-US"/>
              </w:rPr>
            </w:pPr>
            <w:r w:rsidRPr="008639FA">
              <w:rPr>
                <w:b/>
                <w:sz w:val="24"/>
                <w:szCs w:val="24"/>
                <w:lang w:val="en-US"/>
              </w:rPr>
              <w:t>Goal:</w:t>
            </w:r>
            <w:r w:rsidRPr="008639FA">
              <w:rPr>
                <w:sz w:val="24"/>
                <w:szCs w:val="24"/>
                <w:lang w:val="en-US"/>
              </w:rPr>
              <w:t xml:space="preserve"> Based on the Novemb</w:t>
            </w:r>
            <w:r w:rsidR="00A503D1" w:rsidRPr="008639FA">
              <w:rPr>
                <w:sz w:val="24"/>
                <w:szCs w:val="24"/>
                <w:lang w:val="en-US"/>
              </w:rPr>
              <w:t>er data, by the end of June 202</w:t>
            </w:r>
            <w:r w:rsidR="0006354C" w:rsidRPr="008639FA">
              <w:rPr>
                <w:sz w:val="24"/>
                <w:szCs w:val="24"/>
                <w:lang w:val="en-US"/>
              </w:rPr>
              <w:t>1</w:t>
            </w:r>
            <w:r w:rsidRPr="008639FA">
              <w:rPr>
                <w:sz w:val="24"/>
                <w:szCs w:val="24"/>
                <w:lang w:val="en-US"/>
              </w:rPr>
              <w:t xml:space="preserve">, there will be at least one student per grade level that will move from a 1 to a 2 as well as another student moving from a 2 to a 3, per term. Where cases of students working below grade level (1) do not exist, improvement should be noted from 2 to a 3. </w:t>
            </w:r>
            <w:r w:rsidRPr="008639FA">
              <w:rPr>
                <w:b/>
                <w:sz w:val="24"/>
                <w:szCs w:val="24"/>
                <w:lang w:val="en-US"/>
              </w:rPr>
              <w:t>*</w:t>
            </w:r>
            <w:r w:rsidRPr="008639FA">
              <w:rPr>
                <w:sz w:val="24"/>
                <w:szCs w:val="24"/>
                <w:lang w:val="en-US"/>
              </w:rPr>
              <w:t xml:space="preserve">Writing &amp; Representing will be based on their primary language of instruction. Students on PLPs will be assessed according to their individual goals. Successful completion of PLP goals </w:t>
            </w:r>
            <w:r w:rsidR="001423DF" w:rsidRPr="008639FA">
              <w:rPr>
                <w:sz w:val="24"/>
                <w:szCs w:val="24"/>
                <w:lang w:val="en-US"/>
              </w:rPr>
              <w:t>is</w:t>
            </w:r>
            <w:r w:rsidRPr="008639FA">
              <w:rPr>
                <w:sz w:val="24"/>
                <w:szCs w:val="24"/>
                <w:lang w:val="en-US"/>
              </w:rPr>
              <w:t xml:space="preserve"> considered meeting expectations (3)</w:t>
            </w:r>
          </w:p>
        </w:tc>
      </w:tr>
    </w:tbl>
    <w:p w14:paraId="0FFFED65" w14:textId="77777777" w:rsidR="0018644A" w:rsidRPr="008639FA" w:rsidRDefault="0018644A" w:rsidP="00783468">
      <w:pPr>
        <w:pStyle w:val="NoSpacing"/>
        <w:rPr>
          <w:sz w:val="24"/>
          <w:szCs w:val="24"/>
          <w:lang w:val="en-US"/>
        </w:rPr>
      </w:pPr>
    </w:p>
    <w:p w14:paraId="6842FE27" w14:textId="4E00581A" w:rsidR="00073F37" w:rsidRDefault="00073F37" w:rsidP="00073F37">
      <w:pPr>
        <w:pStyle w:val="NoSpacing"/>
        <w:rPr>
          <w:sz w:val="24"/>
          <w:szCs w:val="24"/>
          <w:lang w:val="en-US"/>
        </w:rPr>
      </w:pPr>
    </w:p>
    <w:tbl>
      <w:tblPr>
        <w:tblStyle w:val="TableGrid"/>
        <w:tblW w:w="0" w:type="auto"/>
        <w:tblLook w:val="04A0" w:firstRow="1" w:lastRow="0" w:firstColumn="1" w:lastColumn="0" w:noHBand="0" w:noVBand="1"/>
      </w:tblPr>
      <w:tblGrid>
        <w:gridCol w:w="1378"/>
        <w:gridCol w:w="1060"/>
        <w:gridCol w:w="1062"/>
        <w:gridCol w:w="1062"/>
        <w:gridCol w:w="2543"/>
        <w:gridCol w:w="1530"/>
        <w:gridCol w:w="4315"/>
      </w:tblGrid>
      <w:tr w:rsidR="00212B19" w:rsidRPr="008639FA" w14:paraId="63B14C6A" w14:textId="77777777" w:rsidTr="00704D7B">
        <w:tc>
          <w:tcPr>
            <w:tcW w:w="4562" w:type="dxa"/>
            <w:gridSpan w:val="4"/>
            <w:shd w:val="clear" w:color="auto" w:fill="A6A6A6" w:themeFill="background1" w:themeFillShade="A6"/>
            <w:vAlign w:val="center"/>
          </w:tcPr>
          <w:p w14:paraId="15BB4690" w14:textId="4DF8AEB4" w:rsidR="00212B19" w:rsidRPr="001B24E2" w:rsidRDefault="00212B19" w:rsidP="00704D7B">
            <w:pPr>
              <w:jc w:val="center"/>
              <w:rPr>
                <w:rFonts w:cstheme="minorHAnsi"/>
                <w:b/>
                <w:lang w:val="en-US"/>
              </w:rPr>
            </w:pPr>
            <w:r w:rsidRPr="001B24E2">
              <w:rPr>
                <w:rFonts w:cstheme="minorHAnsi"/>
                <w:b/>
                <w:lang w:val="en-US"/>
              </w:rPr>
              <w:t>Success Indicators (</w:t>
            </w:r>
            <w:r w:rsidR="009C302C">
              <w:rPr>
                <w:rFonts w:cstheme="minorHAnsi"/>
                <w:b/>
                <w:lang w:val="en-US"/>
              </w:rPr>
              <w:t>Kindergarten</w:t>
            </w:r>
            <w:r w:rsidRPr="001B24E2">
              <w:rPr>
                <w:rFonts w:cstheme="minorHAnsi"/>
                <w:b/>
                <w:lang w:val="en-US"/>
              </w:rPr>
              <w:t>)</w:t>
            </w:r>
          </w:p>
        </w:tc>
        <w:tc>
          <w:tcPr>
            <w:tcW w:w="2543" w:type="dxa"/>
            <w:shd w:val="clear" w:color="auto" w:fill="A6A6A6" w:themeFill="background1" w:themeFillShade="A6"/>
            <w:vAlign w:val="center"/>
          </w:tcPr>
          <w:p w14:paraId="4C8EBD21" w14:textId="77777777" w:rsidR="00212B19" w:rsidRPr="001B24E2" w:rsidRDefault="00212B19" w:rsidP="00704D7B">
            <w:pPr>
              <w:jc w:val="center"/>
              <w:rPr>
                <w:rFonts w:cstheme="minorHAnsi"/>
                <w:b/>
                <w:lang w:val="en-US"/>
              </w:rPr>
            </w:pPr>
            <w:r w:rsidRPr="001B24E2">
              <w:rPr>
                <w:rFonts w:cstheme="minorHAnsi"/>
                <w:b/>
                <w:lang w:val="en-US"/>
              </w:rPr>
              <w:t>Strategies Beyond Best Practices</w:t>
            </w:r>
          </w:p>
        </w:tc>
        <w:tc>
          <w:tcPr>
            <w:tcW w:w="1530" w:type="dxa"/>
            <w:shd w:val="clear" w:color="auto" w:fill="A6A6A6" w:themeFill="background1" w:themeFillShade="A6"/>
            <w:vAlign w:val="center"/>
          </w:tcPr>
          <w:p w14:paraId="1AFA8B62" w14:textId="77777777" w:rsidR="00212B19" w:rsidRPr="001B24E2" w:rsidRDefault="00212B19" w:rsidP="00704D7B">
            <w:pPr>
              <w:jc w:val="center"/>
              <w:rPr>
                <w:rFonts w:cstheme="minorHAnsi"/>
                <w:b/>
                <w:lang w:val="en-US"/>
              </w:rPr>
            </w:pPr>
            <w:r w:rsidRPr="001B24E2">
              <w:rPr>
                <w:rFonts w:cstheme="minorHAnsi"/>
                <w:b/>
                <w:lang w:val="en-US"/>
              </w:rPr>
              <w:t>Responsibility</w:t>
            </w:r>
          </w:p>
        </w:tc>
        <w:tc>
          <w:tcPr>
            <w:tcW w:w="4315" w:type="dxa"/>
            <w:shd w:val="clear" w:color="auto" w:fill="A6A6A6" w:themeFill="background1" w:themeFillShade="A6"/>
            <w:vAlign w:val="center"/>
          </w:tcPr>
          <w:p w14:paraId="18C1F3C3" w14:textId="77777777" w:rsidR="00212B19" w:rsidRPr="001B24E2" w:rsidRDefault="00212B19" w:rsidP="00704D7B">
            <w:pPr>
              <w:jc w:val="center"/>
              <w:rPr>
                <w:rFonts w:cstheme="minorHAnsi"/>
                <w:b/>
                <w:lang w:val="en-US"/>
              </w:rPr>
            </w:pPr>
            <w:r w:rsidRPr="001B24E2">
              <w:rPr>
                <w:rFonts w:cstheme="minorHAnsi"/>
                <w:b/>
                <w:lang w:val="en-US"/>
              </w:rPr>
              <w:t xml:space="preserve">Additional Strategies </w:t>
            </w:r>
          </w:p>
        </w:tc>
      </w:tr>
      <w:tr w:rsidR="00212B19" w:rsidRPr="008639FA" w14:paraId="2281FFE5" w14:textId="77777777" w:rsidTr="00704D7B">
        <w:trPr>
          <w:trHeight w:val="40"/>
        </w:trPr>
        <w:tc>
          <w:tcPr>
            <w:tcW w:w="1378" w:type="dxa"/>
          </w:tcPr>
          <w:p w14:paraId="23CD70C7" w14:textId="77777777" w:rsidR="00212B19" w:rsidRPr="001B24E2" w:rsidRDefault="00212B19" w:rsidP="00704D7B">
            <w:pPr>
              <w:pStyle w:val="NoSpacing"/>
              <w:rPr>
                <w:rFonts w:cstheme="minorHAnsi"/>
                <w:lang w:val="en-US"/>
              </w:rPr>
            </w:pPr>
          </w:p>
        </w:tc>
        <w:tc>
          <w:tcPr>
            <w:tcW w:w="1060" w:type="dxa"/>
          </w:tcPr>
          <w:p w14:paraId="1B6C35D9" w14:textId="77777777" w:rsidR="00212B19" w:rsidRPr="001B24E2" w:rsidRDefault="00212B19" w:rsidP="00704D7B">
            <w:pPr>
              <w:pStyle w:val="NoSpacing"/>
              <w:jc w:val="center"/>
              <w:rPr>
                <w:rFonts w:cstheme="minorHAnsi"/>
                <w:b/>
                <w:lang w:val="en-US"/>
              </w:rPr>
            </w:pPr>
            <w:r w:rsidRPr="001B24E2">
              <w:rPr>
                <w:rFonts w:cstheme="minorHAnsi"/>
                <w:b/>
                <w:lang w:val="en-US"/>
              </w:rPr>
              <w:t>Term 1</w:t>
            </w:r>
          </w:p>
        </w:tc>
        <w:tc>
          <w:tcPr>
            <w:tcW w:w="1062" w:type="dxa"/>
          </w:tcPr>
          <w:p w14:paraId="215A781C" w14:textId="77777777" w:rsidR="00212B19" w:rsidRPr="001B24E2" w:rsidRDefault="00212B19" w:rsidP="00704D7B">
            <w:pPr>
              <w:pStyle w:val="NoSpacing"/>
              <w:jc w:val="center"/>
              <w:rPr>
                <w:rFonts w:cstheme="minorHAnsi"/>
                <w:b/>
                <w:lang w:val="en-US"/>
              </w:rPr>
            </w:pPr>
            <w:r w:rsidRPr="001B24E2">
              <w:rPr>
                <w:rFonts w:cstheme="minorHAnsi"/>
                <w:b/>
                <w:lang w:val="en-US"/>
              </w:rPr>
              <w:t>Term 2</w:t>
            </w:r>
          </w:p>
        </w:tc>
        <w:tc>
          <w:tcPr>
            <w:tcW w:w="1062" w:type="dxa"/>
          </w:tcPr>
          <w:p w14:paraId="26BE9F71" w14:textId="77777777" w:rsidR="00212B19" w:rsidRPr="001B24E2" w:rsidRDefault="00212B19" w:rsidP="00704D7B">
            <w:pPr>
              <w:pStyle w:val="NoSpacing"/>
              <w:jc w:val="center"/>
              <w:rPr>
                <w:rFonts w:cstheme="minorHAnsi"/>
                <w:b/>
                <w:lang w:val="en-US"/>
              </w:rPr>
            </w:pPr>
            <w:r w:rsidRPr="001B24E2">
              <w:rPr>
                <w:rFonts w:cstheme="minorHAnsi"/>
                <w:b/>
                <w:lang w:val="en-US"/>
              </w:rPr>
              <w:t>Term 3</w:t>
            </w:r>
          </w:p>
        </w:tc>
        <w:tc>
          <w:tcPr>
            <w:tcW w:w="2543" w:type="dxa"/>
            <w:vMerge w:val="restart"/>
          </w:tcPr>
          <w:p w14:paraId="607FE900" w14:textId="2F51701C" w:rsidR="00212B19" w:rsidRPr="00212B19" w:rsidRDefault="00212B19" w:rsidP="00212B19">
            <w:pPr>
              <w:pStyle w:val="NoSpacing"/>
              <w:rPr>
                <w:lang w:val="en-US"/>
              </w:rPr>
            </w:pPr>
            <w:r w:rsidRPr="00212B19">
              <w:rPr>
                <w:lang w:val="en-US"/>
              </w:rPr>
              <w:t>Progress Reports</w:t>
            </w:r>
          </w:p>
          <w:p w14:paraId="6246B51E" w14:textId="77777777" w:rsidR="00212B19" w:rsidRPr="00212B19" w:rsidRDefault="00212B19" w:rsidP="00212B19">
            <w:pPr>
              <w:pStyle w:val="NoSpacing"/>
              <w:rPr>
                <w:lang w:val="en-US"/>
              </w:rPr>
            </w:pPr>
          </w:p>
          <w:p w14:paraId="261A8775" w14:textId="4D9F1CA9" w:rsidR="00212B19" w:rsidRPr="00212B19" w:rsidRDefault="00212B19" w:rsidP="00212B19">
            <w:pPr>
              <w:pStyle w:val="NoSpacing"/>
              <w:rPr>
                <w:lang w:val="en-US"/>
              </w:rPr>
            </w:pPr>
            <w:r w:rsidRPr="00212B19">
              <w:rPr>
                <w:lang w:val="en-US"/>
              </w:rPr>
              <w:t>Flexible Groups</w:t>
            </w:r>
          </w:p>
          <w:p w14:paraId="6C1B5449" w14:textId="77777777" w:rsidR="00212B19" w:rsidRPr="00212B19" w:rsidRDefault="00212B19" w:rsidP="00212B19">
            <w:pPr>
              <w:pStyle w:val="NoSpacing"/>
              <w:rPr>
                <w:lang w:val="en-US"/>
              </w:rPr>
            </w:pPr>
          </w:p>
          <w:p w14:paraId="38F80E7D" w14:textId="4A9C3A0A" w:rsidR="00212B19" w:rsidRPr="001B24E2" w:rsidRDefault="00212B19" w:rsidP="00212B19">
            <w:pPr>
              <w:pStyle w:val="NoSpacing"/>
              <w:rPr>
                <w:rFonts w:cstheme="minorHAnsi"/>
                <w:lang w:val="en-US"/>
              </w:rPr>
            </w:pPr>
            <w:r w:rsidRPr="00212B19">
              <w:rPr>
                <w:lang w:val="en-US"/>
              </w:rPr>
              <w:t>Additional Literacy linked during Exploration time</w:t>
            </w:r>
            <w:r w:rsidR="009C302C">
              <w:rPr>
                <w:lang w:val="en-US"/>
              </w:rPr>
              <w:t>.</w:t>
            </w:r>
          </w:p>
        </w:tc>
        <w:tc>
          <w:tcPr>
            <w:tcW w:w="1530" w:type="dxa"/>
            <w:vMerge w:val="restart"/>
          </w:tcPr>
          <w:p w14:paraId="1F50B31E" w14:textId="77777777" w:rsidR="00212B19" w:rsidRPr="001B24E2" w:rsidRDefault="00212B19" w:rsidP="00704D7B">
            <w:pPr>
              <w:pStyle w:val="NoSpacing"/>
              <w:rPr>
                <w:rFonts w:cstheme="minorHAnsi"/>
                <w:lang w:val="en-US"/>
              </w:rPr>
            </w:pPr>
            <w:r w:rsidRPr="001B24E2">
              <w:rPr>
                <w:rFonts w:cstheme="minorHAnsi"/>
                <w:lang w:val="en-US"/>
              </w:rPr>
              <w:t>Classroom Teachers</w:t>
            </w:r>
          </w:p>
        </w:tc>
        <w:tc>
          <w:tcPr>
            <w:tcW w:w="4315" w:type="dxa"/>
            <w:vMerge w:val="restart"/>
          </w:tcPr>
          <w:p w14:paraId="0F03DEAB" w14:textId="35AC661F" w:rsidR="00212B19" w:rsidRPr="001B24E2" w:rsidRDefault="00212B19" w:rsidP="00212B19">
            <w:pPr>
              <w:rPr>
                <w:rFonts w:cstheme="minorHAnsi"/>
                <w:lang w:val="en-US"/>
              </w:rPr>
            </w:pPr>
            <w:r>
              <w:t>Writing exemplars used to direct focused practice on required skills.</w:t>
            </w:r>
          </w:p>
        </w:tc>
      </w:tr>
      <w:tr w:rsidR="00212B19" w:rsidRPr="008639FA" w14:paraId="607A3F50" w14:textId="77777777" w:rsidTr="00704D7B">
        <w:trPr>
          <w:trHeight w:val="38"/>
        </w:trPr>
        <w:tc>
          <w:tcPr>
            <w:tcW w:w="1378" w:type="dxa"/>
            <w:vAlign w:val="center"/>
          </w:tcPr>
          <w:p w14:paraId="7042A963" w14:textId="77777777" w:rsidR="00212B19" w:rsidRPr="001B24E2" w:rsidRDefault="00212B19" w:rsidP="00212B19">
            <w:pPr>
              <w:jc w:val="center"/>
              <w:rPr>
                <w:rFonts w:cstheme="minorHAnsi"/>
                <w:b/>
                <w:lang w:val="en-US"/>
              </w:rPr>
            </w:pPr>
            <w:r w:rsidRPr="001B24E2">
              <w:rPr>
                <w:rFonts w:cstheme="minorHAnsi"/>
                <w:b/>
                <w:lang w:val="en-US"/>
              </w:rPr>
              <w:t>Working Below</w:t>
            </w:r>
          </w:p>
        </w:tc>
        <w:tc>
          <w:tcPr>
            <w:tcW w:w="1060" w:type="dxa"/>
            <w:vAlign w:val="center"/>
          </w:tcPr>
          <w:p w14:paraId="486939D1" w14:textId="4FECA3EB" w:rsidR="00212B19" w:rsidRPr="001B24E2" w:rsidRDefault="00212B19" w:rsidP="00212B19">
            <w:pPr>
              <w:pStyle w:val="NoSpacing"/>
              <w:jc w:val="center"/>
              <w:rPr>
                <w:rFonts w:cstheme="minorHAnsi"/>
                <w:lang w:val="en-US"/>
              </w:rPr>
            </w:pPr>
            <w:r w:rsidRPr="008639FA">
              <w:rPr>
                <w:sz w:val="24"/>
                <w:szCs w:val="24"/>
                <w:lang w:val="en-US"/>
              </w:rPr>
              <w:t>1</w:t>
            </w:r>
          </w:p>
        </w:tc>
        <w:tc>
          <w:tcPr>
            <w:tcW w:w="1062" w:type="dxa"/>
            <w:shd w:val="clear" w:color="auto" w:fill="BFBFBF" w:themeFill="background1" w:themeFillShade="BF"/>
            <w:vAlign w:val="center"/>
          </w:tcPr>
          <w:p w14:paraId="07DBF4B3" w14:textId="2EAA4302" w:rsidR="00212B19" w:rsidRPr="001B24E2" w:rsidRDefault="00212B19" w:rsidP="00212B19">
            <w:pPr>
              <w:pStyle w:val="NoSpacing"/>
              <w:jc w:val="center"/>
              <w:rPr>
                <w:rFonts w:cstheme="minorHAnsi"/>
                <w:lang w:val="en-US"/>
              </w:rPr>
            </w:pPr>
            <w:r w:rsidRPr="008639FA">
              <w:rPr>
                <w:sz w:val="24"/>
                <w:szCs w:val="24"/>
                <w:lang w:val="en-US"/>
              </w:rPr>
              <w:t>10</w:t>
            </w:r>
          </w:p>
        </w:tc>
        <w:tc>
          <w:tcPr>
            <w:tcW w:w="1062" w:type="dxa"/>
            <w:vAlign w:val="center"/>
          </w:tcPr>
          <w:p w14:paraId="1C472E7A" w14:textId="77777777" w:rsidR="00212B19" w:rsidRPr="001B24E2" w:rsidRDefault="00212B19" w:rsidP="00212B19">
            <w:pPr>
              <w:pStyle w:val="NoSpacing"/>
              <w:jc w:val="center"/>
              <w:rPr>
                <w:rFonts w:cstheme="minorHAnsi"/>
                <w:lang w:val="en-US"/>
              </w:rPr>
            </w:pPr>
          </w:p>
        </w:tc>
        <w:tc>
          <w:tcPr>
            <w:tcW w:w="2543" w:type="dxa"/>
            <w:vMerge/>
          </w:tcPr>
          <w:p w14:paraId="71CEC1AE" w14:textId="77777777" w:rsidR="00212B19" w:rsidRPr="001B24E2" w:rsidRDefault="00212B19" w:rsidP="00212B19">
            <w:pPr>
              <w:pStyle w:val="NoSpacing"/>
              <w:rPr>
                <w:rFonts w:cstheme="minorHAnsi"/>
                <w:lang w:val="en-US"/>
              </w:rPr>
            </w:pPr>
          </w:p>
        </w:tc>
        <w:tc>
          <w:tcPr>
            <w:tcW w:w="1530" w:type="dxa"/>
            <w:vMerge/>
          </w:tcPr>
          <w:p w14:paraId="23E9155E" w14:textId="77777777" w:rsidR="00212B19" w:rsidRPr="001B24E2" w:rsidRDefault="00212B19" w:rsidP="00212B19">
            <w:pPr>
              <w:pStyle w:val="NoSpacing"/>
              <w:rPr>
                <w:rFonts w:cstheme="minorHAnsi"/>
                <w:lang w:val="en-US"/>
              </w:rPr>
            </w:pPr>
          </w:p>
        </w:tc>
        <w:tc>
          <w:tcPr>
            <w:tcW w:w="4315" w:type="dxa"/>
            <w:vMerge/>
          </w:tcPr>
          <w:p w14:paraId="3FE57304" w14:textId="77777777" w:rsidR="00212B19" w:rsidRPr="001B24E2" w:rsidRDefault="00212B19" w:rsidP="00212B19">
            <w:pPr>
              <w:pStyle w:val="NoSpacing"/>
              <w:rPr>
                <w:rFonts w:cstheme="minorHAnsi"/>
                <w:lang w:val="en-US"/>
              </w:rPr>
            </w:pPr>
          </w:p>
        </w:tc>
      </w:tr>
      <w:tr w:rsidR="00212B19" w:rsidRPr="008639FA" w14:paraId="757BDA0B" w14:textId="77777777" w:rsidTr="00704D7B">
        <w:trPr>
          <w:trHeight w:val="503"/>
        </w:trPr>
        <w:tc>
          <w:tcPr>
            <w:tcW w:w="1378" w:type="dxa"/>
            <w:vAlign w:val="center"/>
          </w:tcPr>
          <w:p w14:paraId="4CDBB841" w14:textId="77777777" w:rsidR="00212B19" w:rsidRPr="001B24E2" w:rsidRDefault="00212B19" w:rsidP="00212B19">
            <w:pPr>
              <w:jc w:val="center"/>
              <w:rPr>
                <w:rFonts w:cstheme="minorHAnsi"/>
                <w:b/>
                <w:lang w:val="en-US"/>
              </w:rPr>
            </w:pPr>
            <w:r w:rsidRPr="001B24E2">
              <w:rPr>
                <w:rFonts w:cstheme="minorHAnsi"/>
                <w:b/>
                <w:lang w:val="en-US"/>
              </w:rPr>
              <w:t>Approaching</w:t>
            </w:r>
          </w:p>
        </w:tc>
        <w:tc>
          <w:tcPr>
            <w:tcW w:w="1060" w:type="dxa"/>
            <w:vAlign w:val="center"/>
          </w:tcPr>
          <w:p w14:paraId="24386770" w14:textId="3500E8E0" w:rsidR="00212B19" w:rsidRPr="001B24E2" w:rsidRDefault="00212B19" w:rsidP="00212B19">
            <w:pPr>
              <w:pStyle w:val="NoSpacing"/>
              <w:jc w:val="center"/>
              <w:rPr>
                <w:rFonts w:cstheme="minorHAnsi"/>
                <w:lang w:val="en-US"/>
              </w:rPr>
            </w:pPr>
            <w:r w:rsidRPr="008639FA">
              <w:rPr>
                <w:sz w:val="24"/>
                <w:szCs w:val="24"/>
                <w:lang w:val="en-US"/>
              </w:rPr>
              <w:t>12</w:t>
            </w:r>
          </w:p>
        </w:tc>
        <w:tc>
          <w:tcPr>
            <w:tcW w:w="1062" w:type="dxa"/>
            <w:shd w:val="clear" w:color="auto" w:fill="BFBFBF" w:themeFill="background1" w:themeFillShade="BF"/>
            <w:vAlign w:val="center"/>
          </w:tcPr>
          <w:p w14:paraId="22E4F4A7" w14:textId="4105A8D1" w:rsidR="00212B19" w:rsidRPr="001B24E2" w:rsidRDefault="00212B19" w:rsidP="00212B19">
            <w:pPr>
              <w:pStyle w:val="NoSpacing"/>
              <w:jc w:val="center"/>
              <w:rPr>
                <w:rFonts w:cstheme="minorHAnsi"/>
                <w:lang w:val="en-US"/>
              </w:rPr>
            </w:pPr>
            <w:r w:rsidRPr="008639FA">
              <w:rPr>
                <w:sz w:val="24"/>
                <w:szCs w:val="24"/>
                <w:lang w:val="en-US"/>
              </w:rPr>
              <w:t>13</w:t>
            </w:r>
          </w:p>
        </w:tc>
        <w:tc>
          <w:tcPr>
            <w:tcW w:w="1062" w:type="dxa"/>
            <w:vAlign w:val="center"/>
          </w:tcPr>
          <w:p w14:paraId="448A70A7" w14:textId="77777777" w:rsidR="00212B19" w:rsidRPr="001B24E2" w:rsidRDefault="00212B19" w:rsidP="00212B19">
            <w:pPr>
              <w:pStyle w:val="NoSpacing"/>
              <w:jc w:val="center"/>
              <w:rPr>
                <w:rFonts w:cstheme="minorHAnsi"/>
                <w:lang w:val="en-US"/>
              </w:rPr>
            </w:pPr>
          </w:p>
        </w:tc>
        <w:tc>
          <w:tcPr>
            <w:tcW w:w="2543" w:type="dxa"/>
            <w:vMerge/>
          </w:tcPr>
          <w:p w14:paraId="0E10832C" w14:textId="77777777" w:rsidR="00212B19" w:rsidRPr="001B24E2" w:rsidRDefault="00212B19" w:rsidP="00212B19">
            <w:pPr>
              <w:pStyle w:val="NoSpacing"/>
              <w:rPr>
                <w:rFonts w:cstheme="minorHAnsi"/>
                <w:lang w:val="en-US"/>
              </w:rPr>
            </w:pPr>
          </w:p>
        </w:tc>
        <w:tc>
          <w:tcPr>
            <w:tcW w:w="1530" w:type="dxa"/>
            <w:vMerge/>
          </w:tcPr>
          <w:p w14:paraId="2A84F3EC" w14:textId="77777777" w:rsidR="00212B19" w:rsidRPr="001B24E2" w:rsidRDefault="00212B19" w:rsidP="00212B19">
            <w:pPr>
              <w:pStyle w:val="NoSpacing"/>
              <w:rPr>
                <w:rFonts w:cstheme="minorHAnsi"/>
                <w:lang w:val="en-US"/>
              </w:rPr>
            </w:pPr>
          </w:p>
        </w:tc>
        <w:tc>
          <w:tcPr>
            <w:tcW w:w="4315" w:type="dxa"/>
            <w:vMerge/>
          </w:tcPr>
          <w:p w14:paraId="498E5C68" w14:textId="77777777" w:rsidR="00212B19" w:rsidRPr="001B24E2" w:rsidRDefault="00212B19" w:rsidP="00212B19">
            <w:pPr>
              <w:pStyle w:val="NoSpacing"/>
              <w:rPr>
                <w:rFonts w:cstheme="minorHAnsi"/>
                <w:lang w:val="en-US"/>
              </w:rPr>
            </w:pPr>
          </w:p>
        </w:tc>
      </w:tr>
      <w:tr w:rsidR="00212B19" w:rsidRPr="008639FA" w14:paraId="4587C59B" w14:textId="77777777" w:rsidTr="00704D7B">
        <w:trPr>
          <w:trHeight w:val="530"/>
        </w:trPr>
        <w:tc>
          <w:tcPr>
            <w:tcW w:w="1378" w:type="dxa"/>
            <w:vAlign w:val="center"/>
          </w:tcPr>
          <w:p w14:paraId="2B68D727" w14:textId="77777777" w:rsidR="00212B19" w:rsidRPr="001B24E2" w:rsidRDefault="00212B19" w:rsidP="00212B19">
            <w:pPr>
              <w:jc w:val="center"/>
              <w:rPr>
                <w:rFonts w:cstheme="minorHAnsi"/>
                <w:b/>
                <w:lang w:val="en-US"/>
              </w:rPr>
            </w:pPr>
            <w:r w:rsidRPr="001B24E2">
              <w:rPr>
                <w:rFonts w:cstheme="minorHAnsi"/>
                <w:b/>
                <w:lang w:val="en-US"/>
              </w:rPr>
              <w:t>Meeting</w:t>
            </w:r>
          </w:p>
        </w:tc>
        <w:tc>
          <w:tcPr>
            <w:tcW w:w="1060" w:type="dxa"/>
            <w:vAlign w:val="center"/>
          </w:tcPr>
          <w:p w14:paraId="7012B015" w14:textId="182B193E" w:rsidR="00212B19" w:rsidRPr="001B24E2" w:rsidRDefault="00212B19" w:rsidP="00212B19">
            <w:pPr>
              <w:pStyle w:val="NoSpacing"/>
              <w:jc w:val="center"/>
              <w:rPr>
                <w:rFonts w:cstheme="minorHAnsi"/>
                <w:lang w:val="en-US"/>
              </w:rPr>
            </w:pPr>
            <w:r w:rsidRPr="008639FA">
              <w:rPr>
                <w:sz w:val="24"/>
                <w:szCs w:val="24"/>
                <w:lang w:val="en-US"/>
              </w:rPr>
              <w:t>48</w:t>
            </w:r>
          </w:p>
        </w:tc>
        <w:tc>
          <w:tcPr>
            <w:tcW w:w="1062" w:type="dxa"/>
            <w:shd w:val="clear" w:color="auto" w:fill="BFBFBF" w:themeFill="background1" w:themeFillShade="BF"/>
            <w:vAlign w:val="center"/>
          </w:tcPr>
          <w:p w14:paraId="17FA0952" w14:textId="2C148A1E" w:rsidR="00212B19" w:rsidRPr="001B24E2" w:rsidRDefault="00212B19" w:rsidP="00212B19">
            <w:pPr>
              <w:pStyle w:val="NoSpacing"/>
              <w:jc w:val="center"/>
              <w:rPr>
                <w:rFonts w:cstheme="minorHAnsi"/>
                <w:lang w:val="en-US"/>
              </w:rPr>
            </w:pPr>
            <w:r w:rsidRPr="008639FA">
              <w:rPr>
                <w:sz w:val="24"/>
                <w:szCs w:val="24"/>
                <w:lang w:val="en-US"/>
              </w:rPr>
              <w:t>38</w:t>
            </w:r>
          </w:p>
        </w:tc>
        <w:tc>
          <w:tcPr>
            <w:tcW w:w="1062" w:type="dxa"/>
            <w:vAlign w:val="center"/>
          </w:tcPr>
          <w:p w14:paraId="6E4453A5" w14:textId="77777777" w:rsidR="00212B19" w:rsidRPr="001B24E2" w:rsidRDefault="00212B19" w:rsidP="00212B19">
            <w:pPr>
              <w:pStyle w:val="NoSpacing"/>
              <w:jc w:val="center"/>
              <w:rPr>
                <w:rFonts w:cstheme="minorHAnsi"/>
                <w:lang w:val="en-US"/>
              </w:rPr>
            </w:pPr>
          </w:p>
        </w:tc>
        <w:tc>
          <w:tcPr>
            <w:tcW w:w="2543" w:type="dxa"/>
            <w:vMerge/>
          </w:tcPr>
          <w:p w14:paraId="4E49DE5F" w14:textId="77777777" w:rsidR="00212B19" w:rsidRPr="001B24E2" w:rsidRDefault="00212B19" w:rsidP="00212B19">
            <w:pPr>
              <w:pStyle w:val="NoSpacing"/>
              <w:rPr>
                <w:rFonts w:cstheme="minorHAnsi"/>
                <w:lang w:val="en-US"/>
              </w:rPr>
            </w:pPr>
          </w:p>
        </w:tc>
        <w:tc>
          <w:tcPr>
            <w:tcW w:w="1530" w:type="dxa"/>
            <w:vMerge/>
          </w:tcPr>
          <w:p w14:paraId="02E4BF0D" w14:textId="77777777" w:rsidR="00212B19" w:rsidRPr="001B24E2" w:rsidRDefault="00212B19" w:rsidP="00212B19">
            <w:pPr>
              <w:pStyle w:val="NoSpacing"/>
              <w:rPr>
                <w:rFonts w:cstheme="minorHAnsi"/>
                <w:lang w:val="en-US"/>
              </w:rPr>
            </w:pPr>
          </w:p>
        </w:tc>
        <w:tc>
          <w:tcPr>
            <w:tcW w:w="4315" w:type="dxa"/>
            <w:vMerge/>
          </w:tcPr>
          <w:p w14:paraId="1C8215B7" w14:textId="77777777" w:rsidR="00212B19" w:rsidRPr="001B24E2" w:rsidRDefault="00212B19" w:rsidP="00212B19">
            <w:pPr>
              <w:pStyle w:val="NoSpacing"/>
              <w:rPr>
                <w:rFonts w:cstheme="minorHAnsi"/>
                <w:lang w:val="en-US"/>
              </w:rPr>
            </w:pPr>
          </w:p>
        </w:tc>
      </w:tr>
      <w:tr w:rsidR="00212B19" w:rsidRPr="008639FA" w14:paraId="5DB2DD5D" w14:textId="77777777" w:rsidTr="00704D7B">
        <w:trPr>
          <w:trHeight w:val="521"/>
        </w:trPr>
        <w:tc>
          <w:tcPr>
            <w:tcW w:w="1378" w:type="dxa"/>
            <w:tcBorders>
              <w:bottom w:val="single" w:sz="4" w:space="0" w:color="auto"/>
            </w:tcBorders>
            <w:vAlign w:val="center"/>
          </w:tcPr>
          <w:p w14:paraId="04B497AA" w14:textId="77777777" w:rsidR="00212B19" w:rsidRPr="001B24E2" w:rsidRDefault="00212B19" w:rsidP="00212B19">
            <w:pPr>
              <w:jc w:val="center"/>
              <w:rPr>
                <w:rFonts w:cstheme="minorHAnsi"/>
                <w:b/>
                <w:lang w:val="en-US"/>
              </w:rPr>
            </w:pPr>
            <w:r w:rsidRPr="001B24E2">
              <w:rPr>
                <w:rFonts w:cstheme="minorHAnsi"/>
                <w:b/>
                <w:lang w:val="en-US"/>
              </w:rPr>
              <w:t>Excelling</w:t>
            </w:r>
          </w:p>
        </w:tc>
        <w:tc>
          <w:tcPr>
            <w:tcW w:w="1060" w:type="dxa"/>
            <w:tcBorders>
              <w:bottom w:val="single" w:sz="4" w:space="0" w:color="auto"/>
            </w:tcBorders>
            <w:vAlign w:val="center"/>
          </w:tcPr>
          <w:p w14:paraId="1F2B0BC2" w14:textId="3B9A6399" w:rsidR="00212B19" w:rsidRPr="001B24E2" w:rsidRDefault="00212B19" w:rsidP="00212B19">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shd w:val="clear" w:color="auto" w:fill="BFBFBF" w:themeFill="background1" w:themeFillShade="BF"/>
            <w:vAlign w:val="center"/>
          </w:tcPr>
          <w:p w14:paraId="516ED164" w14:textId="6893A252" w:rsidR="00212B19" w:rsidRPr="001B24E2" w:rsidRDefault="00212B19" w:rsidP="00212B19">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vAlign w:val="center"/>
          </w:tcPr>
          <w:p w14:paraId="2363C0D9" w14:textId="77777777" w:rsidR="00212B19" w:rsidRPr="001B24E2" w:rsidRDefault="00212B19" w:rsidP="00212B19">
            <w:pPr>
              <w:pStyle w:val="NoSpacing"/>
              <w:jc w:val="center"/>
              <w:rPr>
                <w:rFonts w:cstheme="minorHAnsi"/>
                <w:lang w:val="en-US"/>
              </w:rPr>
            </w:pPr>
          </w:p>
        </w:tc>
        <w:tc>
          <w:tcPr>
            <w:tcW w:w="2543" w:type="dxa"/>
            <w:vMerge/>
          </w:tcPr>
          <w:p w14:paraId="44E9FE4D" w14:textId="77777777" w:rsidR="00212B19" w:rsidRPr="001B24E2" w:rsidRDefault="00212B19" w:rsidP="00212B19">
            <w:pPr>
              <w:pStyle w:val="NoSpacing"/>
              <w:rPr>
                <w:rFonts w:cstheme="minorHAnsi"/>
                <w:lang w:val="en-US"/>
              </w:rPr>
            </w:pPr>
          </w:p>
        </w:tc>
        <w:tc>
          <w:tcPr>
            <w:tcW w:w="1530" w:type="dxa"/>
            <w:vMerge/>
          </w:tcPr>
          <w:p w14:paraId="5FCDB606" w14:textId="77777777" w:rsidR="00212B19" w:rsidRPr="001B24E2" w:rsidRDefault="00212B19" w:rsidP="00212B19">
            <w:pPr>
              <w:pStyle w:val="NoSpacing"/>
              <w:rPr>
                <w:rFonts w:cstheme="minorHAnsi"/>
                <w:lang w:val="en-US"/>
              </w:rPr>
            </w:pPr>
          </w:p>
        </w:tc>
        <w:tc>
          <w:tcPr>
            <w:tcW w:w="4315" w:type="dxa"/>
            <w:vMerge/>
          </w:tcPr>
          <w:p w14:paraId="71CCED27" w14:textId="77777777" w:rsidR="00212B19" w:rsidRPr="001B24E2" w:rsidRDefault="00212B19" w:rsidP="00212B19">
            <w:pPr>
              <w:pStyle w:val="NoSpacing"/>
              <w:rPr>
                <w:rFonts w:cstheme="minorHAnsi"/>
                <w:lang w:val="en-US"/>
              </w:rPr>
            </w:pPr>
          </w:p>
        </w:tc>
      </w:tr>
      <w:tr w:rsidR="00212B19" w:rsidRPr="008639FA" w14:paraId="7827F6CE" w14:textId="77777777" w:rsidTr="00704D7B">
        <w:trPr>
          <w:trHeight w:val="521"/>
        </w:trPr>
        <w:tc>
          <w:tcPr>
            <w:tcW w:w="4562" w:type="dxa"/>
            <w:gridSpan w:val="4"/>
            <w:vMerge w:val="restart"/>
            <w:tcBorders>
              <w:left w:val="nil"/>
              <w:bottom w:val="nil"/>
            </w:tcBorders>
            <w:vAlign w:val="center"/>
          </w:tcPr>
          <w:p w14:paraId="31E31DB7" w14:textId="77777777" w:rsidR="00212B19" w:rsidRPr="001B24E2" w:rsidRDefault="00212B19" w:rsidP="00212B19">
            <w:pPr>
              <w:pStyle w:val="NoSpacing"/>
              <w:jc w:val="center"/>
              <w:rPr>
                <w:rFonts w:cstheme="minorHAnsi"/>
                <w:lang w:val="en-US"/>
              </w:rPr>
            </w:pPr>
          </w:p>
        </w:tc>
        <w:tc>
          <w:tcPr>
            <w:tcW w:w="4073" w:type="dxa"/>
            <w:gridSpan w:val="2"/>
            <w:shd w:val="clear" w:color="auto" w:fill="A6A6A6" w:themeFill="background1" w:themeFillShade="A6"/>
            <w:vAlign w:val="center"/>
          </w:tcPr>
          <w:p w14:paraId="70F7C2A7" w14:textId="77777777" w:rsidR="00212B19" w:rsidRPr="001B24E2" w:rsidRDefault="00212B19" w:rsidP="00212B19">
            <w:pPr>
              <w:jc w:val="center"/>
              <w:rPr>
                <w:rFonts w:cstheme="minorHAnsi"/>
                <w:b/>
                <w:bCs/>
                <w:lang w:val="en-US"/>
              </w:rPr>
            </w:pPr>
            <w:r w:rsidRPr="001B24E2">
              <w:rPr>
                <w:rFonts w:cstheme="minorHAnsi"/>
                <w:b/>
                <w:bCs/>
                <w:lang w:val="en-US"/>
              </w:rPr>
              <w:t>Challenges</w:t>
            </w:r>
          </w:p>
        </w:tc>
        <w:tc>
          <w:tcPr>
            <w:tcW w:w="4315" w:type="dxa"/>
            <w:shd w:val="clear" w:color="auto" w:fill="A6A6A6" w:themeFill="background1" w:themeFillShade="A6"/>
            <w:vAlign w:val="center"/>
          </w:tcPr>
          <w:p w14:paraId="6BF38451" w14:textId="77777777" w:rsidR="00212B19" w:rsidRPr="001B24E2" w:rsidRDefault="00212B19" w:rsidP="00212B19">
            <w:pPr>
              <w:pStyle w:val="NoSpacing"/>
              <w:jc w:val="center"/>
              <w:rPr>
                <w:rFonts w:cstheme="minorHAnsi"/>
                <w:b/>
                <w:bCs/>
                <w:lang w:val="en-US"/>
              </w:rPr>
            </w:pPr>
            <w:r w:rsidRPr="001B24E2">
              <w:rPr>
                <w:rFonts w:cstheme="minorHAnsi"/>
                <w:b/>
                <w:bCs/>
                <w:lang w:val="en-US"/>
              </w:rPr>
              <w:t>Next Steps</w:t>
            </w:r>
          </w:p>
        </w:tc>
      </w:tr>
      <w:tr w:rsidR="00212B19" w:rsidRPr="008639FA" w14:paraId="324482DC" w14:textId="77777777" w:rsidTr="00704D7B">
        <w:trPr>
          <w:trHeight w:val="521"/>
        </w:trPr>
        <w:tc>
          <w:tcPr>
            <w:tcW w:w="4562" w:type="dxa"/>
            <w:gridSpan w:val="4"/>
            <w:vMerge/>
            <w:tcBorders>
              <w:left w:val="nil"/>
              <w:bottom w:val="nil"/>
            </w:tcBorders>
            <w:vAlign w:val="center"/>
          </w:tcPr>
          <w:p w14:paraId="303445E2" w14:textId="77777777" w:rsidR="00212B19" w:rsidRPr="001B24E2" w:rsidRDefault="00212B19" w:rsidP="00212B19">
            <w:pPr>
              <w:pStyle w:val="NoSpacing"/>
              <w:jc w:val="center"/>
              <w:rPr>
                <w:rFonts w:cstheme="minorHAnsi"/>
                <w:lang w:val="en-US"/>
              </w:rPr>
            </w:pPr>
          </w:p>
        </w:tc>
        <w:tc>
          <w:tcPr>
            <w:tcW w:w="4073" w:type="dxa"/>
            <w:gridSpan w:val="2"/>
          </w:tcPr>
          <w:p w14:paraId="205DBA4F" w14:textId="3AF127F2" w:rsidR="00212B19" w:rsidRPr="001B24E2" w:rsidRDefault="00212B19" w:rsidP="00212B19">
            <w:pPr>
              <w:rPr>
                <w:rFonts w:cstheme="minorHAnsi"/>
                <w:lang w:val="en-US"/>
              </w:rPr>
            </w:pPr>
            <w:r>
              <w:t>Difficulty providing needed one-on-one time to all students with increased expectations.</w:t>
            </w:r>
          </w:p>
        </w:tc>
        <w:tc>
          <w:tcPr>
            <w:tcW w:w="4315" w:type="dxa"/>
          </w:tcPr>
          <w:p w14:paraId="6C7F3AEA" w14:textId="77777777" w:rsidR="00212B19" w:rsidRDefault="00212B19" w:rsidP="00212B19">
            <w:r>
              <w:t xml:space="preserve">Provide more authentic experiences in the classroom for students to write about. </w:t>
            </w:r>
          </w:p>
          <w:p w14:paraId="7FB6B828" w14:textId="77777777" w:rsidR="00212B19" w:rsidRDefault="00212B19" w:rsidP="00212B19"/>
          <w:p w14:paraId="0843F617" w14:textId="6804156C" w:rsidR="00212B19" w:rsidRPr="00212B19" w:rsidRDefault="00212B19" w:rsidP="00212B19">
            <w:r>
              <w:t>Research and discover additional strategies to motivate students to write.</w:t>
            </w:r>
          </w:p>
        </w:tc>
      </w:tr>
    </w:tbl>
    <w:p w14:paraId="095CF5BC" w14:textId="77777777" w:rsidR="00212B19" w:rsidRDefault="00212B19" w:rsidP="00212B19">
      <w:pPr>
        <w:pStyle w:val="NoSpacing"/>
        <w:rPr>
          <w:sz w:val="24"/>
          <w:szCs w:val="24"/>
          <w:lang w:val="en-US"/>
        </w:rPr>
      </w:pPr>
    </w:p>
    <w:p w14:paraId="7E40C465" w14:textId="02C71ADB" w:rsidR="00212B19" w:rsidRPr="008639FA" w:rsidRDefault="00212B19" w:rsidP="00073F37">
      <w:pPr>
        <w:pStyle w:val="NoSpacing"/>
        <w:rPr>
          <w:sz w:val="24"/>
          <w:szCs w:val="24"/>
          <w:lang w:val="en-US"/>
        </w:rPr>
      </w:pPr>
      <w:r>
        <w:rPr>
          <w:sz w:val="24"/>
          <w:szCs w:val="24"/>
          <w:lang w:val="en-US"/>
        </w:rPr>
        <w:tab/>
      </w:r>
    </w:p>
    <w:p w14:paraId="4B00FBCD" w14:textId="2D43D398" w:rsidR="009C302C" w:rsidRDefault="009C302C">
      <w:pPr>
        <w:rPr>
          <w:sz w:val="24"/>
          <w:szCs w:val="24"/>
          <w:lang w:val="en-US"/>
        </w:rPr>
      </w:pPr>
    </w:p>
    <w:p w14:paraId="1E192E36" w14:textId="470E85BD" w:rsidR="009C302C" w:rsidRDefault="009C302C">
      <w:pPr>
        <w:rPr>
          <w:sz w:val="24"/>
          <w:szCs w:val="24"/>
          <w:lang w:val="en-US"/>
        </w:rPr>
      </w:pPr>
    </w:p>
    <w:p w14:paraId="6193EDA4" w14:textId="77777777" w:rsidR="009C302C" w:rsidRDefault="009C302C">
      <w:pPr>
        <w:rPr>
          <w:sz w:val="24"/>
          <w:szCs w:val="24"/>
          <w:lang w:val="en-US"/>
        </w:rPr>
      </w:pPr>
    </w:p>
    <w:tbl>
      <w:tblPr>
        <w:tblStyle w:val="TableGrid"/>
        <w:tblW w:w="0" w:type="auto"/>
        <w:tblLook w:val="04A0" w:firstRow="1" w:lastRow="0" w:firstColumn="1" w:lastColumn="0" w:noHBand="0" w:noVBand="1"/>
      </w:tblPr>
      <w:tblGrid>
        <w:gridCol w:w="1378"/>
        <w:gridCol w:w="1060"/>
        <w:gridCol w:w="1062"/>
        <w:gridCol w:w="1062"/>
        <w:gridCol w:w="2543"/>
        <w:gridCol w:w="1530"/>
        <w:gridCol w:w="4315"/>
      </w:tblGrid>
      <w:tr w:rsidR="009C302C" w:rsidRPr="008639FA" w14:paraId="00595DAD" w14:textId="77777777" w:rsidTr="00704D7B">
        <w:tc>
          <w:tcPr>
            <w:tcW w:w="4562" w:type="dxa"/>
            <w:gridSpan w:val="4"/>
            <w:shd w:val="clear" w:color="auto" w:fill="A6A6A6" w:themeFill="background1" w:themeFillShade="A6"/>
            <w:vAlign w:val="center"/>
          </w:tcPr>
          <w:p w14:paraId="7FC8C5BB" w14:textId="32A7B98D" w:rsidR="009C302C" w:rsidRPr="001B24E2" w:rsidRDefault="009C302C" w:rsidP="00704D7B">
            <w:pPr>
              <w:jc w:val="center"/>
              <w:rPr>
                <w:rFonts w:cstheme="minorHAnsi"/>
                <w:b/>
                <w:lang w:val="en-US"/>
              </w:rPr>
            </w:pPr>
            <w:r w:rsidRPr="001B24E2">
              <w:rPr>
                <w:rFonts w:cstheme="minorHAnsi"/>
                <w:b/>
                <w:lang w:val="en-US"/>
              </w:rPr>
              <w:lastRenderedPageBreak/>
              <w:t>Success Indicators (</w:t>
            </w:r>
            <w:r>
              <w:rPr>
                <w:rFonts w:cstheme="minorHAnsi"/>
                <w:b/>
                <w:lang w:val="en-US"/>
              </w:rPr>
              <w:t>Grade 1</w:t>
            </w:r>
            <w:r w:rsidRPr="001B24E2">
              <w:rPr>
                <w:rFonts w:cstheme="minorHAnsi"/>
                <w:b/>
                <w:lang w:val="en-US"/>
              </w:rPr>
              <w:t>)</w:t>
            </w:r>
          </w:p>
        </w:tc>
        <w:tc>
          <w:tcPr>
            <w:tcW w:w="2543" w:type="dxa"/>
            <w:shd w:val="clear" w:color="auto" w:fill="A6A6A6" w:themeFill="background1" w:themeFillShade="A6"/>
            <w:vAlign w:val="center"/>
          </w:tcPr>
          <w:p w14:paraId="5456841A" w14:textId="77777777" w:rsidR="009C302C" w:rsidRPr="001B24E2" w:rsidRDefault="009C302C" w:rsidP="00704D7B">
            <w:pPr>
              <w:jc w:val="center"/>
              <w:rPr>
                <w:rFonts w:cstheme="minorHAnsi"/>
                <w:b/>
                <w:lang w:val="en-US"/>
              </w:rPr>
            </w:pPr>
            <w:r w:rsidRPr="001B24E2">
              <w:rPr>
                <w:rFonts w:cstheme="minorHAnsi"/>
                <w:b/>
                <w:lang w:val="en-US"/>
              </w:rPr>
              <w:t>Strategies Beyond Best Practices</w:t>
            </w:r>
          </w:p>
        </w:tc>
        <w:tc>
          <w:tcPr>
            <w:tcW w:w="1530" w:type="dxa"/>
            <w:shd w:val="clear" w:color="auto" w:fill="A6A6A6" w:themeFill="background1" w:themeFillShade="A6"/>
            <w:vAlign w:val="center"/>
          </w:tcPr>
          <w:p w14:paraId="1616CC50" w14:textId="77777777" w:rsidR="009C302C" w:rsidRPr="001B24E2" w:rsidRDefault="009C302C" w:rsidP="00704D7B">
            <w:pPr>
              <w:jc w:val="center"/>
              <w:rPr>
                <w:rFonts w:cstheme="minorHAnsi"/>
                <w:b/>
                <w:lang w:val="en-US"/>
              </w:rPr>
            </w:pPr>
            <w:r w:rsidRPr="001B24E2">
              <w:rPr>
                <w:rFonts w:cstheme="minorHAnsi"/>
                <w:b/>
                <w:lang w:val="en-US"/>
              </w:rPr>
              <w:t>Responsibility</w:t>
            </w:r>
          </w:p>
        </w:tc>
        <w:tc>
          <w:tcPr>
            <w:tcW w:w="4315" w:type="dxa"/>
            <w:shd w:val="clear" w:color="auto" w:fill="A6A6A6" w:themeFill="background1" w:themeFillShade="A6"/>
            <w:vAlign w:val="center"/>
          </w:tcPr>
          <w:p w14:paraId="03A8DE00" w14:textId="77777777" w:rsidR="009C302C" w:rsidRPr="001B24E2" w:rsidRDefault="009C302C" w:rsidP="00704D7B">
            <w:pPr>
              <w:jc w:val="center"/>
              <w:rPr>
                <w:rFonts w:cstheme="minorHAnsi"/>
                <w:b/>
                <w:lang w:val="en-US"/>
              </w:rPr>
            </w:pPr>
            <w:r w:rsidRPr="001B24E2">
              <w:rPr>
                <w:rFonts w:cstheme="minorHAnsi"/>
                <w:b/>
                <w:lang w:val="en-US"/>
              </w:rPr>
              <w:t xml:space="preserve">Additional Strategies </w:t>
            </w:r>
          </w:p>
        </w:tc>
      </w:tr>
      <w:tr w:rsidR="009C302C" w:rsidRPr="008639FA" w14:paraId="647B4170" w14:textId="77777777" w:rsidTr="00704D7B">
        <w:trPr>
          <w:trHeight w:val="40"/>
        </w:trPr>
        <w:tc>
          <w:tcPr>
            <w:tcW w:w="1378" w:type="dxa"/>
          </w:tcPr>
          <w:p w14:paraId="7F6B67BF" w14:textId="77777777" w:rsidR="009C302C" w:rsidRPr="001B24E2" w:rsidRDefault="009C302C" w:rsidP="00704D7B">
            <w:pPr>
              <w:pStyle w:val="NoSpacing"/>
              <w:rPr>
                <w:rFonts w:cstheme="minorHAnsi"/>
                <w:lang w:val="en-US"/>
              </w:rPr>
            </w:pPr>
          </w:p>
        </w:tc>
        <w:tc>
          <w:tcPr>
            <w:tcW w:w="1060" w:type="dxa"/>
          </w:tcPr>
          <w:p w14:paraId="5678098A" w14:textId="77777777" w:rsidR="009C302C" w:rsidRPr="001B24E2" w:rsidRDefault="009C302C" w:rsidP="00704D7B">
            <w:pPr>
              <w:pStyle w:val="NoSpacing"/>
              <w:jc w:val="center"/>
              <w:rPr>
                <w:rFonts w:cstheme="minorHAnsi"/>
                <w:b/>
                <w:lang w:val="en-US"/>
              </w:rPr>
            </w:pPr>
            <w:r w:rsidRPr="001B24E2">
              <w:rPr>
                <w:rFonts w:cstheme="minorHAnsi"/>
                <w:b/>
                <w:lang w:val="en-US"/>
              </w:rPr>
              <w:t>Term 1</w:t>
            </w:r>
          </w:p>
        </w:tc>
        <w:tc>
          <w:tcPr>
            <w:tcW w:w="1062" w:type="dxa"/>
          </w:tcPr>
          <w:p w14:paraId="5612E4CC" w14:textId="77777777" w:rsidR="009C302C" w:rsidRPr="001B24E2" w:rsidRDefault="009C302C" w:rsidP="00704D7B">
            <w:pPr>
              <w:pStyle w:val="NoSpacing"/>
              <w:jc w:val="center"/>
              <w:rPr>
                <w:rFonts w:cstheme="minorHAnsi"/>
                <w:b/>
                <w:lang w:val="en-US"/>
              </w:rPr>
            </w:pPr>
            <w:r w:rsidRPr="001B24E2">
              <w:rPr>
                <w:rFonts w:cstheme="minorHAnsi"/>
                <w:b/>
                <w:lang w:val="en-US"/>
              </w:rPr>
              <w:t>Term 2</w:t>
            </w:r>
          </w:p>
        </w:tc>
        <w:tc>
          <w:tcPr>
            <w:tcW w:w="1062" w:type="dxa"/>
          </w:tcPr>
          <w:p w14:paraId="2DE05501" w14:textId="77777777" w:rsidR="009C302C" w:rsidRPr="001B24E2" w:rsidRDefault="009C302C" w:rsidP="00704D7B">
            <w:pPr>
              <w:pStyle w:val="NoSpacing"/>
              <w:jc w:val="center"/>
              <w:rPr>
                <w:rFonts w:cstheme="minorHAnsi"/>
                <w:b/>
                <w:lang w:val="en-US"/>
              </w:rPr>
            </w:pPr>
            <w:r w:rsidRPr="001B24E2">
              <w:rPr>
                <w:rFonts w:cstheme="minorHAnsi"/>
                <w:b/>
                <w:lang w:val="en-US"/>
              </w:rPr>
              <w:t>Term 3</w:t>
            </w:r>
          </w:p>
        </w:tc>
        <w:tc>
          <w:tcPr>
            <w:tcW w:w="2543" w:type="dxa"/>
            <w:vMerge w:val="restart"/>
          </w:tcPr>
          <w:p w14:paraId="534E920D" w14:textId="4AECC393" w:rsidR="009C302C" w:rsidRPr="009C302C" w:rsidRDefault="009C302C" w:rsidP="009C302C">
            <w:pPr>
              <w:pStyle w:val="NoSpacing"/>
              <w:rPr>
                <w:lang w:val="en-US"/>
              </w:rPr>
            </w:pPr>
            <w:r w:rsidRPr="009C302C">
              <w:rPr>
                <w:lang w:val="en-US"/>
              </w:rPr>
              <w:t>Small Group Work</w:t>
            </w:r>
          </w:p>
          <w:p w14:paraId="7817A881" w14:textId="77777777" w:rsidR="009C302C" w:rsidRPr="009C302C" w:rsidRDefault="009C302C" w:rsidP="009C302C">
            <w:pPr>
              <w:pStyle w:val="NoSpacing"/>
              <w:rPr>
                <w:lang w:val="en-US"/>
              </w:rPr>
            </w:pPr>
          </w:p>
          <w:p w14:paraId="0845ECBF" w14:textId="63F45F30" w:rsidR="009C302C" w:rsidRPr="009C302C" w:rsidRDefault="009C302C" w:rsidP="009C302C">
            <w:pPr>
              <w:pStyle w:val="NoSpacing"/>
              <w:rPr>
                <w:lang w:val="en-US"/>
              </w:rPr>
            </w:pPr>
            <w:r w:rsidRPr="009C302C">
              <w:rPr>
                <w:lang w:val="en-US"/>
              </w:rPr>
              <w:t>Adjusted Teaching to Small Groups</w:t>
            </w:r>
          </w:p>
          <w:p w14:paraId="30F492D9" w14:textId="77777777" w:rsidR="009C302C" w:rsidRPr="009C302C" w:rsidRDefault="009C302C" w:rsidP="009C302C">
            <w:pPr>
              <w:pStyle w:val="NoSpacing"/>
              <w:rPr>
                <w:lang w:val="en-US"/>
              </w:rPr>
            </w:pPr>
          </w:p>
          <w:p w14:paraId="7D97FDB3" w14:textId="77777777" w:rsidR="009C302C" w:rsidRPr="009C302C" w:rsidRDefault="009C302C" w:rsidP="009C302C">
            <w:pPr>
              <w:pStyle w:val="NoSpacing"/>
              <w:rPr>
                <w:lang w:val="en-US"/>
              </w:rPr>
            </w:pPr>
            <w:r w:rsidRPr="009C302C">
              <w:rPr>
                <w:lang w:val="en-US"/>
              </w:rPr>
              <w:t>Targeted Drills</w:t>
            </w:r>
          </w:p>
          <w:p w14:paraId="27570DAE" w14:textId="7A9222D0" w:rsidR="009C302C" w:rsidRPr="001B24E2" w:rsidRDefault="009C302C" w:rsidP="00704D7B">
            <w:pPr>
              <w:pStyle w:val="NoSpacing"/>
              <w:rPr>
                <w:rFonts w:cstheme="minorHAnsi"/>
                <w:lang w:val="en-US"/>
              </w:rPr>
            </w:pPr>
          </w:p>
        </w:tc>
        <w:tc>
          <w:tcPr>
            <w:tcW w:w="1530" w:type="dxa"/>
            <w:vMerge w:val="restart"/>
          </w:tcPr>
          <w:p w14:paraId="51B4A261" w14:textId="77777777" w:rsidR="009C302C" w:rsidRPr="001B24E2" w:rsidRDefault="009C302C" w:rsidP="00704D7B">
            <w:pPr>
              <w:pStyle w:val="NoSpacing"/>
              <w:rPr>
                <w:rFonts w:cstheme="minorHAnsi"/>
                <w:lang w:val="en-US"/>
              </w:rPr>
            </w:pPr>
            <w:r w:rsidRPr="001B24E2">
              <w:rPr>
                <w:rFonts w:cstheme="minorHAnsi"/>
                <w:lang w:val="en-US"/>
              </w:rPr>
              <w:t>Classroom Teachers</w:t>
            </w:r>
          </w:p>
        </w:tc>
        <w:tc>
          <w:tcPr>
            <w:tcW w:w="4315" w:type="dxa"/>
            <w:vMerge w:val="restart"/>
          </w:tcPr>
          <w:p w14:paraId="19C638BC" w14:textId="23611D82" w:rsidR="009C302C" w:rsidRPr="001B24E2" w:rsidRDefault="009C302C" w:rsidP="00704D7B">
            <w:pPr>
              <w:rPr>
                <w:rFonts w:cstheme="minorHAnsi"/>
                <w:lang w:val="en-US"/>
              </w:rPr>
            </w:pPr>
            <w:r>
              <w:rPr>
                <w:rFonts w:cstheme="minorHAnsi"/>
                <w:lang w:val="en-US"/>
              </w:rPr>
              <w:t>Connecting Sound to Print</w:t>
            </w:r>
          </w:p>
        </w:tc>
      </w:tr>
      <w:tr w:rsidR="009C302C" w:rsidRPr="008639FA" w14:paraId="29841DC3" w14:textId="77777777" w:rsidTr="00704D7B">
        <w:trPr>
          <w:trHeight w:val="38"/>
        </w:trPr>
        <w:tc>
          <w:tcPr>
            <w:tcW w:w="1378" w:type="dxa"/>
            <w:vAlign w:val="center"/>
          </w:tcPr>
          <w:p w14:paraId="678A47EB" w14:textId="77777777" w:rsidR="009C302C" w:rsidRPr="001B24E2" w:rsidRDefault="009C302C" w:rsidP="009C302C">
            <w:pPr>
              <w:jc w:val="center"/>
              <w:rPr>
                <w:rFonts w:cstheme="minorHAnsi"/>
                <w:b/>
                <w:lang w:val="en-US"/>
              </w:rPr>
            </w:pPr>
            <w:r w:rsidRPr="001B24E2">
              <w:rPr>
                <w:rFonts w:cstheme="minorHAnsi"/>
                <w:b/>
                <w:lang w:val="en-US"/>
              </w:rPr>
              <w:t>Working Below</w:t>
            </w:r>
          </w:p>
        </w:tc>
        <w:tc>
          <w:tcPr>
            <w:tcW w:w="1060" w:type="dxa"/>
            <w:vAlign w:val="center"/>
          </w:tcPr>
          <w:p w14:paraId="3EF5E13B" w14:textId="084ABCFE" w:rsidR="009C302C" w:rsidRPr="001B24E2" w:rsidRDefault="009C302C" w:rsidP="009C302C">
            <w:pPr>
              <w:pStyle w:val="NoSpacing"/>
              <w:jc w:val="center"/>
              <w:rPr>
                <w:rFonts w:cstheme="minorHAnsi"/>
                <w:lang w:val="en-US"/>
              </w:rPr>
            </w:pPr>
            <w:r w:rsidRPr="008639FA">
              <w:rPr>
                <w:sz w:val="24"/>
                <w:szCs w:val="24"/>
                <w:lang w:val="en-US"/>
              </w:rPr>
              <w:t>10</w:t>
            </w:r>
          </w:p>
        </w:tc>
        <w:tc>
          <w:tcPr>
            <w:tcW w:w="1062" w:type="dxa"/>
            <w:shd w:val="clear" w:color="auto" w:fill="BFBFBF" w:themeFill="background1" w:themeFillShade="BF"/>
            <w:vAlign w:val="center"/>
          </w:tcPr>
          <w:p w14:paraId="79CE6C9F" w14:textId="7700A1B3" w:rsidR="009C302C" w:rsidRPr="001B24E2" w:rsidRDefault="009C302C" w:rsidP="009C302C">
            <w:pPr>
              <w:pStyle w:val="NoSpacing"/>
              <w:jc w:val="center"/>
              <w:rPr>
                <w:rFonts w:cstheme="minorHAnsi"/>
                <w:lang w:val="en-US"/>
              </w:rPr>
            </w:pPr>
            <w:r w:rsidRPr="008639FA">
              <w:rPr>
                <w:sz w:val="24"/>
                <w:szCs w:val="24"/>
                <w:lang w:val="en-US"/>
              </w:rPr>
              <w:t>5</w:t>
            </w:r>
          </w:p>
        </w:tc>
        <w:tc>
          <w:tcPr>
            <w:tcW w:w="1062" w:type="dxa"/>
            <w:vAlign w:val="center"/>
          </w:tcPr>
          <w:p w14:paraId="7F2A07F1" w14:textId="77777777" w:rsidR="009C302C" w:rsidRPr="001B24E2" w:rsidRDefault="009C302C" w:rsidP="009C302C">
            <w:pPr>
              <w:pStyle w:val="NoSpacing"/>
              <w:jc w:val="center"/>
              <w:rPr>
                <w:rFonts w:cstheme="minorHAnsi"/>
                <w:lang w:val="en-US"/>
              </w:rPr>
            </w:pPr>
          </w:p>
        </w:tc>
        <w:tc>
          <w:tcPr>
            <w:tcW w:w="2543" w:type="dxa"/>
            <w:vMerge/>
          </w:tcPr>
          <w:p w14:paraId="0A7FB63E" w14:textId="77777777" w:rsidR="009C302C" w:rsidRPr="001B24E2" w:rsidRDefault="009C302C" w:rsidP="009C302C">
            <w:pPr>
              <w:pStyle w:val="NoSpacing"/>
              <w:rPr>
                <w:rFonts w:cstheme="minorHAnsi"/>
                <w:lang w:val="en-US"/>
              </w:rPr>
            </w:pPr>
          </w:p>
        </w:tc>
        <w:tc>
          <w:tcPr>
            <w:tcW w:w="1530" w:type="dxa"/>
            <w:vMerge/>
          </w:tcPr>
          <w:p w14:paraId="607F2E94" w14:textId="77777777" w:rsidR="009C302C" w:rsidRPr="001B24E2" w:rsidRDefault="009C302C" w:rsidP="009C302C">
            <w:pPr>
              <w:pStyle w:val="NoSpacing"/>
              <w:rPr>
                <w:rFonts w:cstheme="minorHAnsi"/>
                <w:lang w:val="en-US"/>
              </w:rPr>
            </w:pPr>
          </w:p>
        </w:tc>
        <w:tc>
          <w:tcPr>
            <w:tcW w:w="4315" w:type="dxa"/>
            <w:vMerge/>
          </w:tcPr>
          <w:p w14:paraId="0A2ADD9A" w14:textId="77777777" w:rsidR="009C302C" w:rsidRPr="001B24E2" w:rsidRDefault="009C302C" w:rsidP="009C302C">
            <w:pPr>
              <w:pStyle w:val="NoSpacing"/>
              <w:rPr>
                <w:rFonts w:cstheme="minorHAnsi"/>
                <w:lang w:val="en-US"/>
              </w:rPr>
            </w:pPr>
          </w:p>
        </w:tc>
      </w:tr>
      <w:tr w:rsidR="009C302C" w:rsidRPr="008639FA" w14:paraId="3F59AF19" w14:textId="77777777" w:rsidTr="00704D7B">
        <w:trPr>
          <w:trHeight w:val="503"/>
        </w:trPr>
        <w:tc>
          <w:tcPr>
            <w:tcW w:w="1378" w:type="dxa"/>
            <w:vAlign w:val="center"/>
          </w:tcPr>
          <w:p w14:paraId="4C7679E3" w14:textId="77777777" w:rsidR="009C302C" w:rsidRPr="001B24E2" w:rsidRDefault="009C302C" w:rsidP="009C302C">
            <w:pPr>
              <w:jc w:val="center"/>
              <w:rPr>
                <w:rFonts w:cstheme="minorHAnsi"/>
                <w:b/>
                <w:lang w:val="en-US"/>
              </w:rPr>
            </w:pPr>
            <w:r w:rsidRPr="001B24E2">
              <w:rPr>
                <w:rFonts w:cstheme="minorHAnsi"/>
                <w:b/>
                <w:lang w:val="en-US"/>
              </w:rPr>
              <w:t>Approaching</w:t>
            </w:r>
          </w:p>
        </w:tc>
        <w:tc>
          <w:tcPr>
            <w:tcW w:w="1060" w:type="dxa"/>
            <w:vAlign w:val="center"/>
          </w:tcPr>
          <w:p w14:paraId="782ECE35" w14:textId="635825ED" w:rsidR="009C302C" w:rsidRPr="001B24E2" w:rsidRDefault="009C302C" w:rsidP="009C302C">
            <w:pPr>
              <w:pStyle w:val="NoSpacing"/>
              <w:jc w:val="center"/>
              <w:rPr>
                <w:rFonts w:cstheme="minorHAnsi"/>
                <w:lang w:val="en-US"/>
              </w:rPr>
            </w:pPr>
            <w:r w:rsidRPr="008639FA">
              <w:rPr>
                <w:sz w:val="24"/>
                <w:szCs w:val="24"/>
                <w:lang w:val="en-US"/>
              </w:rPr>
              <w:t>29</w:t>
            </w:r>
          </w:p>
        </w:tc>
        <w:tc>
          <w:tcPr>
            <w:tcW w:w="1062" w:type="dxa"/>
            <w:shd w:val="clear" w:color="auto" w:fill="BFBFBF" w:themeFill="background1" w:themeFillShade="BF"/>
            <w:vAlign w:val="center"/>
          </w:tcPr>
          <w:p w14:paraId="36A9B1CE" w14:textId="5A0AC85B" w:rsidR="009C302C" w:rsidRPr="001B24E2" w:rsidRDefault="009C302C" w:rsidP="009C302C">
            <w:pPr>
              <w:pStyle w:val="NoSpacing"/>
              <w:jc w:val="center"/>
              <w:rPr>
                <w:rFonts w:cstheme="minorHAnsi"/>
                <w:lang w:val="en-US"/>
              </w:rPr>
            </w:pPr>
            <w:r w:rsidRPr="008639FA">
              <w:rPr>
                <w:sz w:val="24"/>
                <w:szCs w:val="24"/>
                <w:lang w:val="en-US"/>
              </w:rPr>
              <w:t>20</w:t>
            </w:r>
          </w:p>
        </w:tc>
        <w:tc>
          <w:tcPr>
            <w:tcW w:w="1062" w:type="dxa"/>
            <w:vAlign w:val="center"/>
          </w:tcPr>
          <w:p w14:paraId="2716EAB4" w14:textId="77777777" w:rsidR="009C302C" w:rsidRPr="001B24E2" w:rsidRDefault="009C302C" w:rsidP="009C302C">
            <w:pPr>
              <w:pStyle w:val="NoSpacing"/>
              <w:jc w:val="center"/>
              <w:rPr>
                <w:rFonts w:cstheme="minorHAnsi"/>
                <w:lang w:val="en-US"/>
              </w:rPr>
            </w:pPr>
          </w:p>
        </w:tc>
        <w:tc>
          <w:tcPr>
            <w:tcW w:w="2543" w:type="dxa"/>
            <w:vMerge/>
          </w:tcPr>
          <w:p w14:paraId="3536BE14" w14:textId="77777777" w:rsidR="009C302C" w:rsidRPr="001B24E2" w:rsidRDefault="009C302C" w:rsidP="009C302C">
            <w:pPr>
              <w:pStyle w:val="NoSpacing"/>
              <w:rPr>
                <w:rFonts w:cstheme="minorHAnsi"/>
                <w:lang w:val="en-US"/>
              </w:rPr>
            </w:pPr>
          </w:p>
        </w:tc>
        <w:tc>
          <w:tcPr>
            <w:tcW w:w="1530" w:type="dxa"/>
            <w:vMerge/>
          </w:tcPr>
          <w:p w14:paraId="1026D212" w14:textId="77777777" w:rsidR="009C302C" w:rsidRPr="001B24E2" w:rsidRDefault="009C302C" w:rsidP="009C302C">
            <w:pPr>
              <w:pStyle w:val="NoSpacing"/>
              <w:rPr>
                <w:rFonts w:cstheme="minorHAnsi"/>
                <w:lang w:val="en-US"/>
              </w:rPr>
            </w:pPr>
          </w:p>
        </w:tc>
        <w:tc>
          <w:tcPr>
            <w:tcW w:w="4315" w:type="dxa"/>
            <w:vMerge/>
          </w:tcPr>
          <w:p w14:paraId="3C55B6FC" w14:textId="77777777" w:rsidR="009C302C" w:rsidRPr="001B24E2" w:rsidRDefault="009C302C" w:rsidP="009C302C">
            <w:pPr>
              <w:pStyle w:val="NoSpacing"/>
              <w:rPr>
                <w:rFonts w:cstheme="minorHAnsi"/>
                <w:lang w:val="en-US"/>
              </w:rPr>
            </w:pPr>
          </w:p>
        </w:tc>
      </w:tr>
      <w:tr w:rsidR="009C302C" w:rsidRPr="008639FA" w14:paraId="5186E8FD" w14:textId="77777777" w:rsidTr="00704D7B">
        <w:trPr>
          <w:trHeight w:val="530"/>
        </w:trPr>
        <w:tc>
          <w:tcPr>
            <w:tcW w:w="1378" w:type="dxa"/>
            <w:vAlign w:val="center"/>
          </w:tcPr>
          <w:p w14:paraId="6E9F2BD8" w14:textId="77777777" w:rsidR="009C302C" w:rsidRPr="001B24E2" w:rsidRDefault="009C302C" w:rsidP="009C302C">
            <w:pPr>
              <w:jc w:val="center"/>
              <w:rPr>
                <w:rFonts w:cstheme="minorHAnsi"/>
                <w:b/>
                <w:lang w:val="en-US"/>
              </w:rPr>
            </w:pPr>
            <w:r w:rsidRPr="001B24E2">
              <w:rPr>
                <w:rFonts w:cstheme="minorHAnsi"/>
                <w:b/>
                <w:lang w:val="en-US"/>
              </w:rPr>
              <w:t>Meeting</w:t>
            </w:r>
          </w:p>
        </w:tc>
        <w:tc>
          <w:tcPr>
            <w:tcW w:w="1060" w:type="dxa"/>
            <w:vAlign w:val="center"/>
          </w:tcPr>
          <w:p w14:paraId="6B61EE89" w14:textId="440A4992" w:rsidR="009C302C" w:rsidRPr="001B24E2" w:rsidRDefault="009C302C" w:rsidP="009C302C">
            <w:pPr>
              <w:pStyle w:val="NoSpacing"/>
              <w:jc w:val="center"/>
              <w:rPr>
                <w:rFonts w:cstheme="minorHAnsi"/>
                <w:lang w:val="en-US"/>
              </w:rPr>
            </w:pPr>
            <w:r w:rsidRPr="008639FA">
              <w:rPr>
                <w:sz w:val="24"/>
                <w:szCs w:val="24"/>
                <w:lang w:val="en-US"/>
              </w:rPr>
              <w:t>30</w:t>
            </w:r>
          </w:p>
        </w:tc>
        <w:tc>
          <w:tcPr>
            <w:tcW w:w="1062" w:type="dxa"/>
            <w:shd w:val="clear" w:color="auto" w:fill="BFBFBF" w:themeFill="background1" w:themeFillShade="BF"/>
            <w:vAlign w:val="center"/>
          </w:tcPr>
          <w:p w14:paraId="2708DB5B" w14:textId="176C42EA" w:rsidR="009C302C" w:rsidRPr="001B24E2" w:rsidRDefault="009C302C" w:rsidP="009C302C">
            <w:pPr>
              <w:pStyle w:val="NoSpacing"/>
              <w:jc w:val="center"/>
              <w:rPr>
                <w:rFonts w:cstheme="minorHAnsi"/>
                <w:lang w:val="en-US"/>
              </w:rPr>
            </w:pPr>
            <w:r w:rsidRPr="008639FA">
              <w:rPr>
                <w:sz w:val="24"/>
                <w:szCs w:val="24"/>
                <w:lang w:val="en-US"/>
              </w:rPr>
              <w:t>46</w:t>
            </w:r>
          </w:p>
        </w:tc>
        <w:tc>
          <w:tcPr>
            <w:tcW w:w="1062" w:type="dxa"/>
            <w:vAlign w:val="center"/>
          </w:tcPr>
          <w:p w14:paraId="19D406F4" w14:textId="77777777" w:rsidR="009C302C" w:rsidRPr="001B24E2" w:rsidRDefault="009C302C" w:rsidP="009C302C">
            <w:pPr>
              <w:pStyle w:val="NoSpacing"/>
              <w:jc w:val="center"/>
              <w:rPr>
                <w:rFonts w:cstheme="minorHAnsi"/>
                <w:lang w:val="en-US"/>
              </w:rPr>
            </w:pPr>
          </w:p>
        </w:tc>
        <w:tc>
          <w:tcPr>
            <w:tcW w:w="2543" w:type="dxa"/>
            <w:vMerge/>
          </w:tcPr>
          <w:p w14:paraId="761B90C2" w14:textId="77777777" w:rsidR="009C302C" w:rsidRPr="001B24E2" w:rsidRDefault="009C302C" w:rsidP="009C302C">
            <w:pPr>
              <w:pStyle w:val="NoSpacing"/>
              <w:rPr>
                <w:rFonts w:cstheme="minorHAnsi"/>
                <w:lang w:val="en-US"/>
              </w:rPr>
            </w:pPr>
          </w:p>
        </w:tc>
        <w:tc>
          <w:tcPr>
            <w:tcW w:w="1530" w:type="dxa"/>
            <w:vMerge/>
          </w:tcPr>
          <w:p w14:paraId="1A8D65AE" w14:textId="77777777" w:rsidR="009C302C" w:rsidRPr="001B24E2" w:rsidRDefault="009C302C" w:rsidP="009C302C">
            <w:pPr>
              <w:pStyle w:val="NoSpacing"/>
              <w:rPr>
                <w:rFonts w:cstheme="minorHAnsi"/>
                <w:lang w:val="en-US"/>
              </w:rPr>
            </w:pPr>
          </w:p>
        </w:tc>
        <w:tc>
          <w:tcPr>
            <w:tcW w:w="4315" w:type="dxa"/>
            <w:vMerge/>
          </w:tcPr>
          <w:p w14:paraId="3D8279C9" w14:textId="77777777" w:rsidR="009C302C" w:rsidRPr="001B24E2" w:rsidRDefault="009C302C" w:rsidP="009C302C">
            <w:pPr>
              <w:pStyle w:val="NoSpacing"/>
              <w:rPr>
                <w:rFonts w:cstheme="minorHAnsi"/>
                <w:lang w:val="en-US"/>
              </w:rPr>
            </w:pPr>
          </w:p>
        </w:tc>
      </w:tr>
      <w:tr w:rsidR="009C302C" w:rsidRPr="008639FA" w14:paraId="327DA2ED" w14:textId="77777777" w:rsidTr="00704D7B">
        <w:trPr>
          <w:trHeight w:val="521"/>
        </w:trPr>
        <w:tc>
          <w:tcPr>
            <w:tcW w:w="1378" w:type="dxa"/>
            <w:tcBorders>
              <w:bottom w:val="single" w:sz="4" w:space="0" w:color="auto"/>
            </w:tcBorders>
            <w:vAlign w:val="center"/>
          </w:tcPr>
          <w:p w14:paraId="3FA50B00" w14:textId="77777777" w:rsidR="009C302C" w:rsidRPr="001B24E2" w:rsidRDefault="009C302C" w:rsidP="009C302C">
            <w:pPr>
              <w:jc w:val="center"/>
              <w:rPr>
                <w:rFonts w:cstheme="minorHAnsi"/>
                <w:b/>
                <w:lang w:val="en-US"/>
              </w:rPr>
            </w:pPr>
            <w:r w:rsidRPr="001B24E2">
              <w:rPr>
                <w:rFonts w:cstheme="minorHAnsi"/>
                <w:b/>
                <w:lang w:val="en-US"/>
              </w:rPr>
              <w:t>Excelling</w:t>
            </w:r>
          </w:p>
        </w:tc>
        <w:tc>
          <w:tcPr>
            <w:tcW w:w="1060" w:type="dxa"/>
            <w:tcBorders>
              <w:bottom w:val="single" w:sz="4" w:space="0" w:color="auto"/>
            </w:tcBorders>
            <w:vAlign w:val="center"/>
          </w:tcPr>
          <w:p w14:paraId="39A3D7B7" w14:textId="2533BFB7" w:rsidR="009C302C" w:rsidRPr="001B24E2" w:rsidRDefault="009C302C" w:rsidP="009C302C">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shd w:val="clear" w:color="auto" w:fill="BFBFBF" w:themeFill="background1" w:themeFillShade="BF"/>
            <w:vAlign w:val="center"/>
          </w:tcPr>
          <w:p w14:paraId="5D9763B7" w14:textId="5B7DDA95" w:rsidR="009C302C" w:rsidRPr="001B24E2" w:rsidRDefault="009C302C" w:rsidP="009C302C">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vAlign w:val="center"/>
          </w:tcPr>
          <w:p w14:paraId="13D95453" w14:textId="77777777" w:rsidR="009C302C" w:rsidRPr="001B24E2" w:rsidRDefault="009C302C" w:rsidP="009C302C">
            <w:pPr>
              <w:pStyle w:val="NoSpacing"/>
              <w:jc w:val="center"/>
              <w:rPr>
                <w:rFonts w:cstheme="minorHAnsi"/>
                <w:lang w:val="en-US"/>
              </w:rPr>
            </w:pPr>
          </w:p>
        </w:tc>
        <w:tc>
          <w:tcPr>
            <w:tcW w:w="2543" w:type="dxa"/>
            <w:vMerge/>
          </w:tcPr>
          <w:p w14:paraId="1384BCC3" w14:textId="77777777" w:rsidR="009C302C" w:rsidRPr="001B24E2" w:rsidRDefault="009C302C" w:rsidP="009C302C">
            <w:pPr>
              <w:pStyle w:val="NoSpacing"/>
              <w:rPr>
                <w:rFonts w:cstheme="minorHAnsi"/>
                <w:lang w:val="en-US"/>
              </w:rPr>
            </w:pPr>
          </w:p>
        </w:tc>
        <w:tc>
          <w:tcPr>
            <w:tcW w:w="1530" w:type="dxa"/>
            <w:vMerge/>
          </w:tcPr>
          <w:p w14:paraId="664A38B0" w14:textId="77777777" w:rsidR="009C302C" w:rsidRPr="001B24E2" w:rsidRDefault="009C302C" w:rsidP="009C302C">
            <w:pPr>
              <w:pStyle w:val="NoSpacing"/>
              <w:rPr>
                <w:rFonts w:cstheme="minorHAnsi"/>
                <w:lang w:val="en-US"/>
              </w:rPr>
            </w:pPr>
          </w:p>
        </w:tc>
        <w:tc>
          <w:tcPr>
            <w:tcW w:w="4315" w:type="dxa"/>
            <w:vMerge/>
          </w:tcPr>
          <w:p w14:paraId="486DAC73" w14:textId="77777777" w:rsidR="009C302C" w:rsidRPr="001B24E2" w:rsidRDefault="009C302C" w:rsidP="009C302C">
            <w:pPr>
              <w:pStyle w:val="NoSpacing"/>
              <w:rPr>
                <w:rFonts w:cstheme="minorHAnsi"/>
                <w:lang w:val="en-US"/>
              </w:rPr>
            </w:pPr>
          </w:p>
        </w:tc>
      </w:tr>
      <w:tr w:rsidR="009C302C" w:rsidRPr="008639FA" w14:paraId="2C511901" w14:textId="77777777" w:rsidTr="00704D7B">
        <w:trPr>
          <w:trHeight w:val="521"/>
        </w:trPr>
        <w:tc>
          <w:tcPr>
            <w:tcW w:w="4562" w:type="dxa"/>
            <w:gridSpan w:val="4"/>
            <w:vMerge w:val="restart"/>
            <w:tcBorders>
              <w:left w:val="nil"/>
              <w:bottom w:val="nil"/>
            </w:tcBorders>
            <w:vAlign w:val="center"/>
          </w:tcPr>
          <w:p w14:paraId="18E02E33" w14:textId="77777777" w:rsidR="009C302C" w:rsidRPr="001B24E2" w:rsidRDefault="009C302C" w:rsidP="009C302C">
            <w:pPr>
              <w:pStyle w:val="NoSpacing"/>
              <w:jc w:val="center"/>
              <w:rPr>
                <w:rFonts w:cstheme="minorHAnsi"/>
                <w:lang w:val="en-US"/>
              </w:rPr>
            </w:pPr>
          </w:p>
        </w:tc>
        <w:tc>
          <w:tcPr>
            <w:tcW w:w="4073" w:type="dxa"/>
            <w:gridSpan w:val="2"/>
            <w:shd w:val="clear" w:color="auto" w:fill="A6A6A6" w:themeFill="background1" w:themeFillShade="A6"/>
            <w:vAlign w:val="center"/>
          </w:tcPr>
          <w:p w14:paraId="6B5914AB" w14:textId="77777777" w:rsidR="009C302C" w:rsidRPr="001B24E2" w:rsidRDefault="009C302C" w:rsidP="009C302C">
            <w:pPr>
              <w:jc w:val="center"/>
              <w:rPr>
                <w:rFonts w:cstheme="minorHAnsi"/>
                <w:b/>
                <w:bCs/>
                <w:lang w:val="en-US"/>
              </w:rPr>
            </w:pPr>
            <w:r w:rsidRPr="001B24E2">
              <w:rPr>
                <w:rFonts w:cstheme="minorHAnsi"/>
                <w:b/>
                <w:bCs/>
                <w:lang w:val="en-US"/>
              </w:rPr>
              <w:t>Challenges</w:t>
            </w:r>
          </w:p>
        </w:tc>
        <w:tc>
          <w:tcPr>
            <w:tcW w:w="4315" w:type="dxa"/>
            <w:shd w:val="clear" w:color="auto" w:fill="A6A6A6" w:themeFill="background1" w:themeFillShade="A6"/>
            <w:vAlign w:val="center"/>
          </w:tcPr>
          <w:p w14:paraId="537AE286" w14:textId="77777777" w:rsidR="009C302C" w:rsidRPr="001B24E2" w:rsidRDefault="009C302C" w:rsidP="009C302C">
            <w:pPr>
              <w:pStyle w:val="NoSpacing"/>
              <w:jc w:val="center"/>
              <w:rPr>
                <w:rFonts w:cstheme="minorHAnsi"/>
                <w:b/>
                <w:bCs/>
                <w:lang w:val="en-US"/>
              </w:rPr>
            </w:pPr>
            <w:r w:rsidRPr="001B24E2">
              <w:rPr>
                <w:rFonts w:cstheme="minorHAnsi"/>
                <w:b/>
                <w:bCs/>
                <w:lang w:val="en-US"/>
              </w:rPr>
              <w:t>Next Steps</w:t>
            </w:r>
          </w:p>
        </w:tc>
      </w:tr>
      <w:tr w:rsidR="009C302C" w:rsidRPr="008639FA" w14:paraId="05970F38" w14:textId="77777777" w:rsidTr="00704D7B">
        <w:trPr>
          <w:trHeight w:val="521"/>
        </w:trPr>
        <w:tc>
          <w:tcPr>
            <w:tcW w:w="4562" w:type="dxa"/>
            <w:gridSpan w:val="4"/>
            <w:vMerge/>
            <w:tcBorders>
              <w:left w:val="nil"/>
              <w:bottom w:val="nil"/>
            </w:tcBorders>
            <w:vAlign w:val="center"/>
          </w:tcPr>
          <w:p w14:paraId="3E390B89" w14:textId="77777777" w:rsidR="009C302C" w:rsidRPr="001B24E2" w:rsidRDefault="009C302C" w:rsidP="009C302C">
            <w:pPr>
              <w:pStyle w:val="NoSpacing"/>
              <w:jc w:val="center"/>
              <w:rPr>
                <w:rFonts w:cstheme="minorHAnsi"/>
                <w:lang w:val="en-US"/>
              </w:rPr>
            </w:pPr>
          </w:p>
        </w:tc>
        <w:tc>
          <w:tcPr>
            <w:tcW w:w="4073" w:type="dxa"/>
            <w:gridSpan w:val="2"/>
          </w:tcPr>
          <w:p w14:paraId="456DC29B" w14:textId="77777777" w:rsidR="009C302C" w:rsidRDefault="009C302C" w:rsidP="009C302C">
            <w:pPr>
              <w:rPr>
                <w:rFonts w:cstheme="minorHAnsi"/>
                <w:lang w:val="en-US"/>
              </w:rPr>
            </w:pPr>
            <w:r>
              <w:rPr>
                <w:rFonts w:cstheme="minorHAnsi"/>
                <w:lang w:val="en-US"/>
              </w:rPr>
              <w:t>Printing Skills</w:t>
            </w:r>
          </w:p>
          <w:p w14:paraId="1D648445" w14:textId="77777777" w:rsidR="009C302C" w:rsidRDefault="009C302C" w:rsidP="009C302C">
            <w:pPr>
              <w:rPr>
                <w:rFonts w:cstheme="minorHAnsi"/>
                <w:lang w:val="en-US"/>
              </w:rPr>
            </w:pPr>
          </w:p>
          <w:p w14:paraId="2D7C6E3F" w14:textId="6D26DF18" w:rsidR="009C302C" w:rsidRPr="001B24E2" w:rsidRDefault="009C302C" w:rsidP="009C302C">
            <w:pPr>
              <w:rPr>
                <w:rFonts w:cstheme="minorHAnsi"/>
                <w:lang w:val="en-US"/>
              </w:rPr>
            </w:pPr>
            <w:r>
              <w:rPr>
                <w:rFonts w:cstheme="minorHAnsi"/>
                <w:lang w:val="en-US"/>
              </w:rPr>
              <w:t>Lack of oral language skills (FI)</w:t>
            </w:r>
          </w:p>
        </w:tc>
        <w:tc>
          <w:tcPr>
            <w:tcW w:w="4315" w:type="dxa"/>
          </w:tcPr>
          <w:p w14:paraId="2EF944D5" w14:textId="2B5EF0A1" w:rsidR="009C302C" w:rsidRDefault="000F4855" w:rsidP="009C302C">
            <w:pPr>
              <w:rPr>
                <w:lang w:val="en-US"/>
              </w:rPr>
            </w:pPr>
            <w:r>
              <w:rPr>
                <w:lang w:val="en-US"/>
              </w:rPr>
              <w:t>Increased printing practice.</w:t>
            </w:r>
          </w:p>
          <w:p w14:paraId="4139D0C7" w14:textId="77777777" w:rsidR="000F4855" w:rsidRDefault="000F4855" w:rsidP="009C302C">
            <w:pPr>
              <w:rPr>
                <w:lang w:val="en-US"/>
              </w:rPr>
            </w:pPr>
          </w:p>
          <w:p w14:paraId="20CD44F1" w14:textId="073DCFDD" w:rsidR="000F4855" w:rsidRDefault="000F4855" w:rsidP="009C302C">
            <w:pPr>
              <w:rPr>
                <w:lang w:val="en-US"/>
              </w:rPr>
            </w:pPr>
            <w:r>
              <w:rPr>
                <w:lang w:val="en-US"/>
              </w:rPr>
              <w:t>Increased oral language practice.</w:t>
            </w:r>
          </w:p>
          <w:p w14:paraId="42F791AC" w14:textId="77777777" w:rsidR="000F4855" w:rsidRDefault="000F4855" w:rsidP="009C302C">
            <w:pPr>
              <w:rPr>
                <w:lang w:val="en-US"/>
              </w:rPr>
            </w:pPr>
          </w:p>
          <w:p w14:paraId="2DEA038D" w14:textId="3BFA2A84" w:rsidR="000F4855" w:rsidRPr="009C302C" w:rsidRDefault="000F4855" w:rsidP="009C302C">
            <w:pPr>
              <w:rPr>
                <w:lang w:val="en-US"/>
              </w:rPr>
            </w:pPr>
            <w:r>
              <w:rPr>
                <w:lang w:val="en-US"/>
              </w:rPr>
              <w:t>Modelled writing.</w:t>
            </w:r>
          </w:p>
        </w:tc>
      </w:tr>
    </w:tbl>
    <w:p w14:paraId="42539740" w14:textId="70E16833" w:rsidR="00073F37" w:rsidRDefault="00073F37" w:rsidP="00073F37">
      <w:pPr>
        <w:pStyle w:val="NoSpacing"/>
        <w:rPr>
          <w:sz w:val="24"/>
          <w:szCs w:val="24"/>
          <w:lang w:val="en-US"/>
        </w:rPr>
      </w:pPr>
    </w:p>
    <w:tbl>
      <w:tblPr>
        <w:tblStyle w:val="TableGrid"/>
        <w:tblW w:w="0" w:type="auto"/>
        <w:tblLook w:val="04A0" w:firstRow="1" w:lastRow="0" w:firstColumn="1" w:lastColumn="0" w:noHBand="0" w:noVBand="1"/>
      </w:tblPr>
      <w:tblGrid>
        <w:gridCol w:w="1378"/>
        <w:gridCol w:w="1060"/>
        <w:gridCol w:w="1062"/>
        <w:gridCol w:w="1062"/>
        <w:gridCol w:w="2543"/>
        <w:gridCol w:w="1530"/>
        <w:gridCol w:w="4315"/>
      </w:tblGrid>
      <w:tr w:rsidR="006F7A4A" w:rsidRPr="008639FA" w14:paraId="6E3AE2D2" w14:textId="77777777" w:rsidTr="00704D7B">
        <w:tc>
          <w:tcPr>
            <w:tcW w:w="4562" w:type="dxa"/>
            <w:gridSpan w:val="4"/>
            <w:shd w:val="clear" w:color="auto" w:fill="A6A6A6" w:themeFill="background1" w:themeFillShade="A6"/>
            <w:vAlign w:val="center"/>
          </w:tcPr>
          <w:p w14:paraId="5237F570" w14:textId="2AEF01E2" w:rsidR="006F7A4A" w:rsidRPr="001B24E2" w:rsidRDefault="006F7A4A" w:rsidP="00704D7B">
            <w:pPr>
              <w:jc w:val="center"/>
              <w:rPr>
                <w:rFonts w:cstheme="minorHAnsi"/>
                <w:b/>
                <w:lang w:val="en-US"/>
              </w:rPr>
            </w:pPr>
            <w:r w:rsidRPr="001B24E2">
              <w:rPr>
                <w:rFonts w:cstheme="minorHAnsi"/>
                <w:b/>
                <w:lang w:val="en-US"/>
              </w:rPr>
              <w:t>Success Indicators (</w:t>
            </w:r>
            <w:r>
              <w:rPr>
                <w:rFonts w:cstheme="minorHAnsi"/>
                <w:b/>
                <w:lang w:val="en-US"/>
              </w:rPr>
              <w:t>Grade 2</w:t>
            </w:r>
            <w:r w:rsidRPr="001B24E2">
              <w:rPr>
                <w:rFonts w:cstheme="minorHAnsi"/>
                <w:b/>
                <w:lang w:val="en-US"/>
              </w:rPr>
              <w:t>)</w:t>
            </w:r>
          </w:p>
        </w:tc>
        <w:tc>
          <w:tcPr>
            <w:tcW w:w="2543" w:type="dxa"/>
            <w:shd w:val="clear" w:color="auto" w:fill="A6A6A6" w:themeFill="background1" w:themeFillShade="A6"/>
            <w:vAlign w:val="center"/>
          </w:tcPr>
          <w:p w14:paraId="47CFA88C" w14:textId="77777777" w:rsidR="006F7A4A" w:rsidRPr="001B24E2" w:rsidRDefault="006F7A4A" w:rsidP="00704D7B">
            <w:pPr>
              <w:jc w:val="center"/>
              <w:rPr>
                <w:rFonts w:cstheme="minorHAnsi"/>
                <w:b/>
                <w:lang w:val="en-US"/>
              </w:rPr>
            </w:pPr>
            <w:r w:rsidRPr="001B24E2">
              <w:rPr>
                <w:rFonts w:cstheme="minorHAnsi"/>
                <w:b/>
                <w:lang w:val="en-US"/>
              </w:rPr>
              <w:t>Strategies Beyond Best Practices</w:t>
            </w:r>
          </w:p>
        </w:tc>
        <w:tc>
          <w:tcPr>
            <w:tcW w:w="1530" w:type="dxa"/>
            <w:shd w:val="clear" w:color="auto" w:fill="A6A6A6" w:themeFill="background1" w:themeFillShade="A6"/>
            <w:vAlign w:val="center"/>
          </w:tcPr>
          <w:p w14:paraId="0481DB0E" w14:textId="77777777" w:rsidR="006F7A4A" w:rsidRPr="001B24E2" w:rsidRDefault="006F7A4A" w:rsidP="00704D7B">
            <w:pPr>
              <w:jc w:val="center"/>
              <w:rPr>
                <w:rFonts w:cstheme="minorHAnsi"/>
                <w:b/>
                <w:lang w:val="en-US"/>
              </w:rPr>
            </w:pPr>
            <w:r w:rsidRPr="001B24E2">
              <w:rPr>
                <w:rFonts w:cstheme="minorHAnsi"/>
                <w:b/>
                <w:lang w:val="en-US"/>
              </w:rPr>
              <w:t>Responsibility</w:t>
            </w:r>
          </w:p>
        </w:tc>
        <w:tc>
          <w:tcPr>
            <w:tcW w:w="4315" w:type="dxa"/>
            <w:shd w:val="clear" w:color="auto" w:fill="A6A6A6" w:themeFill="background1" w:themeFillShade="A6"/>
            <w:vAlign w:val="center"/>
          </w:tcPr>
          <w:p w14:paraId="04BD538C" w14:textId="77777777" w:rsidR="006F7A4A" w:rsidRPr="001B24E2" w:rsidRDefault="006F7A4A" w:rsidP="00704D7B">
            <w:pPr>
              <w:jc w:val="center"/>
              <w:rPr>
                <w:rFonts w:cstheme="minorHAnsi"/>
                <w:b/>
                <w:lang w:val="en-US"/>
              </w:rPr>
            </w:pPr>
            <w:r w:rsidRPr="001B24E2">
              <w:rPr>
                <w:rFonts w:cstheme="minorHAnsi"/>
                <w:b/>
                <w:lang w:val="en-US"/>
              </w:rPr>
              <w:t xml:space="preserve">Additional Strategies </w:t>
            </w:r>
          </w:p>
        </w:tc>
      </w:tr>
      <w:tr w:rsidR="006F7A4A" w:rsidRPr="008639FA" w14:paraId="736AF888" w14:textId="77777777" w:rsidTr="00704D7B">
        <w:trPr>
          <w:trHeight w:val="40"/>
        </w:trPr>
        <w:tc>
          <w:tcPr>
            <w:tcW w:w="1378" w:type="dxa"/>
          </w:tcPr>
          <w:p w14:paraId="641C7EA2" w14:textId="77777777" w:rsidR="006F7A4A" w:rsidRPr="001B24E2" w:rsidRDefault="006F7A4A" w:rsidP="00704D7B">
            <w:pPr>
              <w:pStyle w:val="NoSpacing"/>
              <w:rPr>
                <w:rFonts w:cstheme="minorHAnsi"/>
                <w:lang w:val="en-US"/>
              </w:rPr>
            </w:pPr>
          </w:p>
        </w:tc>
        <w:tc>
          <w:tcPr>
            <w:tcW w:w="1060" w:type="dxa"/>
          </w:tcPr>
          <w:p w14:paraId="3432FFDE" w14:textId="77777777" w:rsidR="006F7A4A" w:rsidRPr="001B24E2" w:rsidRDefault="006F7A4A" w:rsidP="00704D7B">
            <w:pPr>
              <w:pStyle w:val="NoSpacing"/>
              <w:jc w:val="center"/>
              <w:rPr>
                <w:rFonts w:cstheme="minorHAnsi"/>
                <w:b/>
                <w:lang w:val="en-US"/>
              </w:rPr>
            </w:pPr>
            <w:r w:rsidRPr="001B24E2">
              <w:rPr>
                <w:rFonts w:cstheme="minorHAnsi"/>
                <w:b/>
                <w:lang w:val="en-US"/>
              </w:rPr>
              <w:t>Term 1</w:t>
            </w:r>
          </w:p>
        </w:tc>
        <w:tc>
          <w:tcPr>
            <w:tcW w:w="1062" w:type="dxa"/>
          </w:tcPr>
          <w:p w14:paraId="238EBA85" w14:textId="77777777" w:rsidR="006F7A4A" w:rsidRPr="001B24E2" w:rsidRDefault="006F7A4A" w:rsidP="00704D7B">
            <w:pPr>
              <w:pStyle w:val="NoSpacing"/>
              <w:jc w:val="center"/>
              <w:rPr>
                <w:rFonts w:cstheme="minorHAnsi"/>
                <w:b/>
                <w:lang w:val="en-US"/>
              </w:rPr>
            </w:pPr>
            <w:r w:rsidRPr="001B24E2">
              <w:rPr>
                <w:rFonts w:cstheme="minorHAnsi"/>
                <w:b/>
                <w:lang w:val="en-US"/>
              </w:rPr>
              <w:t>Term 2</w:t>
            </w:r>
          </w:p>
        </w:tc>
        <w:tc>
          <w:tcPr>
            <w:tcW w:w="1062" w:type="dxa"/>
          </w:tcPr>
          <w:p w14:paraId="3596561C" w14:textId="77777777" w:rsidR="006F7A4A" w:rsidRPr="001B24E2" w:rsidRDefault="006F7A4A" w:rsidP="00704D7B">
            <w:pPr>
              <w:pStyle w:val="NoSpacing"/>
              <w:jc w:val="center"/>
              <w:rPr>
                <w:rFonts w:cstheme="minorHAnsi"/>
                <w:b/>
                <w:lang w:val="en-US"/>
              </w:rPr>
            </w:pPr>
            <w:r w:rsidRPr="001B24E2">
              <w:rPr>
                <w:rFonts w:cstheme="minorHAnsi"/>
                <w:b/>
                <w:lang w:val="en-US"/>
              </w:rPr>
              <w:t>Term 3</w:t>
            </w:r>
          </w:p>
        </w:tc>
        <w:tc>
          <w:tcPr>
            <w:tcW w:w="2543" w:type="dxa"/>
            <w:vMerge w:val="restart"/>
          </w:tcPr>
          <w:p w14:paraId="0C085615" w14:textId="77777777" w:rsidR="006F7A4A" w:rsidRPr="006F7A4A" w:rsidRDefault="006F7A4A" w:rsidP="006F7A4A">
            <w:pPr>
              <w:pStyle w:val="NoSpacing"/>
              <w:rPr>
                <w:lang w:val="en-US"/>
              </w:rPr>
            </w:pPr>
            <w:r w:rsidRPr="006F7A4A">
              <w:rPr>
                <w:lang w:val="en-US"/>
              </w:rPr>
              <w:t>Links to Practice Websites available on Teams</w:t>
            </w:r>
          </w:p>
          <w:p w14:paraId="0233D7C1" w14:textId="77777777" w:rsidR="006F7A4A" w:rsidRPr="006F7A4A" w:rsidRDefault="006F7A4A" w:rsidP="006F7A4A">
            <w:pPr>
              <w:pStyle w:val="NoSpacing"/>
              <w:rPr>
                <w:lang w:val="en-US"/>
              </w:rPr>
            </w:pPr>
          </w:p>
          <w:p w14:paraId="5129CDCF" w14:textId="0785B500" w:rsidR="006F7A4A" w:rsidRPr="001B24E2" w:rsidRDefault="006F7A4A" w:rsidP="006F7A4A">
            <w:pPr>
              <w:pStyle w:val="NoSpacing"/>
              <w:rPr>
                <w:rFonts w:cstheme="minorHAnsi"/>
                <w:lang w:val="en-US"/>
              </w:rPr>
            </w:pPr>
            <w:r w:rsidRPr="006F7A4A">
              <w:rPr>
                <w:lang w:val="en-US"/>
              </w:rPr>
              <w:t>Digital Sight Word Practice</w:t>
            </w:r>
            <w:r w:rsidRPr="006F7A4A">
              <w:rPr>
                <w:rFonts w:cstheme="minorHAnsi"/>
                <w:sz w:val="20"/>
                <w:szCs w:val="20"/>
                <w:lang w:val="en-US"/>
              </w:rPr>
              <w:t xml:space="preserve"> </w:t>
            </w:r>
            <w:r w:rsidR="00B36EA3">
              <w:rPr>
                <w:rFonts w:cstheme="minorHAnsi"/>
                <w:sz w:val="20"/>
                <w:szCs w:val="20"/>
                <w:lang w:val="en-US"/>
              </w:rPr>
              <w:t>(FI</w:t>
            </w:r>
            <w:r w:rsidR="00A83809">
              <w:rPr>
                <w:rFonts w:cstheme="minorHAnsi"/>
                <w:sz w:val="20"/>
                <w:szCs w:val="20"/>
                <w:lang w:val="en-US"/>
              </w:rPr>
              <w:t xml:space="preserve"> – TEAMS)</w:t>
            </w:r>
          </w:p>
        </w:tc>
        <w:tc>
          <w:tcPr>
            <w:tcW w:w="1530" w:type="dxa"/>
            <w:vMerge w:val="restart"/>
          </w:tcPr>
          <w:p w14:paraId="4BC970D7" w14:textId="77777777" w:rsidR="006F7A4A" w:rsidRPr="001B24E2" w:rsidRDefault="006F7A4A" w:rsidP="00704D7B">
            <w:pPr>
              <w:pStyle w:val="NoSpacing"/>
              <w:rPr>
                <w:rFonts w:cstheme="minorHAnsi"/>
                <w:lang w:val="en-US"/>
              </w:rPr>
            </w:pPr>
            <w:r w:rsidRPr="001B24E2">
              <w:rPr>
                <w:rFonts w:cstheme="minorHAnsi"/>
                <w:lang w:val="en-US"/>
              </w:rPr>
              <w:t>Classroom Teachers</w:t>
            </w:r>
          </w:p>
        </w:tc>
        <w:tc>
          <w:tcPr>
            <w:tcW w:w="4315" w:type="dxa"/>
            <w:vMerge w:val="restart"/>
          </w:tcPr>
          <w:p w14:paraId="2B3F508D" w14:textId="62BAE483" w:rsidR="006F7A4A" w:rsidRDefault="006F7A4A" w:rsidP="006F7A4A">
            <w:r>
              <w:t>Modelled writing</w:t>
            </w:r>
          </w:p>
          <w:p w14:paraId="36DD53ED" w14:textId="77777777" w:rsidR="006F7A4A" w:rsidRDefault="006F7A4A" w:rsidP="006F7A4A"/>
          <w:p w14:paraId="370209CA" w14:textId="77777777" w:rsidR="006F7A4A" w:rsidRDefault="006F7A4A" w:rsidP="006F7A4A">
            <w:r>
              <w:t>Shared writing and dictation</w:t>
            </w:r>
          </w:p>
          <w:p w14:paraId="09FABE80" w14:textId="2E280A01" w:rsidR="006F7A4A" w:rsidRPr="006F7A4A" w:rsidRDefault="006F7A4A" w:rsidP="00704D7B">
            <w:pPr>
              <w:rPr>
                <w:rFonts w:cstheme="minorHAnsi"/>
              </w:rPr>
            </w:pPr>
          </w:p>
        </w:tc>
      </w:tr>
      <w:tr w:rsidR="006F7A4A" w:rsidRPr="008639FA" w14:paraId="2732BA21" w14:textId="77777777" w:rsidTr="00704D7B">
        <w:trPr>
          <w:trHeight w:val="38"/>
        </w:trPr>
        <w:tc>
          <w:tcPr>
            <w:tcW w:w="1378" w:type="dxa"/>
            <w:vAlign w:val="center"/>
          </w:tcPr>
          <w:p w14:paraId="69CD76E9" w14:textId="77777777" w:rsidR="006F7A4A" w:rsidRPr="001B24E2" w:rsidRDefault="006F7A4A" w:rsidP="006F7A4A">
            <w:pPr>
              <w:jc w:val="center"/>
              <w:rPr>
                <w:rFonts w:cstheme="minorHAnsi"/>
                <w:b/>
                <w:lang w:val="en-US"/>
              </w:rPr>
            </w:pPr>
            <w:r w:rsidRPr="001B24E2">
              <w:rPr>
                <w:rFonts w:cstheme="minorHAnsi"/>
                <w:b/>
                <w:lang w:val="en-US"/>
              </w:rPr>
              <w:t>Working Below</w:t>
            </w:r>
          </w:p>
        </w:tc>
        <w:tc>
          <w:tcPr>
            <w:tcW w:w="1060" w:type="dxa"/>
            <w:vAlign w:val="center"/>
          </w:tcPr>
          <w:p w14:paraId="0A57AC14" w14:textId="38B9CF21" w:rsidR="006F7A4A" w:rsidRPr="001B24E2" w:rsidRDefault="006F7A4A" w:rsidP="006F7A4A">
            <w:pPr>
              <w:pStyle w:val="NoSpacing"/>
              <w:jc w:val="center"/>
              <w:rPr>
                <w:rFonts w:cstheme="minorHAnsi"/>
                <w:lang w:val="en-US"/>
              </w:rPr>
            </w:pPr>
            <w:r w:rsidRPr="008639FA">
              <w:rPr>
                <w:sz w:val="24"/>
                <w:szCs w:val="24"/>
                <w:lang w:val="en-US"/>
              </w:rPr>
              <w:t>6</w:t>
            </w:r>
          </w:p>
        </w:tc>
        <w:tc>
          <w:tcPr>
            <w:tcW w:w="1062" w:type="dxa"/>
            <w:shd w:val="clear" w:color="auto" w:fill="BFBFBF" w:themeFill="background1" w:themeFillShade="BF"/>
            <w:vAlign w:val="center"/>
          </w:tcPr>
          <w:p w14:paraId="6071302A" w14:textId="3AE99A4E" w:rsidR="006F7A4A" w:rsidRPr="001B24E2" w:rsidRDefault="006F7A4A" w:rsidP="006F7A4A">
            <w:pPr>
              <w:pStyle w:val="NoSpacing"/>
              <w:jc w:val="center"/>
              <w:rPr>
                <w:rFonts w:cstheme="minorHAnsi"/>
                <w:lang w:val="en-US"/>
              </w:rPr>
            </w:pPr>
            <w:r w:rsidRPr="008639FA">
              <w:rPr>
                <w:sz w:val="24"/>
                <w:szCs w:val="24"/>
                <w:lang w:val="en-US"/>
              </w:rPr>
              <w:t>7</w:t>
            </w:r>
          </w:p>
        </w:tc>
        <w:tc>
          <w:tcPr>
            <w:tcW w:w="1062" w:type="dxa"/>
            <w:vAlign w:val="center"/>
          </w:tcPr>
          <w:p w14:paraId="71519E3C" w14:textId="77777777" w:rsidR="006F7A4A" w:rsidRPr="001B24E2" w:rsidRDefault="006F7A4A" w:rsidP="006F7A4A">
            <w:pPr>
              <w:pStyle w:val="NoSpacing"/>
              <w:jc w:val="center"/>
              <w:rPr>
                <w:rFonts w:cstheme="minorHAnsi"/>
                <w:lang w:val="en-US"/>
              </w:rPr>
            </w:pPr>
          </w:p>
        </w:tc>
        <w:tc>
          <w:tcPr>
            <w:tcW w:w="2543" w:type="dxa"/>
            <w:vMerge/>
          </w:tcPr>
          <w:p w14:paraId="633061F9" w14:textId="77777777" w:rsidR="006F7A4A" w:rsidRPr="001B24E2" w:rsidRDefault="006F7A4A" w:rsidP="006F7A4A">
            <w:pPr>
              <w:pStyle w:val="NoSpacing"/>
              <w:rPr>
                <w:rFonts w:cstheme="minorHAnsi"/>
                <w:lang w:val="en-US"/>
              </w:rPr>
            </w:pPr>
          </w:p>
        </w:tc>
        <w:tc>
          <w:tcPr>
            <w:tcW w:w="1530" w:type="dxa"/>
            <w:vMerge/>
          </w:tcPr>
          <w:p w14:paraId="522B892A" w14:textId="77777777" w:rsidR="006F7A4A" w:rsidRPr="001B24E2" w:rsidRDefault="006F7A4A" w:rsidP="006F7A4A">
            <w:pPr>
              <w:pStyle w:val="NoSpacing"/>
              <w:rPr>
                <w:rFonts w:cstheme="minorHAnsi"/>
                <w:lang w:val="en-US"/>
              </w:rPr>
            </w:pPr>
          </w:p>
        </w:tc>
        <w:tc>
          <w:tcPr>
            <w:tcW w:w="4315" w:type="dxa"/>
            <w:vMerge/>
          </w:tcPr>
          <w:p w14:paraId="6B39E5D3" w14:textId="77777777" w:rsidR="006F7A4A" w:rsidRPr="001B24E2" w:rsidRDefault="006F7A4A" w:rsidP="006F7A4A">
            <w:pPr>
              <w:pStyle w:val="NoSpacing"/>
              <w:rPr>
                <w:rFonts w:cstheme="minorHAnsi"/>
                <w:lang w:val="en-US"/>
              </w:rPr>
            </w:pPr>
          </w:p>
        </w:tc>
      </w:tr>
      <w:tr w:rsidR="006F7A4A" w:rsidRPr="008639FA" w14:paraId="6E56A0B4" w14:textId="77777777" w:rsidTr="00704D7B">
        <w:trPr>
          <w:trHeight w:val="503"/>
        </w:trPr>
        <w:tc>
          <w:tcPr>
            <w:tcW w:w="1378" w:type="dxa"/>
            <w:vAlign w:val="center"/>
          </w:tcPr>
          <w:p w14:paraId="601B3BCF" w14:textId="77777777" w:rsidR="006F7A4A" w:rsidRPr="001B24E2" w:rsidRDefault="006F7A4A" w:rsidP="006F7A4A">
            <w:pPr>
              <w:jc w:val="center"/>
              <w:rPr>
                <w:rFonts w:cstheme="minorHAnsi"/>
                <w:b/>
                <w:lang w:val="en-US"/>
              </w:rPr>
            </w:pPr>
            <w:r w:rsidRPr="001B24E2">
              <w:rPr>
                <w:rFonts w:cstheme="minorHAnsi"/>
                <w:b/>
                <w:lang w:val="en-US"/>
              </w:rPr>
              <w:t>Approaching</w:t>
            </w:r>
          </w:p>
        </w:tc>
        <w:tc>
          <w:tcPr>
            <w:tcW w:w="1060" w:type="dxa"/>
            <w:vAlign w:val="center"/>
          </w:tcPr>
          <w:p w14:paraId="0FD25A68" w14:textId="3337174F" w:rsidR="006F7A4A" w:rsidRPr="001B24E2" w:rsidRDefault="006F7A4A" w:rsidP="006F7A4A">
            <w:pPr>
              <w:pStyle w:val="NoSpacing"/>
              <w:jc w:val="center"/>
              <w:rPr>
                <w:rFonts w:cstheme="minorHAnsi"/>
                <w:lang w:val="en-US"/>
              </w:rPr>
            </w:pPr>
            <w:r w:rsidRPr="008639FA">
              <w:rPr>
                <w:sz w:val="24"/>
                <w:szCs w:val="24"/>
                <w:lang w:val="en-US"/>
              </w:rPr>
              <w:t>19</w:t>
            </w:r>
          </w:p>
        </w:tc>
        <w:tc>
          <w:tcPr>
            <w:tcW w:w="1062" w:type="dxa"/>
            <w:shd w:val="clear" w:color="auto" w:fill="BFBFBF" w:themeFill="background1" w:themeFillShade="BF"/>
            <w:vAlign w:val="center"/>
          </w:tcPr>
          <w:p w14:paraId="13E2F1F8" w14:textId="2678B5B2" w:rsidR="006F7A4A" w:rsidRPr="001B24E2" w:rsidRDefault="006F7A4A" w:rsidP="006F7A4A">
            <w:pPr>
              <w:pStyle w:val="NoSpacing"/>
              <w:jc w:val="center"/>
              <w:rPr>
                <w:rFonts w:cstheme="minorHAnsi"/>
                <w:lang w:val="en-US"/>
              </w:rPr>
            </w:pPr>
            <w:r w:rsidRPr="008639FA">
              <w:rPr>
                <w:sz w:val="24"/>
                <w:szCs w:val="24"/>
                <w:lang w:val="en-US"/>
              </w:rPr>
              <w:t>13</w:t>
            </w:r>
          </w:p>
        </w:tc>
        <w:tc>
          <w:tcPr>
            <w:tcW w:w="1062" w:type="dxa"/>
            <w:vAlign w:val="center"/>
          </w:tcPr>
          <w:p w14:paraId="046974B0" w14:textId="77777777" w:rsidR="006F7A4A" w:rsidRPr="001B24E2" w:rsidRDefault="006F7A4A" w:rsidP="006F7A4A">
            <w:pPr>
              <w:pStyle w:val="NoSpacing"/>
              <w:jc w:val="center"/>
              <w:rPr>
                <w:rFonts w:cstheme="minorHAnsi"/>
                <w:lang w:val="en-US"/>
              </w:rPr>
            </w:pPr>
          </w:p>
        </w:tc>
        <w:tc>
          <w:tcPr>
            <w:tcW w:w="2543" w:type="dxa"/>
            <w:vMerge/>
          </w:tcPr>
          <w:p w14:paraId="5CAE4340" w14:textId="77777777" w:rsidR="006F7A4A" w:rsidRPr="001B24E2" w:rsidRDefault="006F7A4A" w:rsidP="006F7A4A">
            <w:pPr>
              <w:pStyle w:val="NoSpacing"/>
              <w:rPr>
                <w:rFonts w:cstheme="minorHAnsi"/>
                <w:lang w:val="en-US"/>
              </w:rPr>
            </w:pPr>
          </w:p>
        </w:tc>
        <w:tc>
          <w:tcPr>
            <w:tcW w:w="1530" w:type="dxa"/>
            <w:vMerge/>
          </w:tcPr>
          <w:p w14:paraId="2456DAC0" w14:textId="77777777" w:rsidR="006F7A4A" w:rsidRPr="001B24E2" w:rsidRDefault="006F7A4A" w:rsidP="006F7A4A">
            <w:pPr>
              <w:pStyle w:val="NoSpacing"/>
              <w:rPr>
                <w:rFonts w:cstheme="minorHAnsi"/>
                <w:lang w:val="en-US"/>
              </w:rPr>
            </w:pPr>
          </w:p>
        </w:tc>
        <w:tc>
          <w:tcPr>
            <w:tcW w:w="4315" w:type="dxa"/>
            <w:vMerge/>
          </w:tcPr>
          <w:p w14:paraId="3312ABD4" w14:textId="77777777" w:rsidR="006F7A4A" w:rsidRPr="001B24E2" w:rsidRDefault="006F7A4A" w:rsidP="006F7A4A">
            <w:pPr>
              <w:pStyle w:val="NoSpacing"/>
              <w:rPr>
                <w:rFonts w:cstheme="minorHAnsi"/>
                <w:lang w:val="en-US"/>
              </w:rPr>
            </w:pPr>
          </w:p>
        </w:tc>
      </w:tr>
      <w:tr w:rsidR="006F7A4A" w:rsidRPr="008639FA" w14:paraId="0223D429" w14:textId="77777777" w:rsidTr="00704D7B">
        <w:trPr>
          <w:trHeight w:val="530"/>
        </w:trPr>
        <w:tc>
          <w:tcPr>
            <w:tcW w:w="1378" w:type="dxa"/>
            <w:vAlign w:val="center"/>
          </w:tcPr>
          <w:p w14:paraId="0C601E8B" w14:textId="77777777" w:rsidR="006F7A4A" w:rsidRPr="001B24E2" w:rsidRDefault="006F7A4A" w:rsidP="006F7A4A">
            <w:pPr>
              <w:jc w:val="center"/>
              <w:rPr>
                <w:rFonts w:cstheme="minorHAnsi"/>
                <w:b/>
                <w:lang w:val="en-US"/>
              </w:rPr>
            </w:pPr>
            <w:r w:rsidRPr="001B24E2">
              <w:rPr>
                <w:rFonts w:cstheme="minorHAnsi"/>
                <w:b/>
                <w:lang w:val="en-US"/>
              </w:rPr>
              <w:t>Meeting</w:t>
            </w:r>
          </w:p>
        </w:tc>
        <w:tc>
          <w:tcPr>
            <w:tcW w:w="1060" w:type="dxa"/>
            <w:vAlign w:val="center"/>
          </w:tcPr>
          <w:p w14:paraId="5E80656E" w14:textId="33C9D168" w:rsidR="006F7A4A" w:rsidRPr="001B24E2" w:rsidRDefault="006F7A4A" w:rsidP="006F7A4A">
            <w:pPr>
              <w:pStyle w:val="NoSpacing"/>
              <w:jc w:val="center"/>
              <w:rPr>
                <w:rFonts w:cstheme="minorHAnsi"/>
                <w:lang w:val="en-US"/>
              </w:rPr>
            </w:pPr>
            <w:r w:rsidRPr="008639FA">
              <w:rPr>
                <w:sz w:val="24"/>
                <w:szCs w:val="24"/>
                <w:lang w:val="en-US"/>
              </w:rPr>
              <w:t>32</w:t>
            </w:r>
          </w:p>
        </w:tc>
        <w:tc>
          <w:tcPr>
            <w:tcW w:w="1062" w:type="dxa"/>
            <w:shd w:val="clear" w:color="auto" w:fill="BFBFBF" w:themeFill="background1" w:themeFillShade="BF"/>
            <w:vAlign w:val="center"/>
          </w:tcPr>
          <w:p w14:paraId="7EC009DE" w14:textId="44089931" w:rsidR="006F7A4A" w:rsidRPr="001B24E2" w:rsidRDefault="006F7A4A" w:rsidP="006F7A4A">
            <w:pPr>
              <w:pStyle w:val="NoSpacing"/>
              <w:jc w:val="center"/>
              <w:rPr>
                <w:rFonts w:cstheme="minorHAnsi"/>
                <w:lang w:val="en-US"/>
              </w:rPr>
            </w:pPr>
            <w:r w:rsidRPr="008639FA">
              <w:rPr>
                <w:sz w:val="24"/>
                <w:szCs w:val="24"/>
                <w:lang w:val="en-US"/>
              </w:rPr>
              <w:t>36</w:t>
            </w:r>
          </w:p>
        </w:tc>
        <w:tc>
          <w:tcPr>
            <w:tcW w:w="1062" w:type="dxa"/>
            <w:vAlign w:val="center"/>
          </w:tcPr>
          <w:p w14:paraId="284792D8" w14:textId="77777777" w:rsidR="006F7A4A" w:rsidRPr="001B24E2" w:rsidRDefault="006F7A4A" w:rsidP="006F7A4A">
            <w:pPr>
              <w:pStyle w:val="NoSpacing"/>
              <w:jc w:val="center"/>
              <w:rPr>
                <w:rFonts w:cstheme="minorHAnsi"/>
                <w:lang w:val="en-US"/>
              </w:rPr>
            </w:pPr>
          </w:p>
        </w:tc>
        <w:tc>
          <w:tcPr>
            <w:tcW w:w="2543" w:type="dxa"/>
            <w:vMerge/>
          </w:tcPr>
          <w:p w14:paraId="5CD9326C" w14:textId="77777777" w:rsidR="006F7A4A" w:rsidRPr="001B24E2" w:rsidRDefault="006F7A4A" w:rsidP="006F7A4A">
            <w:pPr>
              <w:pStyle w:val="NoSpacing"/>
              <w:rPr>
                <w:rFonts w:cstheme="minorHAnsi"/>
                <w:lang w:val="en-US"/>
              </w:rPr>
            </w:pPr>
          </w:p>
        </w:tc>
        <w:tc>
          <w:tcPr>
            <w:tcW w:w="1530" w:type="dxa"/>
            <w:vMerge/>
          </w:tcPr>
          <w:p w14:paraId="13703DCB" w14:textId="77777777" w:rsidR="006F7A4A" w:rsidRPr="001B24E2" w:rsidRDefault="006F7A4A" w:rsidP="006F7A4A">
            <w:pPr>
              <w:pStyle w:val="NoSpacing"/>
              <w:rPr>
                <w:rFonts w:cstheme="minorHAnsi"/>
                <w:lang w:val="en-US"/>
              </w:rPr>
            </w:pPr>
          </w:p>
        </w:tc>
        <w:tc>
          <w:tcPr>
            <w:tcW w:w="4315" w:type="dxa"/>
            <w:vMerge/>
          </w:tcPr>
          <w:p w14:paraId="53FF3F14" w14:textId="77777777" w:rsidR="006F7A4A" w:rsidRPr="001B24E2" w:rsidRDefault="006F7A4A" w:rsidP="006F7A4A">
            <w:pPr>
              <w:pStyle w:val="NoSpacing"/>
              <w:rPr>
                <w:rFonts w:cstheme="minorHAnsi"/>
                <w:lang w:val="en-US"/>
              </w:rPr>
            </w:pPr>
          </w:p>
        </w:tc>
      </w:tr>
      <w:tr w:rsidR="006F7A4A" w:rsidRPr="008639FA" w14:paraId="76BC3AC8" w14:textId="77777777" w:rsidTr="00704D7B">
        <w:trPr>
          <w:trHeight w:val="521"/>
        </w:trPr>
        <w:tc>
          <w:tcPr>
            <w:tcW w:w="1378" w:type="dxa"/>
            <w:tcBorders>
              <w:bottom w:val="single" w:sz="4" w:space="0" w:color="auto"/>
            </w:tcBorders>
            <w:vAlign w:val="center"/>
          </w:tcPr>
          <w:p w14:paraId="338EDFF8" w14:textId="77777777" w:rsidR="006F7A4A" w:rsidRPr="001B24E2" w:rsidRDefault="006F7A4A" w:rsidP="006F7A4A">
            <w:pPr>
              <w:jc w:val="center"/>
              <w:rPr>
                <w:rFonts w:cstheme="minorHAnsi"/>
                <w:b/>
                <w:lang w:val="en-US"/>
              </w:rPr>
            </w:pPr>
            <w:r w:rsidRPr="001B24E2">
              <w:rPr>
                <w:rFonts w:cstheme="minorHAnsi"/>
                <w:b/>
                <w:lang w:val="en-US"/>
              </w:rPr>
              <w:t>Excelling</w:t>
            </w:r>
          </w:p>
        </w:tc>
        <w:tc>
          <w:tcPr>
            <w:tcW w:w="1060" w:type="dxa"/>
            <w:tcBorders>
              <w:bottom w:val="single" w:sz="4" w:space="0" w:color="auto"/>
            </w:tcBorders>
            <w:vAlign w:val="center"/>
          </w:tcPr>
          <w:p w14:paraId="0B32F3FB" w14:textId="5DF4768A" w:rsidR="006F7A4A" w:rsidRPr="001B24E2" w:rsidRDefault="006F7A4A" w:rsidP="006F7A4A">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shd w:val="clear" w:color="auto" w:fill="BFBFBF" w:themeFill="background1" w:themeFillShade="BF"/>
            <w:vAlign w:val="center"/>
          </w:tcPr>
          <w:p w14:paraId="3CC6A838" w14:textId="3B47C9D1" w:rsidR="006F7A4A" w:rsidRPr="001B24E2" w:rsidRDefault="006F7A4A" w:rsidP="006F7A4A">
            <w:pPr>
              <w:pStyle w:val="NoSpacing"/>
              <w:jc w:val="center"/>
              <w:rPr>
                <w:rFonts w:cstheme="minorHAnsi"/>
                <w:lang w:val="en-US"/>
              </w:rPr>
            </w:pPr>
            <w:r w:rsidRPr="008639FA">
              <w:rPr>
                <w:sz w:val="24"/>
                <w:szCs w:val="24"/>
                <w:lang w:val="en-US"/>
              </w:rPr>
              <w:t>1</w:t>
            </w:r>
          </w:p>
        </w:tc>
        <w:tc>
          <w:tcPr>
            <w:tcW w:w="1062" w:type="dxa"/>
            <w:tcBorders>
              <w:bottom w:val="single" w:sz="4" w:space="0" w:color="auto"/>
            </w:tcBorders>
            <w:vAlign w:val="center"/>
          </w:tcPr>
          <w:p w14:paraId="2C30437D" w14:textId="77777777" w:rsidR="006F7A4A" w:rsidRPr="001B24E2" w:rsidRDefault="006F7A4A" w:rsidP="006F7A4A">
            <w:pPr>
              <w:pStyle w:val="NoSpacing"/>
              <w:jc w:val="center"/>
              <w:rPr>
                <w:rFonts w:cstheme="minorHAnsi"/>
                <w:lang w:val="en-US"/>
              </w:rPr>
            </w:pPr>
          </w:p>
        </w:tc>
        <w:tc>
          <w:tcPr>
            <w:tcW w:w="2543" w:type="dxa"/>
            <w:vMerge/>
          </w:tcPr>
          <w:p w14:paraId="5299CF67" w14:textId="77777777" w:rsidR="006F7A4A" w:rsidRPr="001B24E2" w:rsidRDefault="006F7A4A" w:rsidP="006F7A4A">
            <w:pPr>
              <w:pStyle w:val="NoSpacing"/>
              <w:rPr>
                <w:rFonts w:cstheme="minorHAnsi"/>
                <w:lang w:val="en-US"/>
              </w:rPr>
            </w:pPr>
          </w:p>
        </w:tc>
        <w:tc>
          <w:tcPr>
            <w:tcW w:w="1530" w:type="dxa"/>
            <w:vMerge/>
          </w:tcPr>
          <w:p w14:paraId="71B676B6" w14:textId="77777777" w:rsidR="006F7A4A" w:rsidRPr="001B24E2" w:rsidRDefault="006F7A4A" w:rsidP="006F7A4A">
            <w:pPr>
              <w:pStyle w:val="NoSpacing"/>
              <w:rPr>
                <w:rFonts w:cstheme="minorHAnsi"/>
                <w:lang w:val="en-US"/>
              </w:rPr>
            </w:pPr>
          </w:p>
        </w:tc>
        <w:tc>
          <w:tcPr>
            <w:tcW w:w="4315" w:type="dxa"/>
            <w:vMerge/>
          </w:tcPr>
          <w:p w14:paraId="7FF50B37" w14:textId="77777777" w:rsidR="006F7A4A" w:rsidRPr="001B24E2" w:rsidRDefault="006F7A4A" w:rsidP="006F7A4A">
            <w:pPr>
              <w:pStyle w:val="NoSpacing"/>
              <w:rPr>
                <w:rFonts w:cstheme="minorHAnsi"/>
                <w:lang w:val="en-US"/>
              </w:rPr>
            </w:pPr>
          </w:p>
        </w:tc>
      </w:tr>
      <w:tr w:rsidR="006F7A4A" w:rsidRPr="008639FA" w14:paraId="0F77F95C" w14:textId="77777777" w:rsidTr="00704D7B">
        <w:trPr>
          <w:trHeight w:val="521"/>
        </w:trPr>
        <w:tc>
          <w:tcPr>
            <w:tcW w:w="4562" w:type="dxa"/>
            <w:gridSpan w:val="4"/>
            <w:vMerge w:val="restart"/>
            <w:tcBorders>
              <w:left w:val="nil"/>
              <w:bottom w:val="nil"/>
            </w:tcBorders>
            <w:vAlign w:val="center"/>
          </w:tcPr>
          <w:p w14:paraId="2E2809F6" w14:textId="77777777" w:rsidR="006F7A4A" w:rsidRPr="001B24E2" w:rsidRDefault="006F7A4A" w:rsidP="006F7A4A">
            <w:pPr>
              <w:pStyle w:val="NoSpacing"/>
              <w:jc w:val="center"/>
              <w:rPr>
                <w:rFonts w:cstheme="minorHAnsi"/>
                <w:lang w:val="en-US"/>
              </w:rPr>
            </w:pPr>
          </w:p>
        </w:tc>
        <w:tc>
          <w:tcPr>
            <w:tcW w:w="4073" w:type="dxa"/>
            <w:gridSpan w:val="2"/>
            <w:shd w:val="clear" w:color="auto" w:fill="A6A6A6" w:themeFill="background1" w:themeFillShade="A6"/>
            <w:vAlign w:val="center"/>
          </w:tcPr>
          <w:p w14:paraId="5112ED38" w14:textId="77777777" w:rsidR="006F7A4A" w:rsidRPr="001B24E2" w:rsidRDefault="006F7A4A" w:rsidP="006F7A4A">
            <w:pPr>
              <w:jc w:val="center"/>
              <w:rPr>
                <w:rFonts w:cstheme="minorHAnsi"/>
                <w:b/>
                <w:bCs/>
                <w:lang w:val="en-US"/>
              </w:rPr>
            </w:pPr>
            <w:r w:rsidRPr="001B24E2">
              <w:rPr>
                <w:rFonts w:cstheme="minorHAnsi"/>
                <w:b/>
                <w:bCs/>
                <w:lang w:val="en-US"/>
              </w:rPr>
              <w:t>Challenges</w:t>
            </w:r>
          </w:p>
        </w:tc>
        <w:tc>
          <w:tcPr>
            <w:tcW w:w="4315" w:type="dxa"/>
            <w:shd w:val="clear" w:color="auto" w:fill="A6A6A6" w:themeFill="background1" w:themeFillShade="A6"/>
            <w:vAlign w:val="center"/>
          </w:tcPr>
          <w:p w14:paraId="5E2368CA" w14:textId="77777777" w:rsidR="006F7A4A" w:rsidRPr="001B24E2" w:rsidRDefault="006F7A4A" w:rsidP="006F7A4A">
            <w:pPr>
              <w:pStyle w:val="NoSpacing"/>
              <w:jc w:val="center"/>
              <w:rPr>
                <w:rFonts w:cstheme="minorHAnsi"/>
                <w:b/>
                <w:bCs/>
                <w:lang w:val="en-US"/>
              </w:rPr>
            </w:pPr>
            <w:r w:rsidRPr="001B24E2">
              <w:rPr>
                <w:rFonts w:cstheme="minorHAnsi"/>
                <w:b/>
                <w:bCs/>
                <w:lang w:val="en-US"/>
              </w:rPr>
              <w:t>Next Steps</w:t>
            </w:r>
          </w:p>
        </w:tc>
      </w:tr>
      <w:tr w:rsidR="006F7A4A" w:rsidRPr="008639FA" w14:paraId="1E662BEB" w14:textId="77777777" w:rsidTr="00704D7B">
        <w:trPr>
          <w:trHeight w:val="521"/>
        </w:trPr>
        <w:tc>
          <w:tcPr>
            <w:tcW w:w="4562" w:type="dxa"/>
            <w:gridSpan w:val="4"/>
            <w:vMerge/>
            <w:tcBorders>
              <w:left w:val="nil"/>
              <w:bottom w:val="nil"/>
            </w:tcBorders>
            <w:vAlign w:val="center"/>
          </w:tcPr>
          <w:p w14:paraId="08A5E816" w14:textId="77777777" w:rsidR="006F7A4A" w:rsidRPr="001B24E2" w:rsidRDefault="006F7A4A" w:rsidP="006F7A4A">
            <w:pPr>
              <w:pStyle w:val="NoSpacing"/>
              <w:jc w:val="center"/>
              <w:rPr>
                <w:rFonts w:cstheme="minorHAnsi"/>
                <w:lang w:val="en-US"/>
              </w:rPr>
            </w:pPr>
          </w:p>
        </w:tc>
        <w:tc>
          <w:tcPr>
            <w:tcW w:w="4073" w:type="dxa"/>
            <w:gridSpan w:val="2"/>
          </w:tcPr>
          <w:p w14:paraId="1EEB9A88" w14:textId="49001F16" w:rsidR="006F7A4A" w:rsidRPr="001B24E2" w:rsidRDefault="006F7A4A" w:rsidP="006F7A4A">
            <w:pPr>
              <w:rPr>
                <w:rFonts w:cstheme="minorHAnsi"/>
                <w:lang w:val="en-US"/>
              </w:rPr>
            </w:pPr>
            <w:r>
              <w:t>Limited vocabulary and spelling skills</w:t>
            </w:r>
          </w:p>
        </w:tc>
        <w:tc>
          <w:tcPr>
            <w:tcW w:w="4315" w:type="dxa"/>
          </w:tcPr>
          <w:p w14:paraId="3D9D1A1A" w14:textId="77777777" w:rsidR="006F7A4A" w:rsidRDefault="006F7A4A" w:rsidP="006F7A4A">
            <w:r>
              <w:t>Authentic writing experiences.</w:t>
            </w:r>
          </w:p>
          <w:p w14:paraId="2E23F9ED" w14:textId="77777777" w:rsidR="006F7A4A" w:rsidRDefault="006F7A4A" w:rsidP="006F7A4A"/>
          <w:p w14:paraId="7368B85C" w14:textId="67AC8A30" w:rsidR="006F7A4A" w:rsidRDefault="006F7A4A" w:rsidP="006F7A4A">
            <w:r>
              <w:t>Practice with conventions of writing.</w:t>
            </w:r>
          </w:p>
          <w:p w14:paraId="220AE827" w14:textId="1778F058" w:rsidR="006F7A4A" w:rsidRDefault="006F7A4A" w:rsidP="006F7A4A"/>
          <w:p w14:paraId="5DEE6A05" w14:textId="207FA9B6" w:rsidR="006F7A4A" w:rsidRPr="006F7A4A" w:rsidRDefault="006F7A4A" w:rsidP="006F7A4A">
            <w:r>
              <w:t>Use of Sentence strips (FI).</w:t>
            </w:r>
          </w:p>
        </w:tc>
      </w:tr>
      <w:tr w:rsidR="0076386A" w:rsidRPr="008639FA" w14:paraId="26C29B49" w14:textId="77777777" w:rsidTr="00704D7B">
        <w:tc>
          <w:tcPr>
            <w:tcW w:w="4562" w:type="dxa"/>
            <w:gridSpan w:val="4"/>
            <w:shd w:val="clear" w:color="auto" w:fill="A6A6A6" w:themeFill="background1" w:themeFillShade="A6"/>
            <w:vAlign w:val="center"/>
          </w:tcPr>
          <w:p w14:paraId="6844DE7E" w14:textId="129139D6" w:rsidR="0076386A" w:rsidRPr="001B24E2" w:rsidRDefault="0076386A" w:rsidP="00704D7B">
            <w:pPr>
              <w:jc w:val="center"/>
              <w:rPr>
                <w:rFonts w:cstheme="minorHAnsi"/>
                <w:b/>
                <w:lang w:val="en-US"/>
              </w:rPr>
            </w:pPr>
            <w:r w:rsidRPr="001B24E2">
              <w:rPr>
                <w:rFonts w:cstheme="minorHAnsi"/>
                <w:b/>
                <w:lang w:val="en-US"/>
              </w:rPr>
              <w:lastRenderedPageBreak/>
              <w:t>Success Indicators (</w:t>
            </w:r>
            <w:r>
              <w:rPr>
                <w:rFonts w:cstheme="minorHAnsi"/>
                <w:b/>
                <w:lang w:val="en-US"/>
              </w:rPr>
              <w:t>Grade 3</w:t>
            </w:r>
            <w:r w:rsidRPr="001B24E2">
              <w:rPr>
                <w:rFonts w:cstheme="minorHAnsi"/>
                <w:b/>
                <w:lang w:val="en-US"/>
              </w:rPr>
              <w:t>)</w:t>
            </w:r>
          </w:p>
        </w:tc>
        <w:tc>
          <w:tcPr>
            <w:tcW w:w="2543" w:type="dxa"/>
            <w:shd w:val="clear" w:color="auto" w:fill="A6A6A6" w:themeFill="background1" w:themeFillShade="A6"/>
            <w:vAlign w:val="center"/>
          </w:tcPr>
          <w:p w14:paraId="351883D1" w14:textId="77777777" w:rsidR="0076386A" w:rsidRPr="001B24E2" w:rsidRDefault="0076386A" w:rsidP="00704D7B">
            <w:pPr>
              <w:jc w:val="center"/>
              <w:rPr>
                <w:rFonts w:cstheme="minorHAnsi"/>
                <w:b/>
                <w:lang w:val="en-US"/>
              </w:rPr>
            </w:pPr>
            <w:r w:rsidRPr="001B24E2">
              <w:rPr>
                <w:rFonts w:cstheme="minorHAnsi"/>
                <w:b/>
                <w:lang w:val="en-US"/>
              </w:rPr>
              <w:t>Strategies Beyond Best Practices</w:t>
            </w:r>
          </w:p>
        </w:tc>
        <w:tc>
          <w:tcPr>
            <w:tcW w:w="1530" w:type="dxa"/>
            <w:shd w:val="clear" w:color="auto" w:fill="A6A6A6" w:themeFill="background1" w:themeFillShade="A6"/>
            <w:vAlign w:val="center"/>
          </w:tcPr>
          <w:p w14:paraId="0885CAA3" w14:textId="77777777" w:rsidR="0076386A" w:rsidRPr="001B24E2" w:rsidRDefault="0076386A" w:rsidP="00704D7B">
            <w:pPr>
              <w:jc w:val="center"/>
              <w:rPr>
                <w:rFonts w:cstheme="minorHAnsi"/>
                <w:b/>
                <w:lang w:val="en-US"/>
              </w:rPr>
            </w:pPr>
            <w:r w:rsidRPr="001B24E2">
              <w:rPr>
                <w:rFonts w:cstheme="minorHAnsi"/>
                <w:b/>
                <w:lang w:val="en-US"/>
              </w:rPr>
              <w:t>Responsibility</w:t>
            </w:r>
          </w:p>
        </w:tc>
        <w:tc>
          <w:tcPr>
            <w:tcW w:w="4315" w:type="dxa"/>
            <w:shd w:val="clear" w:color="auto" w:fill="A6A6A6" w:themeFill="background1" w:themeFillShade="A6"/>
            <w:vAlign w:val="center"/>
          </w:tcPr>
          <w:p w14:paraId="0FBB7D4D" w14:textId="77777777" w:rsidR="0076386A" w:rsidRPr="001B24E2" w:rsidRDefault="0076386A" w:rsidP="00704D7B">
            <w:pPr>
              <w:jc w:val="center"/>
              <w:rPr>
                <w:rFonts w:cstheme="minorHAnsi"/>
                <w:b/>
                <w:lang w:val="en-US"/>
              </w:rPr>
            </w:pPr>
            <w:r w:rsidRPr="001B24E2">
              <w:rPr>
                <w:rFonts w:cstheme="minorHAnsi"/>
                <w:b/>
                <w:lang w:val="en-US"/>
              </w:rPr>
              <w:t xml:space="preserve">Additional Strategies </w:t>
            </w:r>
          </w:p>
        </w:tc>
      </w:tr>
      <w:tr w:rsidR="0076386A" w:rsidRPr="008639FA" w14:paraId="639C0FB1" w14:textId="77777777" w:rsidTr="00704D7B">
        <w:trPr>
          <w:trHeight w:val="40"/>
        </w:trPr>
        <w:tc>
          <w:tcPr>
            <w:tcW w:w="1378" w:type="dxa"/>
          </w:tcPr>
          <w:p w14:paraId="12CC0EB9" w14:textId="77777777" w:rsidR="0076386A" w:rsidRPr="001B24E2" w:rsidRDefault="0076386A" w:rsidP="00704D7B">
            <w:pPr>
              <w:pStyle w:val="NoSpacing"/>
              <w:rPr>
                <w:rFonts w:cstheme="minorHAnsi"/>
                <w:lang w:val="en-US"/>
              </w:rPr>
            </w:pPr>
          </w:p>
        </w:tc>
        <w:tc>
          <w:tcPr>
            <w:tcW w:w="1060" w:type="dxa"/>
          </w:tcPr>
          <w:p w14:paraId="395D8275" w14:textId="77777777" w:rsidR="0076386A" w:rsidRPr="001B24E2" w:rsidRDefault="0076386A" w:rsidP="00704D7B">
            <w:pPr>
              <w:pStyle w:val="NoSpacing"/>
              <w:jc w:val="center"/>
              <w:rPr>
                <w:rFonts w:cstheme="minorHAnsi"/>
                <w:b/>
                <w:lang w:val="en-US"/>
              </w:rPr>
            </w:pPr>
            <w:r w:rsidRPr="001B24E2">
              <w:rPr>
                <w:rFonts w:cstheme="minorHAnsi"/>
                <w:b/>
                <w:lang w:val="en-US"/>
              </w:rPr>
              <w:t>Term 1</w:t>
            </w:r>
          </w:p>
        </w:tc>
        <w:tc>
          <w:tcPr>
            <w:tcW w:w="1062" w:type="dxa"/>
          </w:tcPr>
          <w:p w14:paraId="5362A5A2" w14:textId="77777777" w:rsidR="0076386A" w:rsidRPr="001B24E2" w:rsidRDefault="0076386A" w:rsidP="00704D7B">
            <w:pPr>
              <w:pStyle w:val="NoSpacing"/>
              <w:jc w:val="center"/>
              <w:rPr>
                <w:rFonts w:cstheme="minorHAnsi"/>
                <w:b/>
                <w:lang w:val="en-US"/>
              </w:rPr>
            </w:pPr>
            <w:r w:rsidRPr="001B24E2">
              <w:rPr>
                <w:rFonts w:cstheme="minorHAnsi"/>
                <w:b/>
                <w:lang w:val="en-US"/>
              </w:rPr>
              <w:t>Term 2</w:t>
            </w:r>
          </w:p>
        </w:tc>
        <w:tc>
          <w:tcPr>
            <w:tcW w:w="1062" w:type="dxa"/>
          </w:tcPr>
          <w:p w14:paraId="0A791D9C" w14:textId="77777777" w:rsidR="0076386A" w:rsidRPr="001B24E2" w:rsidRDefault="0076386A" w:rsidP="00704D7B">
            <w:pPr>
              <w:pStyle w:val="NoSpacing"/>
              <w:jc w:val="center"/>
              <w:rPr>
                <w:rFonts w:cstheme="minorHAnsi"/>
                <w:b/>
                <w:lang w:val="en-US"/>
              </w:rPr>
            </w:pPr>
            <w:r w:rsidRPr="001B24E2">
              <w:rPr>
                <w:rFonts w:cstheme="minorHAnsi"/>
                <w:b/>
                <w:lang w:val="en-US"/>
              </w:rPr>
              <w:t>Term 3</w:t>
            </w:r>
          </w:p>
        </w:tc>
        <w:tc>
          <w:tcPr>
            <w:tcW w:w="2543" w:type="dxa"/>
            <w:vMerge w:val="restart"/>
          </w:tcPr>
          <w:p w14:paraId="562DD0B8" w14:textId="1AC0C6FD" w:rsidR="0076386A" w:rsidRPr="0076386A" w:rsidRDefault="0076386A" w:rsidP="0076386A">
            <w:pPr>
              <w:pStyle w:val="NoSpacing"/>
              <w:rPr>
                <w:lang w:val="en-US"/>
              </w:rPr>
            </w:pPr>
            <w:r w:rsidRPr="0076386A">
              <w:rPr>
                <w:lang w:val="en-US"/>
              </w:rPr>
              <w:t>Personal Spelling/High Frequency Words</w:t>
            </w:r>
          </w:p>
          <w:p w14:paraId="0E365C8D" w14:textId="77777777" w:rsidR="0076386A" w:rsidRPr="0076386A" w:rsidRDefault="0076386A" w:rsidP="0076386A">
            <w:pPr>
              <w:pStyle w:val="NoSpacing"/>
              <w:rPr>
                <w:lang w:val="en-US"/>
              </w:rPr>
            </w:pPr>
          </w:p>
          <w:p w14:paraId="0DA5AC4D" w14:textId="709E913A" w:rsidR="0076386A" w:rsidRPr="001B24E2" w:rsidRDefault="0076386A" w:rsidP="0076386A">
            <w:pPr>
              <w:pStyle w:val="NoSpacing"/>
              <w:rPr>
                <w:rFonts w:cstheme="minorHAnsi"/>
                <w:lang w:val="en-US"/>
              </w:rPr>
            </w:pPr>
            <w:r w:rsidRPr="0076386A">
              <w:rPr>
                <w:lang w:val="en-US"/>
              </w:rPr>
              <w:t>Progress Reports</w:t>
            </w:r>
          </w:p>
        </w:tc>
        <w:tc>
          <w:tcPr>
            <w:tcW w:w="1530" w:type="dxa"/>
            <w:vMerge w:val="restart"/>
          </w:tcPr>
          <w:p w14:paraId="27CFBAE0" w14:textId="77777777" w:rsidR="0076386A" w:rsidRPr="001B24E2" w:rsidRDefault="0076386A" w:rsidP="00704D7B">
            <w:pPr>
              <w:pStyle w:val="NoSpacing"/>
              <w:rPr>
                <w:rFonts w:cstheme="minorHAnsi"/>
                <w:lang w:val="en-US"/>
              </w:rPr>
            </w:pPr>
            <w:r w:rsidRPr="001B24E2">
              <w:rPr>
                <w:rFonts w:cstheme="minorHAnsi"/>
                <w:lang w:val="en-US"/>
              </w:rPr>
              <w:t>Classroom Teachers</w:t>
            </w:r>
          </w:p>
        </w:tc>
        <w:tc>
          <w:tcPr>
            <w:tcW w:w="4315" w:type="dxa"/>
            <w:vMerge w:val="restart"/>
          </w:tcPr>
          <w:p w14:paraId="547853BE" w14:textId="77777777" w:rsidR="0076386A" w:rsidRDefault="0076386A" w:rsidP="0076386A">
            <w:r>
              <w:rPr>
                <w:b/>
                <w:bCs/>
                <w:u w:val="single"/>
              </w:rPr>
              <w:t>Guided Instruction:</w:t>
            </w:r>
            <w:r>
              <w:t xml:space="preserve"> Small group work to meet targeted needs as identified from formative assessments.</w:t>
            </w:r>
          </w:p>
          <w:p w14:paraId="27316FD3" w14:textId="77777777" w:rsidR="0076386A" w:rsidRDefault="0076386A" w:rsidP="0076386A"/>
          <w:p w14:paraId="2E9BB64A" w14:textId="77777777" w:rsidR="0076386A" w:rsidRDefault="0076386A" w:rsidP="0076386A">
            <w:r>
              <w:rPr>
                <w:b/>
                <w:bCs/>
                <w:u w:val="single"/>
              </w:rPr>
              <w:t>Technology:</w:t>
            </w:r>
            <w:r>
              <w:t xml:space="preserve"> Additional technology pieces have become available allowing speech-to-text and word processing options.</w:t>
            </w:r>
          </w:p>
          <w:p w14:paraId="26ACF70C" w14:textId="77777777" w:rsidR="0076386A" w:rsidRDefault="0076386A" w:rsidP="0076386A"/>
          <w:p w14:paraId="6257F698" w14:textId="548E49BF" w:rsidR="0076386A" w:rsidRPr="006F7A4A" w:rsidRDefault="0076386A" w:rsidP="0076386A">
            <w:pPr>
              <w:rPr>
                <w:rFonts w:cstheme="minorHAnsi"/>
              </w:rPr>
            </w:pPr>
            <w:r>
              <w:rPr>
                <w:b/>
                <w:bCs/>
                <w:u w:val="single"/>
              </w:rPr>
              <w:t>Planners and Graphic Organizers:</w:t>
            </w:r>
            <w:r>
              <w:t xml:space="preserve"> Used to help students select topics and organize thoughts to follow logical sequencing.</w:t>
            </w:r>
          </w:p>
        </w:tc>
      </w:tr>
      <w:tr w:rsidR="0076386A" w:rsidRPr="008639FA" w14:paraId="22748675" w14:textId="77777777" w:rsidTr="00704D7B">
        <w:trPr>
          <w:trHeight w:val="38"/>
        </w:trPr>
        <w:tc>
          <w:tcPr>
            <w:tcW w:w="1378" w:type="dxa"/>
            <w:vAlign w:val="center"/>
          </w:tcPr>
          <w:p w14:paraId="7512D768" w14:textId="77777777" w:rsidR="0076386A" w:rsidRPr="001B24E2" w:rsidRDefault="0076386A" w:rsidP="0076386A">
            <w:pPr>
              <w:jc w:val="center"/>
              <w:rPr>
                <w:rFonts w:cstheme="minorHAnsi"/>
                <w:b/>
                <w:lang w:val="en-US"/>
              </w:rPr>
            </w:pPr>
            <w:r w:rsidRPr="001B24E2">
              <w:rPr>
                <w:rFonts w:cstheme="minorHAnsi"/>
                <w:b/>
                <w:lang w:val="en-US"/>
              </w:rPr>
              <w:t>Working Below</w:t>
            </w:r>
          </w:p>
        </w:tc>
        <w:tc>
          <w:tcPr>
            <w:tcW w:w="1060" w:type="dxa"/>
            <w:vAlign w:val="center"/>
          </w:tcPr>
          <w:p w14:paraId="6EDEB660" w14:textId="421BBB54" w:rsidR="0076386A" w:rsidRPr="001B24E2" w:rsidRDefault="0076386A" w:rsidP="0076386A">
            <w:pPr>
              <w:pStyle w:val="NoSpacing"/>
              <w:jc w:val="center"/>
              <w:rPr>
                <w:rFonts w:cstheme="minorHAnsi"/>
                <w:lang w:val="en-US"/>
              </w:rPr>
            </w:pPr>
            <w:r w:rsidRPr="008639FA">
              <w:rPr>
                <w:sz w:val="24"/>
                <w:szCs w:val="24"/>
                <w:lang w:val="en-US"/>
              </w:rPr>
              <w:t>15</w:t>
            </w:r>
          </w:p>
        </w:tc>
        <w:tc>
          <w:tcPr>
            <w:tcW w:w="1062" w:type="dxa"/>
            <w:shd w:val="clear" w:color="auto" w:fill="BFBFBF" w:themeFill="background1" w:themeFillShade="BF"/>
            <w:vAlign w:val="center"/>
          </w:tcPr>
          <w:p w14:paraId="71077BFB" w14:textId="1F4E7D6C" w:rsidR="0076386A" w:rsidRPr="001B24E2" w:rsidRDefault="0076386A" w:rsidP="0076386A">
            <w:pPr>
              <w:pStyle w:val="NoSpacing"/>
              <w:jc w:val="center"/>
              <w:rPr>
                <w:rFonts w:cstheme="minorHAnsi"/>
                <w:lang w:val="en-US"/>
              </w:rPr>
            </w:pPr>
            <w:r w:rsidRPr="008639FA">
              <w:rPr>
                <w:sz w:val="24"/>
                <w:szCs w:val="24"/>
                <w:lang w:val="en-US"/>
              </w:rPr>
              <w:t>14</w:t>
            </w:r>
          </w:p>
        </w:tc>
        <w:tc>
          <w:tcPr>
            <w:tcW w:w="1062" w:type="dxa"/>
            <w:vAlign w:val="center"/>
          </w:tcPr>
          <w:p w14:paraId="472C36CE" w14:textId="77777777" w:rsidR="0076386A" w:rsidRPr="001B24E2" w:rsidRDefault="0076386A" w:rsidP="0076386A">
            <w:pPr>
              <w:pStyle w:val="NoSpacing"/>
              <w:jc w:val="center"/>
              <w:rPr>
                <w:rFonts w:cstheme="minorHAnsi"/>
                <w:lang w:val="en-US"/>
              </w:rPr>
            </w:pPr>
          </w:p>
        </w:tc>
        <w:tc>
          <w:tcPr>
            <w:tcW w:w="2543" w:type="dxa"/>
            <w:vMerge/>
          </w:tcPr>
          <w:p w14:paraId="063F68F6" w14:textId="77777777" w:rsidR="0076386A" w:rsidRPr="001B24E2" w:rsidRDefault="0076386A" w:rsidP="0076386A">
            <w:pPr>
              <w:pStyle w:val="NoSpacing"/>
              <w:rPr>
                <w:rFonts w:cstheme="minorHAnsi"/>
                <w:lang w:val="en-US"/>
              </w:rPr>
            </w:pPr>
          </w:p>
        </w:tc>
        <w:tc>
          <w:tcPr>
            <w:tcW w:w="1530" w:type="dxa"/>
            <w:vMerge/>
          </w:tcPr>
          <w:p w14:paraId="49AA5CF7" w14:textId="77777777" w:rsidR="0076386A" w:rsidRPr="001B24E2" w:rsidRDefault="0076386A" w:rsidP="0076386A">
            <w:pPr>
              <w:pStyle w:val="NoSpacing"/>
              <w:rPr>
                <w:rFonts w:cstheme="minorHAnsi"/>
                <w:lang w:val="en-US"/>
              </w:rPr>
            </w:pPr>
          </w:p>
        </w:tc>
        <w:tc>
          <w:tcPr>
            <w:tcW w:w="4315" w:type="dxa"/>
            <w:vMerge/>
          </w:tcPr>
          <w:p w14:paraId="27BD4108" w14:textId="77777777" w:rsidR="0076386A" w:rsidRPr="001B24E2" w:rsidRDefault="0076386A" w:rsidP="0076386A">
            <w:pPr>
              <w:pStyle w:val="NoSpacing"/>
              <w:rPr>
                <w:rFonts w:cstheme="minorHAnsi"/>
                <w:lang w:val="en-US"/>
              </w:rPr>
            </w:pPr>
          </w:p>
        </w:tc>
      </w:tr>
      <w:tr w:rsidR="0076386A" w:rsidRPr="008639FA" w14:paraId="510530CB" w14:textId="77777777" w:rsidTr="00704D7B">
        <w:trPr>
          <w:trHeight w:val="503"/>
        </w:trPr>
        <w:tc>
          <w:tcPr>
            <w:tcW w:w="1378" w:type="dxa"/>
            <w:vAlign w:val="center"/>
          </w:tcPr>
          <w:p w14:paraId="6B56F2F8" w14:textId="77777777" w:rsidR="0076386A" w:rsidRPr="001B24E2" w:rsidRDefault="0076386A" w:rsidP="0076386A">
            <w:pPr>
              <w:jc w:val="center"/>
              <w:rPr>
                <w:rFonts w:cstheme="minorHAnsi"/>
                <w:b/>
                <w:lang w:val="en-US"/>
              </w:rPr>
            </w:pPr>
            <w:r w:rsidRPr="001B24E2">
              <w:rPr>
                <w:rFonts w:cstheme="minorHAnsi"/>
                <w:b/>
                <w:lang w:val="en-US"/>
              </w:rPr>
              <w:t>Approaching</w:t>
            </w:r>
          </w:p>
        </w:tc>
        <w:tc>
          <w:tcPr>
            <w:tcW w:w="1060" w:type="dxa"/>
            <w:vAlign w:val="center"/>
          </w:tcPr>
          <w:p w14:paraId="01B40457" w14:textId="0C376776" w:rsidR="0076386A" w:rsidRPr="001B24E2" w:rsidRDefault="0076386A" w:rsidP="0076386A">
            <w:pPr>
              <w:pStyle w:val="NoSpacing"/>
              <w:jc w:val="center"/>
              <w:rPr>
                <w:rFonts w:cstheme="minorHAnsi"/>
                <w:lang w:val="en-US"/>
              </w:rPr>
            </w:pPr>
            <w:r w:rsidRPr="008639FA">
              <w:rPr>
                <w:sz w:val="24"/>
                <w:szCs w:val="24"/>
                <w:lang w:val="en-US"/>
              </w:rPr>
              <w:t>27</w:t>
            </w:r>
          </w:p>
        </w:tc>
        <w:tc>
          <w:tcPr>
            <w:tcW w:w="1062" w:type="dxa"/>
            <w:shd w:val="clear" w:color="auto" w:fill="BFBFBF" w:themeFill="background1" w:themeFillShade="BF"/>
            <w:vAlign w:val="center"/>
          </w:tcPr>
          <w:p w14:paraId="721734FA" w14:textId="4D57905E" w:rsidR="0076386A" w:rsidRPr="001B24E2" w:rsidRDefault="0076386A" w:rsidP="0076386A">
            <w:pPr>
              <w:pStyle w:val="NoSpacing"/>
              <w:jc w:val="center"/>
              <w:rPr>
                <w:rFonts w:cstheme="minorHAnsi"/>
                <w:lang w:val="en-US"/>
              </w:rPr>
            </w:pPr>
            <w:r w:rsidRPr="008639FA">
              <w:rPr>
                <w:sz w:val="24"/>
                <w:szCs w:val="24"/>
                <w:lang w:val="en-US"/>
              </w:rPr>
              <w:t>20</w:t>
            </w:r>
          </w:p>
        </w:tc>
        <w:tc>
          <w:tcPr>
            <w:tcW w:w="1062" w:type="dxa"/>
            <w:vAlign w:val="center"/>
          </w:tcPr>
          <w:p w14:paraId="7F583D93" w14:textId="77777777" w:rsidR="0076386A" w:rsidRPr="001B24E2" w:rsidRDefault="0076386A" w:rsidP="0076386A">
            <w:pPr>
              <w:pStyle w:val="NoSpacing"/>
              <w:jc w:val="center"/>
              <w:rPr>
                <w:rFonts w:cstheme="minorHAnsi"/>
                <w:lang w:val="en-US"/>
              </w:rPr>
            </w:pPr>
          </w:p>
        </w:tc>
        <w:tc>
          <w:tcPr>
            <w:tcW w:w="2543" w:type="dxa"/>
            <w:vMerge/>
          </w:tcPr>
          <w:p w14:paraId="773F30C0" w14:textId="77777777" w:rsidR="0076386A" w:rsidRPr="001B24E2" w:rsidRDefault="0076386A" w:rsidP="0076386A">
            <w:pPr>
              <w:pStyle w:val="NoSpacing"/>
              <w:rPr>
                <w:rFonts w:cstheme="minorHAnsi"/>
                <w:lang w:val="en-US"/>
              </w:rPr>
            </w:pPr>
          </w:p>
        </w:tc>
        <w:tc>
          <w:tcPr>
            <w:tcW w:w="1530" w:type="dxa"/>
            <w:vMerge/>
          </w:tcPr>
          <w:p w14:paraId="4E3E3BCC" w14:textId="77777777" w:rsidR="0076386A" w:rsidRPr="001B24E2" w:rsidRDefault="0076386A" w:rsidP="0076386A">
            <w:pPr>
              <w:pStyle w:val="NoSpacing"/>
              <w:rPr>
                <w:rFonts w:cstheme="minorHAnsi"/>
                <w:lang w:val="en-US"/>
              </w:rPr>
            </w:pPr>
          </w:p>
        </w:tc>
        <w:tc>
          <w:tcPr>
            <w:tcW w:w="4315" w:type="dxa"/>
            <w:vMerge/>
          </w:tcPr>
          <w:p w14:paraId="4488D94D" w14:textId="77777777" w:rsidR="0076386A" w:rsidRPr="001B24E2" w:rsidRDefault="0076386A" w:rsidP="0076386A">
            <w:pPr>
              <w:pStyle w:val="NoSpacing"/>
              <w:rPr>
                <w:rFonts w:cstheme="minorHAnsi"/>
                <w:lang w:val="en-US"/>
              </w:rPr>
            </w:pPr>
          </w:p>
        </w:tc>
      </w:tr>
      <w:tr w:rsidR="0076386A" w:rsidRPr="008639FA" w14:paraId="0BBEF2DF" w14:textId="77777777" w:rsidTr="00704D7B">
        <w:trPr>
          <w:trHeight w:val="530"/>
        </w:trPr>
        <w:tc>
          <w:tcPr>
            <w:tcW w:w="1378" w:type="dxa"/>
            <w:vAlign w:val="center"/>
          </w:tcPr>
          <w:p w14:paraId="4F2DC312" w14:textId="77777777" w:rsidR="0076386A" w:rsidRPr="001B24E2" w:rsidRDefault="0076386A" w:rsidP="0076386A">
            <w:pPr>
              <w:jc w:val="center"/>
              <w:rPr>
                <w:rFonts w:cstheme="minorHAnsi"/>
                <w:b/>
                <w:lang w:val="en-US"/>
              </w:rPr>
            </w:pPr>
            <w:r w:rsidRPr="001B24E2">
              <w:rPr>
                <w:rFonts w:cstheme="minorHAnsi"/>
                <w:b/>
                <w:lang w:val="en-US"/>
              </w:rPr>
              <w:t>Meeting</w:t>
            </w:r>
          </w:p>
        </w:tc>
        <w:tc>
          <w:tcPr>
            <w:tcW w:w="1060" w:type="dxa"/>
            <w:vAlign w:val="center"/>
          </w:tcPr>
          <w:p w14:paraId="29A175E3" w14:textId="42B95C41" w:rsidR="0076386A" w:rsidRPr="001B24E2" w:rsidRDefault="0076386A" w:rsidP="0076386A">
            <w:pPr>
              <w:pStyle w:val="NoSpacing"/>
              <w:jc w:val="center"/>
              <w:rPr>
                <w:rFonts w:cstheme="minorHAnsi"/>
                <w:lang w:val="en-US"/>
              </w:rPr>
            </w:pPr>
            <w:r w:rsidRPr="008639FA">
              <w:rPr>
                <w:sz w:val="24"/>
                <w:szCs w:val="24"/>
                <w:lang w:val="en-US"/>
              </w:rPr>
              <w:t>37</w:t>
            </w:r>
          </w:p>
        </w:tc>
        <w:tc>
          <w:tcPr>
            <w:tcW w:w="1062" w:type="dxa"/>
            <w:shd w:val="clear" w:color="auto" w:fill="BFBFBF" w:themeFill="background1" w:themeFillShade="BF"/>
            <w:vAlign w:val="center"/>
          </w:tcPr>
          <w:p w14:paraId="323451F8" w14:textId="2D82C731" w:rsidR="0076386A" w:rsidRPr="001B24E2" w:rsidRDefault="0076386A" w:rsidP="0076386A">
            <w:pPr>
              <w:pStyle w:val="NoSpacing"/>
              <w:jc w:val="center"/>
              <w:rPr>
                <w:rFonts w:cstheme="minorHAnsi"/>
                <w:lang w:val="en-US"/>
              </w:rPr>
            </w:pPr>
            <w:r w:rsidRPr="008639FA">
              <w:rPr>
                <w:sz w:val="24"/>
                <w:szCs w:val="24"/>
                <w:lang w:val="en-US"/>
              </w:rPr>
              <w:t>45</w:t>
            </w:r>
          </w:p>
        </w:tc>
        <w:tc>
          <w:tcPr>
            <w:tcW w:w="1062" w:type="dxa"/>
            <w:vAlign w:val="center"/>
          </w:tcPr>
          <w:p w14:paraId="1C395C08" w14:textId="77777777" w:rsidR="0076386A" w:rsidRPr="001B24E2" w:rsidRDefault="0076386A" w:rsidP="0076386A">
            <w:pPr>
              <w:pStyle w:val="NoSpacing"/>
              <w:jc w:val="center"/>
              <w:rPr>
                <w:rFonts w:cstheme="minorHAnsi"/>
                <w:lang w:val="en-US"/>
              </w:rPr>
            </w:pPr>
          </w:p>
        </w:tc>
        <w:tc>
          <w:tcPr>
            <w:tcW w:w="2543" w:type="dxa"/>
            <w:vMerge/>
          </w:tcPr>
          <w:p w14:paraId="5F8C5694" w14:textId="77777777" w:rsidR="0076386A" w:rsidRPr="001B24E2" w:rsidRDefault="0076386A" w:rsidP="0076386A">
            <w:pPr>
              <w:pStyle w:val="NoSpacing"/>
              <w:rPr>
                <w:rFonts w:cstheme="minorHAnsi"/>
                <w:lang w:val="en-US"/>
              </w:rPr>
            </w:pPr>
          </w:p>
        </w:tc>
        <w:tc>
          <w:tcPr>
            <w:tcW w:w="1530" w:type="dxa"/>
            <w:vMerge/>
          </w:tcPr>
          <w:p w14:paraId="25E24408" w14:textId="77777777" w:rsidR="0076386A" w:rsidRPr="001B24E2" w:rsidRDefault="0076386A" w:rsidP="0076386A">
            <w:pPr>
              <w:pStyle w:val="NoSpacing"/>
              <w:rPr>
                <w:rFonts w:cstheme="minorHAnsi"/>
                <w:lang w:val="en-US"/>
              </w:rPr>
            </w:pPr>
          </w:p>
        </w:tc>
        <w:tc>
          <w:tcPr>
            <w:tcW w:w="4315" w:type="dxa"/>
            <w:vMerge/>
          </w:tcPr>
          <w:p w14:paraId="7458BFB2" w14:textId="77777777" w:rsidR="0076386A" w:rsidRPr="001B24E2" w:rsidRDefault="0076386A" w:rsidP="0076386A">
            <w:pPr>
              <w:pStyle w:val="NoSpacing"/>
              <w:rPr>
                <w:rFonts w:cstheme="minorHAnsi"/>
                <w:lang w:val="en-US"/>
              </w:rPr>
            </w:pPr>
          </w:p>
        </w:tc>
      </w:tr>
      <w:tr w:rsidR="0076386A" w:rsidRPr="008639FA" w14:paraId="1855AB49" w14:textId="77777777" w:rsidTr="00704D7B">
        <w:trPr>
          <w:trHeight w:val="521"/>
        </w:trPr>
        <w:tc>
          <w:tcPr>
            <w:tcW w:w="1378" w:type="dxa"/>
            <w:tcBorders>
              <w:bottom w:val="single" w:sz="4" w:space="0" w:color="auto"/>
            </w:tcBorders>
            <w:vAlign w:val="center"/>
          </w:tcPr>
          <w:p w14:paraId="37781B5F" w14:textId="77777777" w:rsidR="0076386A" w:rsidRPr="001B24E2" w:rsidRDefault="0076386A" w:rsidP="0076386A">
            <w:pPr>
              <w:jc w:val="center"/>
              <w:rPr>
                <w:rFonts w:cstheme="minorHAnsi"/>
                <w:b/>
                <w:lang w:val="en-US"/>
              </w:rPr>
            </w:pPr>
            <w:r w:rsidRPr="001B24E2">
              <w:rPr>
                <w:rFonts w:cstheme="minorHAnsi"/>
                <w:b/>
                <w:lang w:val="en-US"/>
              </w:rPr>
              <w:t>Excelling</w:t>
            </w:r>
          </w:p>
        </w:tc>
        <w:tc>
          <w:tcPr>
            <w:tcW w:w="1060" w:type="dxa"/>
            <w:tcBorders>
              <w:bottom w:val="single" w:sz="4" w:space="0" w:color="auto"/>
            </w:tcBorders>
            <w:vAlign w:val="center"/>
          </w:tcPr>
          <w:p w14:paraId="15BED47F" w14:textId="323DB28B" w:rsidR="0076386A" w:rsidRPr="001B24E2" w:rsidRDefault="0076386A" w:rsidP="0076386A">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shd w:val="clear" w:color="auto" w:fill="BFBFBF" w:themeFill="background1" w:themeFillShade="BF"/>
            <w:vAlign w:val="center"/>
          </w:tcPr>
          <w:p w14:paraId="54EABC77" w14:textId="4360A8C7" w:rsidR="0076386A" w:rsidRPr="001B24E2" w:rsidRDefault="0076386A" w:rsidP="0076386A">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vAlign w:val="center"/>
          </w:tcPr>
          <w:p w14:paraId="4C4D0123" w14:textId="77777777" w:rsidR="0076386A" w:rsidRPr="001B24E2" w:rsidRDefault="0076386A" w:rsidP="0076386A">
            <w:pPr>
              <w:pStyle w:val="NoSpacing"/>
              <w:jc w:val="center"/>
              <w:rPr>
                <w:rFonts w:cstheme="minorHAnsi"/>
                <w:lang w:val="en-US"/>
              </w:rPr>
            </w:pPr>
          </w:p>
        </w:tc>
        <w:tc>
          <w:tcPr>
            <w:tcW w:w="2543" w:type="dxa"/>
            <w:vMerge/>
          </w:tcPr>
          <w:p w14:paraId="413188BC" w14:textId="77777777" w:rsidR="0076386A" w:rsidRPr="001B24E2" w:rsidRDefault="0076386A" w:rsidP="0076386A">
            <w:pPr>
              <w:pStyle w:val="NoSpacing"/>
              <w:rPr>
                <w:rFonts w:cstheme="minorHAnsi"/>
                <w:lang w:val="en-US"/>
              </w:rPr>
            </w:pPr>
          </w:p>
        </w:tc>
        <w:tc>
          <w:tcPr>
            <w:tcW w:w="1530" w:type="dxa"/>
            <w:vMerge/>
          </w:tcPr>
          <w:p w14:paraId="24577927" w14:textId="77777777" w:rsidR="0076386A" w:rsidRPr="001B24E2" w:rsidRDefault="0076386A" w:rsidP="0076386A">
            <w:pPr>
              <w:pStyle w:val="NoSpacing"/>
              <w:rPr>
                <w:rFonts w:cstheme="minorHAnsi"/>
                <w:lang w:val="en-US"/>
              </w:rPr>
            </w:pPr>
          </w:p>
        </w:tc>
        <w:tc>
          <w:tcPr>
            <w:tcW w:w="4315" w:type="dxa"/>
            <w:vMerge/>
          </w:tcPr>
          <w:p w14:paraId="4ACF9360" w14:textId="77777777" w:rsidR="0076386A" w:rsidRPr="001B24E2" w:rsidRDefault="0076386A" w:rsidP="0076386A">
            <w:pPr>
              <w:pStyle w:val="NoSpacing"/>
              <w:rPr>
                <w:rFonts w:cstheme="minorHAnsi"/>
                <w:lang w:val="en-US"/>
              </w:rPr>
            </w:pPr>
          </w:p>
        </w:tc>
      </w:tr>
      <w:tr w:rsidR="0076386A" w:rsidRPr="008639FA" w14:paraId="0AF2905F" w14:textId="77777777" w:rsidTr="00704D7B">
        <w:trPr>
          <w:trHeight w:val="521"/>
        </w:trPr>
        <w:tc>
          <w:tcPr>
            <w:tcW w:w="4562" w:type="dxa"/>
            <w:gridSpan w:val="4"/>
            <w:vMerge w:val="restart"/>
            <w:tcBorders>
              <w:left w:val="nil"/>
              <w:bottom w:val="nil"/>
            </w:tcBorders>
            <w:vAlign w:val="center"/>
          </w:tcPr>
          <w:p w14:paraId="2998C818" w14:textId="77777777" w:rsidR="0076386A" w:rsidRPr="001B24E2" w:rsidRDefault="0076386A" w:rsidP="0076386A">
            <w:pPr>
              <w:pStyle w:val="NoSpacing"/>
              <w:jc w:val="center"/>
              <w:rPr>
                <w:rFonts w:cstheme="minorHAnsi"/>
                <w:lang w:val="en-US"/>
              </w:rPr>
            </w:pPr>
          </w:p>
        </w:tc>
        <w:tc>
          <w:tcPr>
            <w:tcW w:w="4073" w:type="dxa"/>
            <w:gridSpan w:val="2"/>
            <w:shd w:val="clear" w:color="auto" w:fill="A6A6A6" w:themeFill="background1" w:themeFillShade="A6"/>
            <w:vAlign w:val="center"/>
          </w:tcPr>
          <w:p w14:paraId="6540F983" w14:textId="77777777" w:rsidR="0076386A" w:rsidRPr="001B24E2" w:rsidRDefault="0076386A" w:rsidP="0076386A">
            <w:pPr>
              <w:jc w:val="center"/>
              <w:rPr>
                <w:rFonts w:cstheme="minorHAnsi"/>
                <w:b/>
                <w:bCs/>
                <w:lang w:val="en-US"/>
              </w:rPr>
            </w:pPr>
            <w:r w:rsidRPr="001B24E2">
              <w:rPr>
                <w:rFonts w:cstheme="minorHAnsi"/>
                <w:b/>
                <w:bCs/>
                <w:lang w:val="en-US"/>
              </w:rPr>
              <w:t>Challenges</w:t>
            </w:r>
          </w:p>
        </w:tc>
        <w:tc>
          <w:tcPr>
            <w:tcW w:w="4315" w:type="dxa"/>
            <w:shd w:val="clear" w:color="auto" w:fill="A6A6A6" w:themeFill="background1" w:themeFillShade="A6"/>
            <w:vAlign w:val="center"/>
          </w:tcPr>
          <w:p w14:paraId="08B10AA8" w14:textId="77777777" w:rsidR="0076386A" w:rsidRPr="001B24E2" w:rsidRDefault="0076386A" w:rsidP="0076386A">
            <w:pPr>
              <w:pStyle w:val="NoSpacing"/>
              <w:jc w:val="center"/>
              <w:rPr>
                <w:rFonts w:cstheme="minorHAnsi"/>
                <w:b/>
                <w:bCs/>
                <w:lang w:val="en-US"/>
              </w:rPr>
            </w:pPr>
            <w:r w:rsidRPr="001B24E2">
              <w:rPr>
                <w:rFonts w:cstheme="minorHAnsi"/>
                <w:b/>
                <w:bCs/>
                <w:lang w:val="en-US"/>
              </w:rPr>
              <w:t>Next Steps</w:t>
            </w:r>
          </w:p>
        </w:tc>
      </w:tr>
      <w:tr w:rsidR="0076386A" w:rsidRPr="008639FA" w14:paraId="270098C8" w14:textId="77777777" w:rsidTr="00704D7B">
        <w:trPr>
          <w:trHeight w:val="521"/>
        </w:trPr>
        <w:tc>
          <w:tcPr>
            <w:tcW w:w="4562" w:type="dxa"/>
            <w:gridSpan w:val="4"/>
            <w:vMerge/>
            <w:tcBorders>
              <w:left w:val="nil"/>
              <w:bottom w:val="nil"/>
            </w:tcBorders>
            <w:vAlign w:val="center"/>
          </w:tcPr>
          <w:p w14:paraId="16994EFA" w14:textId="77777777" w:rsidR="0076386A" w:rsidRPr="001B24E2" w:rsidRDefault="0076386A" w:rsidP="0076386A">
            <w:pPr>
              <w:pStyle w:val="NoSpacing"/>
              <w:jc w:val="center"/>
              <w:rPr>
                <w:rFonts w:cstheme="minorHAnsi"/>
                <w:lang w:val="en-US"/>
              </w:rPr>
            </w:pPr>
          </w:p>
        </w:tc>
        <w:tc>
          <w:tcPr>
            <w:tcW w:w="4073" w:type="dxa"/>
            <w:gridSpan w:val="2"/>
          </w:tcPr>
          <w:p w14:paraId="37F276A9" w14:textId="77777777" w:rsidR="0076386A" w:rsidRDefault="0076386A" w:rsidP="0076386A">
            <w:r>
              <w:t xml:space="preserve">Low achievement students </w:t>
            </w:r>
            <w:proofErr w:type="gramStart"/>
            <w:r>
              <w:t>experiencing difficulty</w:t>
            </w:r>
            <w:proofErr w:type="gramEnd"/>
            <w:r>
              <w:t xml:space="preserve"> speaking the language also struggle with writing the language.</w:t>
            </w:r>
          </w:p>
          <w:p w14:paraId="6BBEF6C7" w14:textId="77777777" w:rsidR="0076386A" w:rsidRDefault="0076386A" w:rsidP="0076386A"/>
          <w:p w14:paraId="127784B8" w14:textId="24D7AD8B" w:rsidR="0076386A" w:rsidRPr="001B24E2" w:rsidRDefault="0076386A" w:rsidP="0076386A">
            <w:pPr>
              <w:rPr>
                <w:rFonts w:cstheme="minorHAnsi"/>
                <w:lang w:val="en-US"/>
              </w:rPr>
            </w:pPr>
            <w:r>
              <w:t>Short term memory obstacles have also been identified.</w:t>
            </w:r>
          </w:p>
        </w:tc>
        <w:tc>
          <w:tcPr>
            <w:tcW w:w="4315" w:type="dxa"/>
          </w:tcPr>
          <w:p w14:paraId="58E96FF1" w14:textId="77777777" w:rsidR="0076386A" w:rsidRDefault="0076386A" w:rsidP="0076386A">
            <w:r>
              <w:rPr>
                <w:b/>
                <w:bCs/>
                <w:u w:val="single"/>
              </w:rPr>
              <w:t>Technology:</w:t>
            </w:r>
            <w:r>
              <w:t xml:space="preserve"> Continued work with newly available technology to be used.</w:t>
            </w:r>
          </w:p>
          <w:p w14:paraId="0E784812" w14:textId="77777777" w:rsidR="0076386A" w:rsidRDefault="0076386A" w:rsidP="0076386A"/>
          <w:p w14:paraId="37719403" w14:textId="77777777" w:rsidR="0076386A" w:rsidRDefault="0076386A" w:rsidP="0076386A">
            <w:r>
              <w:rPr>
                <w:b/>
                <w:bCs/>
                <w:u w:val="single"/>
              </w:rPr>
              <w:t>Planners and Graphic Organizers:</w:t>
            </w:r>
            <w:r>
              <w:t xml:space="preserve"> Continued focus with struggling writers to use graphic organizers. Multiple organizational options to be explored allowing students to use the best strategy for them.</w:t>
            </w:r>
          </w:p>
          <w:p w14:paraId="1B47F6C8" w14:textId="77777777" w:rsidR="0076386A" w:rsidRDefault="0076386A" w:rsidP="0076386A"/>
          <w:p w14:paraId="32D31945" w14:textId="77777777" w:rsidR="0076386A" w:rsidRPr="00403B42" w:rsidRDefault="0076386A" w:rsidP="0076386A">
            <w:r>
              <w:rPr>
                <w:b/>
                <w:bCs/>
                <w:u w:val="single"/>
              </w:rPr>
              <w:t>Peer Mentoring/Assisting:</w:t>
            </w:r>
            <w:r>
              <w:t xml:space="preserve"> Stronger students to be paired with struggling students to continue progress.</w:t>
            </w:r>
          </w:p>
          <w:p w14:paraId="677D31E6" w14:textId="77777777" w:rsidR="0076386A" w:rsidRDefault="0076386A" w:rsidP="0076386A"/>
          <w:p w14:paraId="676EF6D8" w14:textId="48F0297C" w:rsidR="0076386A" w:rsidRPr="006F7A4A" w:rsidRDefault="0076386A" w:rsidP="0076386A">
            <w:r>
              <w:rPr>
                <w:b/>
                <w:bCs/>
                <w:u w:val="single"/>
              </w:rPr>
              <w:t>Working Conditions:</w:t>
            </w:r>
            <w:r>
              <w:t xml:space="preserve"> Used for concrete tools to help with word/sound recognition.</w:t>
            </w:r>
          </w:p>
        </w:tc>
      </w:tr>
    </w:tbl>
    <w:p w14:paraId="5CF2021A" w14:textId="77777777" w:rsidR="0076386A" w:rsidRPr="008639FA" w:rsidRDefault="0076386A" w:rsidP="0076386A">
      <w:pPr>
        <w:pStyle w:val="NoSpacing"/>
        <w:rPr>
          <w:sz w:val="24"/>
          <w:szCs w:val="24"/>
          <w:lang w:val="en-US"/>
        </w:rPr>
      </w:pPr>
    </w:p>
    <w:p w14:paraId="1BE6A2DC" w14:textId="31E2EA3E" w:rsidR="00073F37" w:rsidRDefault="00073F37" w:rsidP="00073F37">
      <w:pPr>
        <w:pStyle w:val="NoSpacing"/>
        <w:rPr>
          <w:sz w:val="24"/>
          <w:szCs w:val="24"/>
          <w:lang w:val="en-US"/>
        </w:rPr>
      </w:pPr>
    </w:p>
    <w:p w14:paraId="694112CE" w14:textId="007B5137" w:rsidR="0076386A" w:rsidRDefault="0076386A" w:rsidP="00073F37">
      <w:pPr>
        <w:pStyle w:val="NoSpacing"/>
        <w:rPr>
          <w:sz w:val="24"/>
          <w:szCs w:val="24"/>
          <w:lang w:val="en-US"/>
        </w:rPr>
      </w:pPr>
    </w:p>
    <w:p w14:paraId="15E75F6F" w14:textId="01297342" w:rsidR="0076386A" w:rsidRDefault="0076386A" w:rsidP="00073F37">
      <w:pPr>
        <w:pStyle w:val="NoSpacing"/>
        <w:rPr>
          <w:sz w:val="24"/>
          <w:szCs w:val="24"/>
          <w:lang w:val="en-US"/>
        </w:rPr>
      </w:pPr>
    </w:p>
    <w:p w14:paraId="2E376293" w14:textId="77777777" w:rsidR="0076386A" w:rsidRPr="008639FA" w:rsidRDefault="0076386A" w:rsidP="00073F37">
      <w:pPr>
        <w:pStyle w:val="NoSpacing"/>
        <w:rPr>
          <w:sz w:val="24"/>
          <w:szCs w:val="24"/>
          <w:lang w:val="en-US"/>
        </w:rPr>
      </w:pPr>
    </w:p>
    <w:p w14:paraId="30A230B6" w14:textId="6C597861" w:rsidR="00073F37" w:rsidRDefault="00073F37" w:rsidP="00073F37">
      <w:pPr>
        <w:pStyle w:val="NoSpacing"/>
        <w:rPr>
          <w:sz w:val="24"/>
          <w:szCs w:val="24"/>
          <w:lang w:val="en-US"/>
        </w:rPr>
      </w:pPr>
    </w:p>
    <w:tbl>
      <w:tblPr>
        <w:tblStyle w:val="TableGrid"/>
        <w:tblW w:w="0" w:type="auto"/>
        <w:tblLook w:val="04A0" w:firstRow="1" w:lastRow="0" w:firstColumn="1" w:lastColumn="0" w:noHBand="0" w:noVBand="1"/>
      </w:tblPr>
      <w:tblGrid>
        <w:gridCol w:w="1378"/>
        <w:gridCol w:w="1060"/>
        <w:gridCol w:w="1062"/>
        <w:gridCol w:w="1062"/>
        <w:gridCol w:w="2543"/>
        <w:gridCol w:w="1530"/>
        <w:gridCol w:w="4315"/>
      </w:tblGrid>
      <w:tr w:rsidR="0076386A" w:rsidRPr="008639FA" w14:paraId="7AE6F950" w14:textId="77777777" w:rsidTr="00704D7B">
        <w:tc>
          <w:tcPr>
            <w:tcW w:w="4562" w:type="dxa"/>
            <w:gridSpan w:val="4"/>
            <w:shd w:val="clear" w:color="auto" w:fill="A6A6A6" w:themeFill="background1" w:themeFillShade="A6"/>
            <w:vAlign w:val="center"/>
          </w:tcPr>
          <w:p w14:paraId="2F29D8E2" w14:textId="26F13D18" w:rsidR="0076386A" w:rsidRPr="001B24E2" w:rsidRDefault="0076386A" w:rsidP="00704D7B">
            <w:pPr>
              <w:jc w:val="center"/>
              <w:rPr>
                <w:rFonts w:cstheme="minorHAnsi"/>
                <w:b/>
                <w:lang w:val="en-US"/>
              </w:rPr>
            </w:pPr>
            <w:r w:rsidRPr="001B24E2">
              <w:rPr>
                <w:rFonts w:cstheme="minorHAnsi"/>
                <w:b/>
                <w:lang w:val="en-US"/>
              </w:rPr>
              <w:lastRenderedPageBreak/>
              <w:t>Success Indicators (</w:t>
            </w:r>
            <w:r>
              <w:rPr>
                <w:rFonts w:cstheme="minorHAnsi"/>
                <w:b/>
                <w:lang w:val="en-US"/>
              </w:rPr>
              <w:t>Grade 4</w:t>
            </w:r>
            <w:r w:rsidRPr="001B24E2">
              <w:rPr>
                <w:rFonts w:cstheme="minorHAnsi"/>
                <w:b/>
                <w:lang w:val="en-US"/>
              </w:rPr>
              <w:t>)</w:t>
            </w:r>
          </w:p>
        </w:tc>
        <w:tc>
          <w:tcPr>
            <w:tcW w:w="2543" w:type="dxa"/>
            <w:shd w:val="clear" w:color="auto" w:fill="A6A6A6" w:themeFill="background1" w:themeFillShade="A6"/>
            <w:vAlign w:val="center"/>
          </w:tcPr>
          <w:p w14:paraId="73722C44" w14:textId="77777777" w:rsidR="0076386A" w:rsidRPr="001B24E2" w:rsidRDefault="0076386A" w:rsidP="00704D7B">
            <w:pPr>
              <w:jc w:val="center"/>
              <w:rPr>
                <w:rFonts w:cstheme="minorHAnsi"/>
                <w:b/>
                <w:lang w:val="en-US"/>
              </w:rPr>
            </w:pPr>
            <w:r w:rsidRPr="001B24E2">
              <w:rPr>
                <w:rFonts w:cstheme="minorHAnsi"/>
                <w:b/>
                <w:lang w:val="en-US"/>
              </w:rPr>
              <w:t>Strategies Beyond Best Practices</w:t>
            </w:r>
          </w:p>
        </w:tc>
        <w:tc>
          <w:tcPr>
            <w:tcW w:w="1530" w:type="dxa"/>
            <w:shd w:val="clear" w:color="auto" w:fill="A6A6A6" w:themeFill="background1" w:themeFillShade="A6"/>
            <w:vAlign w:val="center"/>
          </w:tcPr>
          <w:p w14:paraId="7E19288E" w14:textId="77777777" w:rsidR="0076386A" w:rsidRPr="001B24E2" w:rsidRDefault="0076386A" w:rsidP="00704D7B">
            <w:pPr>
              <w:jc w:val="center"/>
              <w:rPr>
                <w:rFonts w:cstheme="minorHAnsi"/>
                <w:b/>
                <w:lang w:val="en-US"/>
              </w:rPr>
            </w:pPr>
            <w:r w:rsidRPr="001B24E2">
              <w:rPr>
                <w:rFonts w:cstheme="minorHAnsi"/>
                <w:b/>
                <w:lang w:val="en-US"/>
              </w:rPr>
              <w:t>Responsibility</w:t>
            </w:r>
          </w:p>
        </w:tc>
        <w:tc>
          <w:tcPr>
            <w:tcW w:w="4315" w:type="dxa"/>
            <w:shd w:val="clear" w:color="auto" w:fill="A6A6A6" w:themeFill="background1" w:themeFillShade="A6"/>
            <w:vAlign w:val="center"/>
          </w:tcPr>
          <w:p w14:paraId="2635D988" w14:textId="77777777" w:rsidR="0076386A" w:rsidRPr="001B24E2" w:rsidRDefault="0076386A" w:rsidP="00704D7B">
            <w:pPr>
              <w:jc w:val="center"/>
              <w:rPr>
                <w:rFonts w:cstheme="minorHAnsi"/>
                <w:b/>
                <w:lang w:val="en-US"/>
              </w:rPr>
            </w:pPr>
            <w:r w:rsidRPr="001B24E2">
              <w:rPr>
                <w:rFonts w:cstheme="minorHAnsi"/>
                <w:b/>
                <w:lang w:val="en-US"/>
              </w:rPr>
              <w:t xml:space="preserve">Additional Strategies </w:t>
            </w:r>
          </w:p>
        </w:tc>
      </w:tr>
      <w:tr w:rsidR="0076386A" w:rsidRPr="008639FA" w14:paraId="6155126A" w14:textId="77777777" w:rsidTr="00704D7B">
        <w:trPr>
          <w:trHeight w:val="40"/>
        </w:trPr>
        <w:tc>
          <w:tcPr>
            <w:tcW w:w="1378" w:type="dxa"/>
          </w:tcPr>
          <w:p w14:paraId="09F77A23" w14:textId="77777777" w:rsidR="0076386A" w:rsidRPr="001B24E2" w:rsidRDefault="0076386A" w:rsidP="00704D7B">
            <w:pPr>
              <w:pStyle w:val="NoSpacing"/>
              <w:rPr>
                <w:rFonts w:cstheme="minorHAnsi"/>
                <w:lang w:val="en-US"/>
              </w:rPr>
            </w:pPr>
          </w:p>
        </w:tc>
        <w:tc>
          <w:tcPr>
            <w:tcW w:w="1060" w:type="dxa"/>
          </w:tcPr>
          <w:p w14:paraId="76153ECB" w14:textId="77777777" w:rsidR="0076386A" w:rsidRPr="001B24E2" w:rsidRDefault="0076386A" w:rsidP="00704D7B">
            <w:pPr>
              <w:pStyle w:val="NoSpacing"/>
              <w:jc w:val="center"/>
              <w:rPr>
                <w:rFonts w:cstheme="minorHAnsi"/>
                <w:b/>
                <w:lang w:val="en-US"/>
              </w:rPr>
            </w:pPr>
            <w:r w:rsidRPr="001B24E2">
              <w:rPr>
                <w:rFonts w:cstheme="minorHAnsi"/>
                <w:b/>
                <w:lang w:val="en-US"/>
              </w:rPr>
              <w:t>Term 1</w:t>
            </w:r>
          </w:p>
        </w:tc>
        <w:tc>
          <w:tcPr>
            <w:tcW w:w="1062" w:type="dxa"/>
          </w:tcPr>
          <w:p w14:paraId="2816E6C9" w14:textId="77777777" w:rsidR="0076386A" w:rsidRPr="001B24E2" w:rsidRDefault="0076386A" w:rsidP="00704D7B">
            <w:pPr>
              <w:pStyle w:val="NoSpacing"/>
              <w:jc w:val="center"/>
              <w:rPr>
                <w:rFonts w:cstheme="minorHAnsi"/>
                <w:b/>
                <w:lang w:val="en-US"/>
              </w:rPr>
            </w:pPr>
            <w:r w:rsidRPr="001B24E2">
              <w:rPr>
                <w:rFonts w:cstheme="minorHAnsi"/>
                <w:b/>
                <w:lang w:val="en-US"/>
              </w:rPr>
              <w:t>Term 2</w:t>
            </w:r>
          </w:p>
        </w:tc>
        <w:tc>
          <w:tcPr>
            <w:tcW w:w="1062" w:type="dxa"/>
          </w:tcPr>
          <w:p w14:paraId="11A07C5F" w14:textId="77777777" w:rsidR="0076386A" w:rsidRPr="001B24E2" w:rsidRDefault="0076386A" w:rsidP="00704D7B">
            <w:pPr>
              <w:pStyle w:val="NoSpacing"/>
              <w:jc w:val="center"/>
              <w:rPr>
                <w:rFonts w:cstheme="minorHAnsi"/>
                <w:b/>
                <w:lang w:val="en-US"/>
              </w:rPr>
            </w:pPr>
            <w:r w:rsidRPr="001B24E2">
              <w:rPr>
                <w:rFonts w:cstheme="minorHAnsi"/>
                <w:b/>
                <w:lang w:val="en-US"/>
              </w:rPr>
              <w:t>Term 3</w:t>
            </w:r>
          </w:p>
        </w:tc>
        <w:tc>
          <w:tcPr>
            <w:tcW w:w="2543" w:type="dxa"/>
            <w:vMerge w:val="restart"/>
          </w:tcPr>
          <w:p w14:paraId="0B224A1E" w14:textId="728FF45C" w:rsidR="00A70E85" w:rsidRPr="00A70E85" w:rsidRDefault="00A70E85" w:rsidP="00A70E85">
            <w:pPr>
              <w:pStyle w:val="NoSpacing"/>
              <w:rPr>
                <w:lang w:val="en-US"/>
              </w:rPr>
            </w:pPr>
            <w:r w:rsidRPr="00A70E85">
              <w:rPr>
                <w:lang w:val="en-US"/>
              </w:rPr>
              <w:t>Modelled Writing</w:t>
            </w:r>
          </w:p>
          <w:p w14:paraId="415E2C88" w14:textId="77777777" w:rsidR="00A70E85" w:rsidRPr="00A70E85" w:rsidRDefault="00A70E85" w:rsidP="00A70E85">
            <w:pPr>
              <w:pStyle w:val="NoSpacing"/>
              <w:rPr>
                <w:lang w:val="en-US"/>
              </w:rPr>
            </w:pPr>
          </w:p>
          <w:p w14:paraId="3D821DE4" w14:textId="54DF3AB1" w:rsidR="00A70E85" w:rsidRPr="00A70E85" w:rsidRDefault="00A70E85" w:rsidP="00A70E85">
            <w:pPr>
              <w:pStyle w:val="NoSpacing"/>
              <w:rPr>
                <w:lang w:val="en-US"/>
              </w:rPr>
            </w:pPr>
            <w:r w:rsidRPr="00A70E85">
              <w:rPr>
                <w:lang w:val="en-US"/>
              </w:rPr>
              <w:t>Student Led Criteria</w:t>
            </w:r>
          </w:p>
          <w:p w14:paraId="08887750" w14:textId="77777777" w:rsidR="00A70E85" w:rsidRPr="00A70E85" w:rsidRDefault="00A70E85" w:rsidP="00A70E85">
            <w:pPr>
              <w:pStyle w:val="NoSpacing"/>
              <w:rPr>
                <w:lang w:val="en-US"/>
              </w:rPr>
            </w:pPr>
          </w:p>
          <w:p w14:paraId="4143E183" w14:textId="12DB779D" w:rsidR="0076386A" w:rsidRPr="001B24E2" w:rsidRDefault="00A70E85" w:rsidP="00A70E85">
            <w:pPr>
              <w:pStyle w:val="NoSpacing"/>
              <w:rPr>
                <w:rFonts w:cstheme="minorHAnsi"/>
                <w:lang w:val="en-US"/>
              </w:rPr>
            </w:pPr>
            <w:r w:rsidRPr="00A70E85">
              <w:rPr>
                <w:lang w:val="en-US"/>
              </w:rPr>
              <w:t>Student Self-Assessment</w:t>
            </w:r>
          </w:p>
        </w:tc>
        <w:tc>
          <w:tcPr>
            <w:tcW w:w="1530" w:type="dxa"/>
            <w:vMerge w:val="restart"/>
          </w:tcPr>
          <w:p w14:paraId="5A11751B" w14:textId="77777777" w:rsidR="0076386A" w:rsidRDefault="0076386A" w:rsidP="00704D7B">
            <w:pPr>
              <w:pStyle w:val="NoSpacing"/>
              <w:rPr>
                <w:rFonts w:cstheme="minorHAnsi"/>
                <w:lang w:val="en-US"/>
              </w:rPr>
            </w:pPr>
            <w:r w:rsidRPr="001B24E2">
              <w:rPr>
                <w:rFonts w:cstheme="minorHAnsi"/>
                <w:lang w:val="en-US"/>
              </w:rPr>
              <w:t>Classroom Teachers</w:t>
            </w:r>
          </w:p>
          <w:p w14:paraId="57FB045F" w14:textId="77777777" w:rsidR="00A70E85" w:rsidRDefault="00A70E85" w:rsidP="00704D7B">
            <w:pPr>
              <w:pStyle w:val="NoSpacing"/>
              <w:rPr>
                <w:rFonts w:cstheme="minorHAnsi"/>
                <w:lang w:val="en-US"/>
              </w:rPr>
            </w:pPr>
          </w:p>
          <w:p w14:paraId="642F24A5" w14:textId="3661DB91" w:rsidR="00A70E85" w:rsidRPr="001B24E2" w:rsidRDefault="00A70E85" w:rsidP="00704D7B">
            <w:pPr>
              <w:pStyle w:val="NoSpacing"/>
              <w:rPr>
                <w:rFonts w:cstheme="minorHAnsi"/>
                <w:lang w:val="en-US"/>
              </w:rPr>
            </w:pPr>
            <w:r>
              <w:rPr>
                <w:rFonts w:cstheme="minorHAnsi"/>
                <w:lang w:val="en-US"/>
              </w:rPr>
              <w:t>Students</w:t>
            </w:r>
          </w:p>
        </w:tc>
        <w:tc>
          <w:tcPr>
            <w:tcW w:w="4315" w:type="dxa"/>
            <w:vMerge w:val="restart"/>
          </w:tcPr>
          <w:p w14:paraId="4F8984F5" w14:textId="761688FF" w:rsidR="00A70E85" w:rsidRDefault="00A70E85" w:rsidP="00A70E85">
            <w:r>
              <w:t xml:space="preserve">Modelled lessons </w:t>
            </w:r>
          </w:p>
          <w:p w14:paraId="5992988B" w14:textId="77777777" w:rsidR="00A70E85" w:rsidRDefault="00A70E85" w:rsidP="00A70E85"/>
          <w:p w14:paraId="5819656E" w14:textId="69BE9575" w:rsidR="0076386A" w:rsidRPr="006F7A4A" w:rsidRDefault="00A70E85" w:rsidP="00A70E85">
            <w:pPr>
              <w:rPr>
                <w:rFonts w:cstheme="minorHAnsi"/>
              </w:rPr>
            </w:pPr>
            <w:r>
              <w:t>Student self and peer assessments</w:t>
            </w:r>
          </w:p>
        </w:tc>
      </w:tr>
      <w:tr w:rsidR="0076386A" w:rsidRPr="008639FA" w14:paraId="52C52603" w14:textId="77777777" w:rsidTr="00704D7B">
        <w:trPr>
          <w:trHeight w:val="38"/>
        </w:trPr>
        <w:tc>
          <w:tcPr>
            <w:tcW w:w="1378" w:type="dxa"/>
            <w:vAlign w:val="center"/>
          </w:tcPr>
          <w:p w14:paraId="17B0441A" w14:textId="77777777" w:rsidR="0076386A" w:rsidRPr="001B24E2" w:rsidRDefault="0076386A" w:rsidP="0076386A">
            <w:pPr>
              <w:jc w:val="center"/>
              <w:rPr>
                <w:rFonts w:cstheme="minorHAnsi"/>
                <w:b/>
                <w:lang w:val="en-US"/>
              </w:rPr>
            </w:pPr>
            <w:r w:rsidRPr="001B24E2">
              <w:rPr>
                <w:rFonts w:cstheme="minorHAnsi"/>
                <w:b/>
                <w:lang w:val="en-US"/>
              </w:rPr>
              <w:t>Working Below</w:t>
            </w:r>
          </w:p>
        </w:tc>
        <w:tc>
          <w:tcPr>
            <w:tcW w:w="1060" w:type="dxa"/>
            <w:vAlign w:val="center"/>
          </w:tcPr>
          <w:p w14:paraId="603159E2" w14:textId="060CA16F" w:rsidR="0076386A" w:rsidRPr="001B24E2" w:rsidRDefault="0076386A" w:rsidP="0076386A">
            <w:pPr>
              <w:pStyle w:val="NoSpacing"/>
              <w:jc w:val="center"/>
              <w:rPr>
                <w:rFonts w:cstheme="minorHAnsi"/>
                <w:lang w:val="en-US"/>
              </w:rPr>
            </w:pPr>
            <w:r w:rsidRPr="008639FA">
              <w:rPr>
                <w:sz w:val="24"/>
                <w:szCs w:val="24"/>
                <w:lang w:val="en-US"/>
              </w:rPr>
              <w:t>13</w:t>
            </w:r>
          </w:p>
        </w:tc>
        <w:tc>
          <w:tcPr>
            <w:tcW w:w="1062" w:type="dxa"/>
            <w:shd w:val="clear" w:color="auto" w:fill="BFBFBF" w:themeFill="background1" w:themeFillShade="BF"/>
            <w:vAlign w:val="center"/>
          </w:tcPr>
          <w:p w14:paraId="60521508" w14:textId="0343FC9C" w:rsidR="0076386A" w:rsidRPr="001B24E2" w:rsidRDefault="0076386A" w:rsidP="0076386A">
            <w:pPr>
              <w:pStyle w:val="NoSpacing"/>
              <w:jc w:val="center"/>
              <w:rPr>
                <w:rFonts w:cstheme="minorHAnsi"/>
                <w:lang w:val="en-US"/>
              </w:rPr>
            </w:pPr>
            <w:r w:rsidRPr="008639FA">
              <w:rPr>
                <w:sz w:val="24"/>
                <w:szCs w:val="24"/>
                <w:lang w:val="en-US"/>
              </w:rPr>
              <w:t>11</w:t>
            </w:r>
          </w:p>
        </w:tc>
        <w:tc>
          <w:tcPr>
            <w:tcW w:w="1062" w:type="dxa"/>
            <w:vAlign w:val="center"/>
          </w:tcPr>
          <w:p w14:paraId="47FDBD41" w14:textId="77777777" w:rsidR="0076386A" w:rsidRPr="001B24E2" w:rsidRDefault="0076386A" w:rsidP="0076386A">
            <w:pPr>
              <w:pStyle w:val="NoSpacing"/>
              <w:jc w:val="center"/>
              <w:rPr>
                <w:rFonts w:cstheme="minorHAnsi"/>
                <w:lang w:val="en-US"/>
              </w:rPr>
            </w:pPr>
          </w:p>
        </w:tc>
        <w:tc>
          <w:tcPr>
            <w:tcW w:w="2543" w:type="dxa"/>
            <w:vMerge/>
          </w:tcPr>
          <w:p w14:paraId="6C524F49" w14:textId="77777777" w:rsidR="0076386A" w:rsidRPr="001B24E2" w:rsidRDefault="0076386A" w:rsidP="0076386A">
            <w:pPr>
              <w:pStyle w:val="NoSpacing"/>
              <w:rPr>
                <w:rFonts w:cstheme="minorHAnsi"/>
                <w:lang w:val="en-US"/>
              </w:rPr>
            </w:pPr>
          </w:p>
        </w:tc>
        <w:tc>
          <w:tcPr>
            <w:tcW w:w="1530" w:type="dxa"/>
            <w:vMerge/>
          </w:tcPr>
          <w:p w14:paraId="2CB89A35" w14:textId="77777777" w:rsidR="0076386A" w:rsidRPr="001B24E2" w:rsidRDefault="0076386A" w:rsidP="0076386A">
            <w:pPr>
              <w:pStyle w:val="NoSpacing"/>
              <w:rPr>
                <w:rFonts w:cstheme="minorHAnsi"/>
                <w:lang w:val="en-US"/>
              </w:rPr>
            </w:pPr>
          </w:p>
        </w:tc>
        <w:tc>
          <w:tcPr>
            <w:tcW w:w="4315" w:type="dxa"/>
            <w:vMerge/>
          </w:tcPr>
          <w:p w14:paraId="4100B24E" w14:textId="77777777" w:rsidR="0076386A" w:rsidRPr="001B24E2" w:rsidRDefault="0076386A" w:rsidP="0076386A">
            <w:pPr>
              <w:pStyle w:val="NoSpacing"/>
              <w:rPr>
                <w:rFonts w:cstheme="minorHAnsi"/>
                <w:lang w:val="en-US"/>
              </w:rPr>
            </w:pPr>
          </w:p>
        </w:tc>
      </w:tr>
      <w:tr w:rsidR="0076386A" w:rsidRPr="008639FA" w14:paraId="686C4ED3" w14:textId="77777777" w:rsidTr="00704D7B">
        <w:trPr>
          <w:trHeight w:val="503"/>
        </w:trPr>
        <w:tc>
          <w:tcPr>
            <w:tcW w:w="1378" w:type="dxa"/>
            <w:vAlign w:val="center"/>
          </w:tcPr>
          <w:p w14:paraId="70502C76" w14:textId="77777777" w:rsidR="0076386A" w:rsidRPr="001B24E2" w:rsidRDefault="0076386A" w:rsidP="0076386A">
            <w:pPr>
              <w:jc w:val="center"/>
              <w:rPr>
                <w:rFonts w:cstheme="minorHAnsi"/>
                <w:b/>
                <w:lang w:val="en-US"/>
              </w:rPr>
            </w:pPr>
            <w:r w:rsidRPr="001B24E2">
              <w:rPr>
                <w:rFonts w:cstheme="minorHAnsi"/>
                <w:b/>
                <w:lang w:val="en-US"/>
              </w:rPr>
              <w:t>Approaching</w:t>
            </w:r>
          </w:p>
        </w:tc>
        <w:tc>
          <w:tcPr>
            <w:tcW w:w="1060" w:type="dxa"/>
            <w:vAlign w:val="center"/>
          </w:tcPr>
          <w:p w14:paraId="4EC68FDF" w14:textId="1A168683" w:rsidR="0076386A" w:rsidRPr="001B24E2" w:rsidRDefault="0076386A" w:rsidP="0076386A">
            <w:pPr>
              <w:pStyle w:val="NoSpacing"/>
              <w:jc w:val="center"/>
              <w:rPr>
                <w:rFonts w:cstheme="minorHAnsi"/>
                <w:lang w:val="en-US"/>
              </w:rPr>
            </w:pPr>
            <w:r w:rsidRPr="008639FA">
              <w:rPr>
                <w:sz w:val="24"/>
                <w:szCs w:val="24"/>
                <w:lang w:val="en-US"/>
              </w:rPr>
              <w:t>40</w:t>
            </w:r>
          </w:p>
        </w:tc>
        <w:tc>
          <w:tcPr>
            <w:tcW w:w="1062" w:type="dxa"/>
            <w:shd w:val="clear" w:color="auto" w:fill="BFBFBF" w:themeFill="background1" w:themeFillShade="BF"/>
            <w:vAlign w:val="center"/>
          </w:tcPr>
          <w:p w14:paraId="328A3228" w14:textId="5C0EB20F" w:rsidR="0076386A" w:rsidRPr="001B24E2" w:rsidRDefault="0076386A" w:rsidP="0076386A">
            <w:pPr>
              <w:pStyle w:val="NoSpacing"/>
              <w:jc w:val="center"/>
              <w:rPr>
                <w:rFonts w:cstheme="minorHAnsi"/>
                <w:lang w:val="en-US"/>
              </w:rPr>
            </w:pPr>
            <w:r w:rsidRPr="008639FA">
              <w:rPr>
                <w:sz w:val="24"/>
                <w:szCs w:val="24"/>
                <w:lang w:val="en-US"/>
              </w:rPr>
              <w:t>36</w:t>
            </w:r>
          </w:p>
        </w:tc>
        <w:tc>
          <w:tcPr>
            <w:tcW w:w="1062" w:type="dxa"/>
            <w:vAlign w:val="center"/>
          </w:tcPr>
          <w:p w14:paraId="7AB301B1" w14:textId="77777777" w:rsidR="0076386A" w:rsidRPr="001B24E2" w:rsidRDefault="0076386A" w:rsidP="0076386A">
            <w:pPr>
              <w:pStyle w:val="NoSpacing"/>
              <w:jc w:val="center"/>
              <w:rPr>
                <w:rFonts w:cstheme="minorHAnsi"/>
                <w:lang w:val="en-US"/>
              </w:rPr>
            </w:pPr>
          </w:p>
        </w:tc>
        <w:tc>
          <w:tcPr>
            <w:tcW w:w="2543" w:type="dxa"/>
            <w:vMerge/>
          </w:tcPr>
          <w:p w14:paraId="4054E959" w14:textId="77777777" w:rsidR="0076386A" w:rsidRPr="001B24E2" w:rsidRDefault="0076386A" w:rsidP="0076386A">
            <w:pPr>
              <w:pStyle w:val="NoSpacing"/>
              <w:rPr>
                <w:rFonts w:cstheme="minorHAnsi"/>
                <w:lang w:val="en-US"/>
              </w:rPr>
            </w:pPr>
          </w:p>
        </w:tc>
        <w:tc>
          <w:tcPr>
            <w:tcW w:w="1530" w:type="dxa"/>
            <w:vMerge/>
          </w:tcPr>
          <w:p w14:paraId="1488D387" w14:textId="77777777" w:rsidR="0076386A" w:rsidRPr="001B24E2" w:rsidRDefault="0076386A" w:rsidP="0076386A">
            <w:pPr>
              <w:pStyle w:val="NoSpacing"/>
              <w:rPr>
                <w:rFonts w:cstheme="minorHAnsi"/>
                <w:lang w:val="en-US"/>
              </w:rPr>
            </w:pPr>
          </w:p>
        </w:tc>
        <w:tc>
          <w:tcPr>
            <w:tcW w:w="4315" w:type="dxa"/>
            <w:vMerge/>
          </w:tcPr>
          <w:p w14:paraId="60278D80" w14:textId="77777777" w:rsidR="0076386A" w:rsidRPr="001B24E2" w:rsidRDefault="0076386A" w:rsidP="0076386A">
            <w:pPr>
              <w:pStyle w:val="NoSpacing"/>
              <w:rPr>
                <w:rFonts w:cstheme="minorHAnsi"/>
                <w:lang w:val="en-US"/>
              </w:rPr>
            </w:pPr>
          </w:p>
        </w:tc>
      </w:tr>
      <w:tr w:rsidR="0076386A" w:rsidRPr="008639FA" w14:paraId="52D4B79E" w14:textId="77777777" w:rsidTr="00704D7B">
        <w:trPr>
          <w:trHeight w:val="530"/>
        </w:trPr>
        <w:tc>
          <w:tcPr>
            <w:tcW w:w="1378" w:type="dxa"/>
            <w:vAlign w:val="center"/>
          </w:tcPr>
          <w:p w14:paraId="1E18E100" w14:textId="77777777" w:rsidR="0076386A" w:rsidRPr="001B24E2" w:rsidRDefault="0076386A" w:rsidP="0076386A">
            <w:pPr>
              <w:jc w:val="center"/>
              <w:rPr>
                <w:rFonts w:cstheme="minorHAnsi"/>
                <w:b/>
                <w:lang w:val="en-US"/>
              </w:rPr>
            </w:pPr>
            <w:r w:rsidRPr="001B24E2">
              <w:rPr>
                <w:rFonts w:cstheme="minorHAnsi"/>
                <w:b/>
                <w:lang w:val="en-US"/>
              </w:rPr>
              <w:t>Meeting</w:t>
            </w:r>
          </w:p>
        </w:tc>
        <w:tc>
          <w:tcPr>
            <w:tcW w:w="1060" w:type="dxa"/>
            <w:vAlign w:val="center"/>
          </w:tcPr>
          <w:p w14:paraId="3B7C8981" w14:textId="1CC7B959" w:rsidR="0076386A" w:rsidRPr="001B24E2" w:rsidRDefault="0076386A" w:rsidP="0076386A">
            <w:pPr>
              <w:pStyle w:val="NoSpacing"/>
              <w:jc w:val="center"/>
              <w:rPr>
                <w:rFonts w:cstheme="minorHAnsi"/>
                <w:lang w:val="en-US"/>
              </w:rPr>
            </w:pPr>
            <w:r w:rsidRPr="008639FA">
              <w:rPr>
                <w:sz w:val="24"/>
                <w:szCs w:val="24"/>
                <w:lang w:val="en-US"/>
              </w:rPr>
              <w:t>24</w:t>
            </w:r>
          </w:p>
        </w:tc>
        <w:tc>
          <w:tcPr>
            <w:tcW w:w="1062" w:type="dxa"/>
            <w:shd w:val="clear" w:color="auto" w:fill="BFBFBF" w:themeFill="background1" w:themeFillShade="BF"/>
            <w:vAlign w:val="center"/>
          </w:tcPr>
          <w:p w14:paraId="33B3DECC" w14:textId="6924E5C7" w:rsidR="0076386A" w:rsidRPr="001B24E2" w:rsidRDefault="0076386A" w:rsidP="0076386A">
            <w:pPr>
              <w:pStyle w:val="NoSpacing"/>
              <w:jc w:val="center"/>
              <w:rPr>
                <w:rFonts w:cstheme="minorHAnsi"/>
                <w:lang w:val="en-US"/>
              </w:rPr>
            </w:pPr>
            <w:r w:rsidRPr="008639FA">
              <w:rPr>
                <w:sz w:val="24"/>
                <w:szCs w:val="24"/>
                <w:lang w:val="en-US"/>
              </w:rPr>
              <w:t>31</w:t>
            </w:r>
          </w:p>
        </w:tc>
        <w:tc>
          <w:tcPr>
            <w:tcW w:w="1062" w:type="dxa"/>
            <w:vAlign w:val="center"/>
          </w:tcPr>
          <w:p w14:paraId="16771626" w14:textId="77777777" w:rsidR="0076386A" w:rsidRPr="001B24E2" w:rsidRDefault="0076386A" w:rsidP="0076386A">
            <w:pPr>
              <w:pStyle w:val="NoSpacing"/>
              <w:jc w:val="center"/>
              <w:rPr>
                <w:rFonts w:cstheme="minorHAnsi"/>
                <w:lang w:val="en-US"/>
              </w:rPr>
            </w:pPr>
          </w:p>
        </w:tc>
        <w:tc>
          <w:tcPr>
            <w:tcW w:w="2543" w:type="dxa"/>
            <w:vMerge/>
          </w:tcPr>
          <w:p w14:paraId="719961B4" w14:textId="77777777" w:rsidR="0076386A" w:rsidRPr="001B24E2" w:rsidRDefault="0076386A" w:rsidP="0076386A">
            <w:pPr>
              <w:pStyle w:val="NoSpacing"/>
              <w:rPr>
                <w:rFonts w:cstheme="minorHAnsi"/>
                <w:lang w:val="en-US"/>
              </w:rPr>
            </w:pPr>
          </w:p>
        </w:tc>
        <w:tc>
          <w:tcPr>
            <w:tcW w:w="1530" w:type="dxa"/>
            <w:vMerge/>
          </w:tcPr>
          <w:p w14:paraId="2446358C" w14:textId="77777777" w:rsidR="0076386A" w:rsidRPr="001B24E2" w:rsidRDefault="0076386A" w:rsidP="0076386A">
            <w:pPr>
              <w:pStyle w:val="NoSpacing"/>
              <w:rPr>
                <w:rFonts w:cstheme="minorHAnsi"/>
                <w:lang w:val="en-US"/>
              </w:rPr>
            </w:pPr>
          </w:p>
        </w:tc>
        <w:tc>
          <w:tcPr>
            <w:tcW w:w="4315" w:type="dxa"/>
            <w:vMerge/>
          </w:tcPr>
          <w:p w14:paraId="3480F8C7" w14:textId="77777777" w:rsidR="0076386A" w:rsidRPr="001B24E2" w:rsidRDefault="0076386A" w:rsidP="0076386A">
            <w:pPr>
              <w:pStyle w:val="NoSpacing"/>
              <w:rPr>
                <w:rFonts w:cstheme="minorHAnsi"/>
                <w:lang w:val="en-US"/>
              </w:rPr>
            </w:pPr>
          </w:p>
        </w:tc>
      </w:tr>
      <w:tr w:rsidR="0076386A" w:rsidRPr="008639FA" w14:paraId="69132AD2" w14:textId="77777777" w:rsidTr="00704D7B">
        <w:trPr>
          <w:trHeight w:val="521"/>
        </w:trPr>
        <w:tc>
          <w:tcPr>
            <w:tcW w:w="1378" w:type="dxa"/>
            <w:tcBorders>
              <w:bottom w:val="single" w:sz="4" w:space="0" w:color="auto"/>
            </w:tcBorders>
            <w:vAlign w:val="center"/>
          </w:tcPr>
          <w:p w14:paraId="4595139F" w14:textId="77777777" w:rsidR="0076386A" w:rsidRPr="001B24E2" w:rsidRDefault="0076386A" w:rsidP="0076386A">
            <w:pPr>
              <w:jc w:val="center"/>
              <w:rPr>
                <w:rFonts w:cstheme="minorHAnsi"/>
                <w:b/>
                <w:lang w:val="en-US"/>
              </w:rPr>
            </w:pPr>
            <w:r w:rsidRPr="001B24E2">
              <w:rPr>
                <w:rFonts w:cstheme="minorHAnsi"/>
                <w:b/>
                <w:lang w:val="en-US"/>
              </w:rPr>
              <w:t>Excelling</w:t>
            </w:r>
          </w:p>
        </w:tc>
        <w:tc>
          <w:tcPr>
            <w:tcW w:w="1060" w:type="dxa"/>
            <w:tcBorders>
              <w:bottom w:val="single" w:sz="4" w:space="0" w:color="auto"/>
            </w:tcBorders>
            <w:vAlign w:val="center"/>
          </w:tcPr>
          <w:p w14:paraId="031E91D5" w14:textId="7670A405" w:rsidR="0076386A" w:rsidRPr="001B24E2" w:rsidRDefault="0076386A" w:rsidP="0076386A">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shd w:val="clear" w:color="auto" w:fill="BFBFBF" w:themeFill="background1" w:themeFillShade="BF"/>
            <w:vAlign w:val="center"/>
          </w:tcPr>
          <w:p w14:paraId="46CD4E67" w14:textId="7A5974DB" w:rsidR="0076386A" w:rsidRPr="001B24E2" w:rsidRDefault="0076386A" w:rsidP="0076386A">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vAlign w:val="center"/>
          </w:tcPr>
          <w:p w14:paraId="4D459DD6" w14:textId="77777777" w:rsidR="0076386A" w:rsidRPr="001B24E2" w:rsidRDefault="0076386A" w:rsidP="0076386A">
            <w:pPr>
              <w:pStyle w:val="NoSpacing"/>
              <w:jc w:val="center"/>
              <w:rPr>
                <w:rFonts w:cstheme="minorHAnsi"/>
                <w:lang w:val="en-US"/>
              </w:rPr>
            </w:pPr>
          </w:p>
        </w:tc>
        <w:tc>
          <w:tcPr>
            <w:tcW w:w="2543" w:type="dxa"/>
            <w:vMerge/>
          </w:tcPr>
          <w:p w14:paraId="02C4F21D" w14:textId="77777777" w:rsidR="0076386A" w:rsidRPr="001B24E2" w:rsidRDefault="0076386A" w:rsidP="0076386A">
            <w:pPr>
              <w:pStyle w:val="NoSpacing"/>
              <w:rPr>
                <w:rFonts w:cstheme="minorHAnsi"/>
                <w:lang w:val="en-US"/>
              </w:rPr>
            </w:pPr>
          </w:p>
        </w:tc>
        <w:tc>
          <w:tcPr>
            <w:tcW w:w="1530" w:type="dxa"/>
            <w:vMerge/>
          </w:tcPr>
          <w:p w14:paraId="5888EE11" w14:textId="77777777" w:rsidR="0076386A" w:rsidRPr="001B24E2" w:rsidRDefault="0076386A" w:rsidP="0076386A">
            <w:pPr>
              <w:pStyle w:val="NoSpacing"/>
              <w:rPr>
                <w:rFonts w:cstheme="minorHAnsi"/>
                <w:lang w:val="en-US"/>
              </w:rPr>
            </w:pPr>
          </w:p>
        </w:tc>
        <w:tc>
          <w:tcPr>
            <w:tcW w:w="4315" w:type="dxa"/>
            <w:vMerge/>
          </w:tcPr>
          <w:p w14:paraId="1821F07A" w14:textId="77777777" w:rsidR="0076386A" w:rsidRPr="001B24E2" w:rsidRDefault="0076386A" w:rsidP="0076386A">
            <w:pPr>
              <w:pStyle w:val="NoSpacing"/>
              <w:rPr>
                <w:rFonts w:cstheme="minorHAnsi"/>
                <w:lang w:val="en-US"/>
              </w:rPr>
            </w:pPr>
          </w:p>
        </w:tc>
      </w:tr>
      <w:tr w:rsidR="0076386A" w:rsidRPr="008639FA" w14:paraId="48EF3473" w14:textId="77777777" w:rsidTr="00704D7B">
        <w:trPr>
          <w:trHeight w:val="521"/>
        </w:trPr>
        <w:tc>
          <w:tcPr>
            <w:tcW w:w="4562" w:type="dxa"/>
            <w:gridSpan w:val="4"/>
            <w:vMerge w:val="restart"/>
            <w:tcBorders>
              <w:left w:val="nil"/>
              <w:bottom w:val="nil"/>
            </w:tcBorders>
            <w:vAlign w:val="center"/>
          </w:tcPr>
          <w:p w14:paraId="1F5EA477" w14:textId="77777777" w:rsidR="0076386A" w:rsidRPr="001B24E2" w:rsidRDefault="0076386A" w:rsidP="0076386A">
            <w:pPr>
              <w:pStyle w:val="NoSpacing"/>
              <w:jc w:val="center"/>
              <w:rPr>
                <w:rFonts w:cstheme="minorHAnsi"/>
                <w:lang w:val="en-US"/>
              </w:rPr>
            </w:pPr>
          </w:p>
        </w:tc>
        <w:tc>
          <w:tcPr>
            <w:tcW w:w="4073" w:type="dxa"/>
            <w:gridSpan w:val="2"/>
            <w:shd w:val="clear" w:color="auto" w:fill="A6A6A6" w:themeFill="background1" w:themeFillShade="A6"/>
            <w:vAlign w:val="center"/>
          </w:tcPr>
          <w:p w14:paraId="0CD82B78" w14:textId="77777777" w:rsidR="0076386A" w:rsidRPr="001B24E2" w:rsidRDefault="0076386A" w:rsidP="0076386A">
            <w:pPr>
              <w:jc w:val="center"/>
              <w:rPr>
                <w:rFonts w:cstheme="minorHAnsi"/>
                <w:b/>
                <w:bCs/>
                <w:lang w:val="en-US"/>
              </w:rPr>
            </w:pPr>
            <w:r w:rsidRPr="001B24E2">
              <w:rPr>
                <w:rFonts w:cstheme="minorHAnsi"/>
                <w:b/>
                <w:bCs/>
                <w:lang w:val="en-US"/>
              </w:rPr>
              <w:t>Challenges</w:t>
            </w:r>
          </w:p>
        </w:tc>
        <w:tc>
          <w:tcPr>
            <w:tcW w:w="4315" w:type="dxa"/>
            <w:shd w:val="clear" w:color="auto" w:fill="A6A6A6" w:themeFill="background1" w:themeFillShade="A6"/>
            <w:vAlign w:val="center"/>
          </w:tcPr>
          <w:p w14:paraId="5C0863F2" w14:textId="77777777" w:rsidR="0076386A" w:rsidRPr="001B24E2" w:rsidRDefault="0076386A" w:rsidP="0076386A">
            <w:pPr>
              <w:pStyle w:val="NoSpacing"/>
              <w:jc w:val="center"/>
              <w:rPr>
                <w:rFonts w:cstheme="minorHAnsi"/>
                <w:b/>
                <w:bCs/>
                <w:lang w:val="en-US"/>
              </w:rPr>
            </w:pPr>
            <w:r w:rsidRPr="001B24E2">
              <w:rPr>
                <w:rFonts w:cstheme="minorHAnsi"/>
                <w:b/>
                <w:bCs/>
                <w:lang w:val="en-US"/>
              </w:rPr>
              <w:t>Next Steps</w:t>
            </w:r>
          </w:p>
        </w:tc>
      </w:tr>
      <w:tr w:rsidR="0076386A" w:rsidRPr="008639FA" w14:paraId="637988F3" w14:textId="77777777" w:rsidTr="00704D7B">
        <w:trPr>
          <w:trHeight w:val="521"/>
        </w:trPr>
        <w:tc>
          <w:tcPr>
            <w:tcW w:w="4562" w:type="dxa"/>
            <w:gridSpan w:val="4"/>
            <w:vMerge/>
            <w:tcBorders>
              <w:left w:val="nil"/>
              <w:bottom w:val="nil"/>
            </w:tcBorders>
            <w:vAlign w:val="center"/>
          </w:tcPr>
          <w:p w14:paraId="1BBBEB15" w14:textId="77777777" w:rsidR="0076386A" w:rsidRPr="001B24E2" w:rsidRDefault="0076386A" w:rsidP="0076386A">
            <w:pPr>
              <w:pStyle w:val="NoSpacing"/>
              <w:jc w:val="center"/>
              <w:rPr>
                <w:rFonts w:cstheme="minorHAnsi"/>
                <w:lang w:val="en-US"/>
              </w:rPr>
            </w:pPr>
          </w:p>
        </w:tc>
        <w:tc>
          <w:tcPr>
            <w:tcW w:w="4073" w:type="dxa"/>
            <w:gridSpan w:val="2"/>
          </w:tcPr>
          <w:p w14:paraId="6141C459" w14:textId="48F6A939" w:rsidR="0076386A" w:rsidRPr="001B24E2" w:rsidRDefault="00A70E85" w:rsidP="0076386A">
            <w:pPr>
              <w:rPr>
                <w:rFonts w:cstheme="minorHAnsi"/>
                <w:lang w:val="en-US"/>
              </w:rPr>
            </w:pPr>
            <w:r>
              <w:t>Limited topics with retells as there are limited options kids have for things to talk about with covid limitations.</w:t>
            </w:r>
          </w:p>
        </w:tc>
        <w:tc>
          <w:tcPr>
            <w:tcW w:w="4315" w:type="dxa"/>
          </w:tcPr>
          <w:p w14:paraId="50711D5A" w14:textId="6FC773CB" w:rsidR="00A70E85" w:rsidRDefault="00A70E85" w:rsidP="00A70E85">
            <w:r>
              <w:t>Continue with modelled writing.</w:t>
            </w:r>
          </w:p>
          <w:p w14:paraId="1E7FD5CC" w14:textId="77777777" w:rsidR="00A70E85" w:rsidRDefault="00A70E85" w:rsidP="00A70E85"/>
          <w:p w14:paraId="0F26EDB2" w14:textId="748031E2" w:rsidR="0076386A" w:rsidRPr="006F7A4A" w:rsidRDefault="00A70E85" w:rsidP="00A70E85">
            <w:r>
              <w:t>Plan some fun activities at school that students can write about.</w:t>
            </w:r>
          </w:p>
        </w:tc>
      </w:tr>
    </w:tbl>
    <w:p w14:paraId="4887B076" w14:textId="48EC06AD" w:rsidR="0076386A" w:rsidRDefault="0076386A" w:rsidP="0076386A">
      <w:pPr>
        <w:pStyle w:val="NoSpacing"/>
        <w:rPr>
          <w:sz w:val="24"/>
          <w:szCs w:val="24"/>
          <w:lang w:val="en-US"/>
        </w:rPr>
      </w:pPr>
    </w:p>
    <w:p w14:paraId="21C8F07E" w14:textId="086BE7F0" w:rsidR="00800AA8" w:rsidRDefault="00800AA8">
      <w:pPr>
        <w:rPr>
          <w:sz w:val="24"/>
          <w:szCs w:val="24"/>
          <w:lang w:val="en-US"/>
        </w:rPr>
      </w:pPr>
      <w:r>
        <w:rPr>
          <w:sz w:val="24"/>
          <w:szCs w:val="24"/>
          <w:lang w:val="en-US"/>
        </w:rPr>
        <w:br w:type="page"/>
      </w:r>
    </w:p>
    <w:p w14:paraId="2EAD9836" w14:textId="77777777" w:rsidR="00A70E85" w:rsidRPr="008639FA" w:rsidRDefault="00A70E85" w:rsidP="0076386A">
      <w:pPr>
        <w:pStyle w:val="NoSpacing"/>
        <w:rPr>
          <w:sz w:val="24"/>
          <w:szCs w:val="24"/>
          <w:lang w:val="en-US"/>
        </w:rPr>
      </w:pPr>
    </w:p>
    <w:tbl>
      <w:tblPr>
        <w:tblStyle w:val="TableGrid"/>
        <w:tblW w:w="0" w:type="auto"/>
        <w:tblLook w:val="04A0" w:firstRow="1" w:lastRow="0" w:firstColumn="1" w:lastColumn="0" w:noHBand="0" w:noVBand="1"/>
      </w:tblPr>
      <w:tblGrid>
        <w:gridCol w:w="1378"/>
        <w:gridCol w:w="1060"/>
        <w:gridCol w:w="1062"/>
        <w:gridCol w:w="1062"/>
        <w:gridCol w:w="2543"/>
        <w:gridCol w:w="1530"/>
        <w:gridCol w:w="4315"/>
      </w:tblGrid>
      <w:tr w:rsidR="00A70E85" w:rsidRPr="008639FA" w14:paraId="1F15F8D9" w14:textId="77777777" w:rsidTr="00704D7B">
        <w:tc>
          <w:tcPr>
            <w:tcW w:w="4562" w:type="dxa"/>
            <w:gridSpan w:val="4"/>
            <w:shd w:val="clear" w:color="auto" w:fill="A6A6A6" w:themeFill="background1" w:themeFillShade="A6"/>
            <w:vAlign w:val="center"/>
          </w:tcPr>
          <w:p w14:paraId="4CDC1F91" w14:textId="3227E4C9" w:rsidR="00A70E85" w:rsidRPr="001B24E2" w:rsidRDefault="00A70E85" w:rsidP="00704D7B">
            <w:pPr>
              <w:jc w:val="center"/>
              <w:rPr>
                <w:rFonts w:cstheme="minorHAnsi"/>
                <w:b/>
                <w:lang w:val="en-US"/>
              </w:rPr>
            </w:pPr>
            <w:r w:rsidRPr="001B24E2">
              <w:rPr>
                <w:rFonts w:cstheme="minorHAnsi"/>
                <w:b/>
                <w:lang w:val="en-US"/>
              </w:rPr>
              <w:t>Success Indicators (</w:t>
            </w:r>
            <w:r>
              <w:rPr>
                <w:rFonts w:cstheme="minorHAnsi"/>
                <w:b/>
                <w:lang w:val="en-US"/>
              </w:rPr>
              <w:t>Grade 5</w:t>
            </w:r>
            <w:r w:rsidRPr="001B24E2">
              <w:rPr>
                <w:rFonts w:cstheme="minorHAnsi"/>
                <w:b/>
                <w:lang w:val="en-US"/>
              </w:rPr>
              <w:t>)</w:t>
            </w:r>
          </w:p>
        </w:tc>
        <w:tc>
          <w:tcPr>
            <w:tcW w:w="2543" w:type="dxa"/>
            <w:shd w:val="clear" w:color="auto" w:fill="A6A6A6" w:themeFill="background1" w:themeFillShade="A6"/>
            <w:vAlign w:val="center"/>
          </w:tcPr>
          <w:p w14:paraId="33B3CE86" w14:textId="77777777" w:rsidR="00A70E85" w:rsidRPr="001B24E2" w:rsidRDefault="00A70E85" w:rsidP="00704D7B">
            <w:pPr>
              <w:jc w:val="center"/>
              <w:rPr>
                <w:rFonts w:cstheme="minorHAnsi"/>
                <w:b/>
                <w:lang w:val="en-US"/>
              </w:rPr>
            </w:pPr>
            <w:r w:rsidRPr="001B24E2">
              <w:rPr>
                <w:rFonts w:cstheme="minorHAnsi"/>
                <w:b/>
                <w:lang w:val="en-US"/>
              </w:rPr>
              <w:t>Strategies Beyond Best Practices</w:t>
            </w:r>
          </w:p>
        </w:tc>
        <w:tc>
          <w:tcPr>
            <w:tcW w:w="1530" w:type="dxa"/>
            <w:shd w:val="clear" w:color="auto" w:fill="A6A6A6" w:themeFill="background1" w:themeFillShade="A6"/>
            <w:vAlign w:val="center"/>
          </w:tcPr>
          <w:p w14:paraId="1406C426" w14:textId="77777777" w:rsidR="00A70E85" w:rsidRPr="001B24E2" w:rsidRDefault="00A70E85" w:rsidP="00704D7B">
            <w:pPr>
              <w:jc w:val="center"/>
              <w:rPr>
                <w:rFonts w:cstheme="minorHAnsi"/>
                <w:b/>
                <w:lang w:val="en-US"/>
              </w:rPr>
            </w:pPr>
            <w:r w:rsidRPr="001B24E2">
              <w:rPr>
                <w:rFonts w:cstheme="minorHAnsi"/>
                <w:b/>
                <w:lang w:val="en-US"/>
              </w:rPr>
              <w:t>Responsibility</w:t>
            </w:r>
          </w:p>
        </w:tc>
        <w:tc>
          <w:tcPr>
            <w:tcW w:w="4315" w:type="dxa"/>
            <w:shd w:val="clear" w:color="auto" w:fill="A6A6A6" w:themeFill="background1" w:themeFillShade="A6"/>
            <w:vAlign w:val="center"/>
          </w:tcPr>
          <w:p w14:paraId="629F94A2" w14:textId="77777777" w:rsidR="00A70E85" w:rsidRPr="001B24E2" w:rsidRDefault="00A70E85" w:rsidP="00704D7B">
            <w:pPr>
              <w:jc w:val="center"/>
              <w:rPr>
                <w:rFonts w:cstheme="minorHAnsi"/>
                <w:b/>
                <w:lang w:val="en-US"/>
              </w:rPr>
            </w:pPr>
            <w:r w:rsidRPr="001B24E2">
              <w:rPr>
                <w:rFonts w:cstheme="minorHAnsi"/>
                <w:b/>
                <w:lang w:val="en-US"/>
              </w:rPr>
              <w:t xml:space="preserve">Additional Strategies </w:t>
            </w:r>
          </w:p>
        </w:tc>
      </w:tr>
      <w:tr w:rsidR="00A70E85" w:rsidRPr="008639FA" w14:paraId="0B325E59" w14:textId="77777777" w:rsidTr="00704D7B">
        <w:trPr>
          <w:trHeight w:val="40"/>
        </w:trPr>
        <w:tc>
          <w:tcPr>
            <w:tcW w:w="1378" w:type="dxa"/>
          </w:tcPr>
          <w:p w14:paraId="28F86930" w14:textId="77777777" w:rsidR="00A70E85" w:rsidRPr="001B24E2" w:rsidRDefault="00A70E85" w:rsidP="00704D7B">
            <w:pPr>
              <w:pStyle w:val="NoSpacing"/>
              <w:rPr>
                <w:rFonts w:cstheme="minorHAnsi"/>
                <w:lang w:val="en-US"/>
              </w:rPr>
            </w:pPr>
          </w:p>
        </w:tc>
        <w:tc>
          <w:tcPr>
            <w:tcW w:w="1060" w:type="dxa"/>
          </w:tcPr>
          <w:p w14:paraId="5CE80D6F" w14:textId="77777777" w:rsidR="00A70E85" w:rsidRPr="001B24E2" w:rsidRDefault="00A70E85" w:rsidP="00704D7B">
            <w:pPr>
              <w:pStyle w:val="NoSpacing"/>
              <w:jc w:val="center"/>
              <w:rPr>
                <w:rFonts w:cstheme="minorHAnsi"/>
                <w:b/>
                <w:lang w:val="en-US"/>
              </w:rPr>
            </w:pPr>
            <w:r w:rsidRPr="001B24E2">
              <w:rPr>
                <w:rFonts w:cstheme="minorHAnsi"/>
                <w:b/>
                <w:lang w:val="en-US"/>
              </w:rPr>
              <w:t>Term 1</w:t>
            </w:r>
          </w:p>
        </w:tc>
        <w:tc>
          <w:tcPr>
            <w:tcW w:w="1062" w:type="dxa"/>
          </w:tcPr>
          <w:p w14:paraId="4D58419A" w14:textId="77777777" w:rsidR="00A70E85" w:rsidRPr="001B24E2" w:rsidRDefault="00A70E85" w:rsidP="00704D7B">
            <w:pPr>
              <w:pStyle w:val="NoSpacing"/>
              <w:jc w:val="center"/>
              <w:rPr>
                <w:rFonts w:cstheme="minorHAnsi"/>
                <w:b/>
                <w:lang w:val="en-US"/>
              </w:rPr>
            </w:pPr>
            <w:r w:rsidRPr="001B24E2">
              <w:rPr>
                <w:rFonts w:cstheme="minorHAnsi"/>
                <w:b/>
                <w:lang w:val="en-US"/>
              </w:rPr>
              <w:t>Term 2</w:t>
            </w:r>
          </w:p>
        </w:tc>
        <w:tc>
          <w:tcPr>
            <w:tcW w:w="1062" w:type="dxa"/>
          </w:tcPr>
          <w:p w14:paraId="4DD98876" w14:textId="77777777" w:rsidR="00A70E85" w:rsidRPr="001B24E2" w:rsidRDefault="00A70E85" w:rsidP="00704D7B">
            <w:pPr>
              <w:pStyle w:val="NoSpacing"/>
              <w:jc w:val="center"/>
              <w:rPr>
                <w:rFonts w:cstheme="minorHAnsi"/>
                <w:b/>
                <w:lang w:val="en-US"/>
              </w:rPr>
            </w:pPr>
            <w:r w:rsidRPr="001B24E2">
              <w:rPr>
                <w:rFonts w:cstheme="minorHAnsi"/>
                <w:b/>
                <w:lang w:val="en-US"/>
              </w:rPr>
              <w:t>Term 3</w:t>
            </w:r>
          </w:p>
        </w:tc>
        <w:tc>
          <w:tcPr>
            <w:tcW w:w="2543" w:type="dxa"/>
            <w:vMerge w:val="restart"/>
          </w:tcPr>
          <w:p w14:paraId="2AA8A77C" w14:textId="77777777" w:rsidR="00A70E85" w:rsidRPr="00A70E85" w:rsidRDefault="00A70E85" w:rsidP="00A70E85">
            <w:pPr>
              <w:pStyle w:val="NoSpacing"/>
              <w:rPr>
                <w:lang w:val="en-US"/>
              </w:rPr>
            </w:pPr>
            <w:r w:rsidRPr="00A70E85">
              <w:rPr>
                <w:lang w:val="en-US"/>
              </w:rPr>
              <w:t>Differentiated Homework</w:t>
            </w:r>
          </w:p>
          <w:p w14:paraId="23ABC801" w14:textId="77777777" w:rsidR="00A70E85" w:rsidRPr="00A70E85" w:rsidRDefault="00A70E85" w:rsidP="00A70E85">
            <w:pPr>
              <w:pStyle w:val="NoSpacing"/>
              <w:rPr>
                <w:lang w:val="en-US"/>
              </w:rPr>
            </w:pPr>
          </w:p>
          <w:p w14:paraId="232E0356" w14:textId="14B5F605" w:rsidR="00A70E85" w:rsidRPr="00A70E85" w:rsidRDefault="00A70E85" w:rsidP="00A70E85">
            <w:pPr>
              <w:pStyle w:val="NoSpacing"/>
              <w:rPr>
                <w:lang w:val="en-US"/>
              </w:rPr>
            </w:pPr>
            <w:r w:rsidRPr="00A70E85">
              <w:rPr>
                <w:lang w:val="en-US"/>
              </w:rPr>
              <w:t>Word Wallets</w:t>
            </w:r>
          </w:p>
          <w:p w14:paraId="6519F551" w14:textId="77777777" w:rsidR="00A70E85" w:rsidRPr="00A70E85" w:rsidRDefault="00A70E85" w:rsidP="00A70E85">
            <w:pPr>
              <w:pStyle w:val="NoSpacing"/>
              <w:rPr>
                <w:lang w:val="en-US"/>
              </w:rPr>
            </w:pPr>
          </w:p>
          <w:p w14:paraId="4AE8F2FD" w14:textId="10248BF5" w:rsidR="00A70E85" w:rsidRPr="001B24E2" w:rsidRDefault="00A70E85" w:rsidP="00A70E85">
            <w:pPr>
              <w:pStyle w:val="NoSpacing"/>
              <w:rPr>
                <w:rFonts w:cstheme="minorHAnsi"/>
                <w:lang w:val="en-US"/>
              </w:rPr>
            </w:pPr>
            <w:r w:rsidRPr="00A70E85">
              <w:rPr>
                <w:lang w:val="en-US"/>
              </w:rPr>
              <w:t>Home Projects</w:t>
            </w:r>
          </w:p>
        </w:tc>
        <w:tc>
          <w:tcPr>
            <w:tcW w:w="1530" w:type="dxa"/>
            <w:vMerge w:val="restart"/>
          </w:tcPr>
          <w:p w14:paraId="65BEA129" w14:textId="77777777" w:rsidR="00A70E85" w:rsidRDefault="00A70E85" w:rsidP="00704D7B">
            <w:pPr>
              <w:pStyle w:val="NoSpacing"/>
              <w:rPr>
                <w:rFonts w:cstheme="minorHAnsi"/>
                <w:lang w:val="en-US"/>
              </w:rPr>
            </w:pPr>
            <w:r w:rsidRPr="001B24E2">
              <w:rPr>
                <w:rFonts w:cstheme="minorHAnsi"/>
                <w:lang w:val="en-US"/>
              </w:rPr>
              <w:t>Classroom Teachers</w:t>
            </w:r>
          </w:p>
          <w:p w14:paraId="5D398626" w14:textId="77777777" w:rsidR="00A70E85" w:rsidRDefault="00A70E85" w:rsidP="00704D7B">
            <w:pPr>
              <w:pStyle w:val="NoSpacing"/>
              <w:rPr>
                <w:rFonts w:cstheme="minorHAnsi"/>
                <w:lang w:val="en-US"/>
              </w:rPr>
            </w:pPr>
          </w:p>
          <w:p w14:paraId="6436D5F5" w14:textId="77777777" w:rsidR="00A70E85" w:rsidRDefault="00A70E85" w:rsidP="00704D7B">
            <w:pPr>
              <w:pStyle w:val="NoSpacing"/>
              <w:rPr>
                <w:rFonts w:cstheme="minorHAnsi"/>
                <w:lang w:val="en-US"/>
              </w:rPr>
            </w:pPr>
            <w:r>
              <w:rPr>
                <w:rFonts w:cstheme="minorHAnsi"/>
                <w:lang w:val="en-US"/>
              </w:rPr>
              <w:t>Students</w:t>
            </w:r>
          </w:p>
          <w:p w14:paraId="6EF36515" w14:textId="77777777" w:rsidR="00A70E85" w:rsidRDefault="00A70E85" w:rsidP="00704D7B">
            <w:pPr>
              <w:pStyle w:val="NoSpacing"/>
              <w:rPr>
                <w:rFonts w:cstheme="minorHAnsi"/>
                <w:lang w:val="en-US"/>
              </w:rPr>
            </w:pPr>
          </w:p>
          <w:p w14:paraId="02DC3AFF" w14:textId="4440F6FA" w:rsidR="00A70E85" w:rsidRPr="001B24E2" w:rsidRDefault="00A70E85" w:rsidP="00704D7B">
            <w:pPr>
              <w:pStyle w:val="NoSpacing"/>
              <w:rPr>
                <w:rFonts w:cstheme="minorHAnsi"/>
                <w:lang w:val="en-US"/>
              </w:rPr>
            </w:pPr>
            <w:r>
              <w:rPr>
                <w:rFonts w:cstheme="minorHAnsi"/>
                <w:lang w:val="en-US"/>
              </w:rPr>
              <w:t>Parents</w:t>
            </w:r>
          </w:p>
        </w:tc>
        <w:tc>
          <w:tcPr>
            <w:tcW w:w="4315" w:type="dxa"/>
            <w:vMerge w:val="restart"/>
          </w:tcPr>
          <w:p w14:paraId="4A68C808" w14:textId="77777777" w:rsidR="00A70E85" w:rsidRDefault="00A70E85" w:rsidP="00A70E85">
            <w:r>
              <w:t xml:space="preserve">Modelling </w:t>
            </w:r>
          </w:p>
          <w:p w14:paraId="20CF90DE" w14:textId="77777777" w:rsidR="00A70E85" w:rsidRDefault="00A70E85" w:rsidP="00A70E85"/>
          <w:p w14:paraId="30CEA516" w14:textId="02A8CD10" w:rsidR="00A70E85" w:rsidRDefault="00A70E85" w:rsidP="00A70E85">
            <w:r>
              <w:t>Peer-Editing</w:t>
            </w:r>
          </w:p>
          <w:p w14:paraId="46DAD441" w14:textId="77777777" w:rsidR="00A70E85" w:rsidRDefault="00A70E85" w:rsidP="00A70E85"/>
          <w:p w14:paraId="02A01017" w14:textId="42BB4469" w:rsidR="00A70E85" w:rsidRDefault="00A70E85" w:rsidP="00A70E85">
            <w:r>
              <w:t>Teacher – Student conferencing.</w:t>
            </w:r>
          </w:p>
          <w:p w14:paraId="6350CCBC" w14:textId="77777777" w:rsidR="00A70E85" w:rsidRDefault="00A70E85" w:rsidP="00A70E85"/>
          <w:p w14:paraId="519606B0" w14:textId="3A156F04" w:rsidR="00A70E85" w:rsidRDefault="00A70E85" w:rsidP="00A70E85">
            <w:r>
              <w:t>Mini Lessons</w:t>
            </w:r>
          </w:p>
          <w:p w14:paraId="3ACC17D6" w14:textId="77777777" w:rsidR="00A70E85" w:rsidRDefault="00A70E85" w:rsidP="00A70E85"/>
          <w:p w14:paraId="038B80F5" w14:textId="21C5C2BA" w:rsidR="00A70E85" w:rsidRDefault="00A70E85" w:rsidP="00A70E85">
            <w:r>
              <w:t>Quick Writes</w:t>
            </w:r>
          </w:p>
          <w:p w14:paraId="6BDFFE79" w14:textId="3F80BC26" w:rsidR="00A70E85" w:rsidRPr="006F7A4A" w:rsidRDefault="00A70E85" w:rsidP="00704D7B">
            <w:pPr>
              <w:rPr>
                <w:rFonts w:cstheme="minorHAnsi"/>
              </w:rPr>
            </w:pPr>
          </w:p>
        </w:tc>
      </w:tr>
      <w:tr w:rsidR="00A70E85" w:rsidRPr="008639FA" w14:paraId="3CF91E37" w14:textId="77777777" w:rsidTr="00704D7B">
        <w:trPr>
          <w:trHeight w:val="38"/>
        </w:trPr>
        <w:tc>
          <w:tcPr>
            <w:tcW w:w="1378" w:type="dxa"/>
            <w:vAlign w:val="center"/>
          </w:tcPr>
          <w:p w14:paraId="265A2F83" w14:textId="77777777" w:rsidR="00A70E85" w:rsidRPr="001B24E2" w:rsidRDefault="00A70E85" w:rsidP="00A70E85">
            <w:pPr>
              <w:jc w:val="center"/>
              <w:rPr>
                <w:rFonts w:cstheme="minorHAnsi"/>
                <w:b/>
                <w:lang w:val="en-US"/>
              </w:rPr>
            </w:pPr>
            <w:r w:rsidRPr="001B24E2">
              <w:rPr>
                <w:rFonts w:cstheme="minorHAnsi"/>
                <w:b/>
                <w:lang w:val="en-US"/>
              </w:rPr>
              <w:t>Working Below</w:t>
            </w:r>
          </w:p>
        </w:tc>
        <w:tc>
          <w:tcPr>
            <w:tcW w:w="1060" w:type="dxa"/>
            <w:vAlign w:val="center"/>
          </w:tcPr>
          <w:p w14:paraId="6CDD6A63" w14:textId="2446D12A" w:rsidR="00A70E85" w:rsidRPr="001B24E2" w:rsidRDefault="00A70E85" w:rsidP="00A70E85">
            <w:pPr>
              <w:pStyle w:val="NoSpacing"/>
              <w:jc w:val="center"/>
              <w:rPr>
                <w:rFonts w:cstheme="minorHAnsi"/>
                <w:lang w:val="en-US"/>
              </w:rPr>
            </w:pPr>
            <w:r w:rsidRPr="008639FA">
              <w:rPr>
                <w:sz w:val="24"/>
                <w:szCs w:val="24"/>
                <w:lang w:val="en-US"/>
              </w:rPr>
              <w:t>0</w:t>
            </w:r>
          </w:p>
        </w:tc>
        <w:tc>
          <w:tcPr>
            <w:tcW w:w="1062" w:type="dxa"/>
            <w:shd w:val="clear" w:color="auto" w:fill="BFBFBF" w:themeFill="background1" w:themeFillShade="BF"/>
            <w:vAlign w:val="center"/>
          </w:tcPr>
          <w:p w14:paraId="054741D8" w14:textId="3DE974EF" w:rsidR="00A70E85" w:rsidRPr="001B24E2" w:rsidRDefault="00C530DD" w:rsidP="00A70E85">
            <w:pPr>
              <w:pStyle w:val="NoSpacing"/>
              <w:jc w:val="center"/>
              <w:rPr>
                <w:rFonts w:cstheme="minorHAnsi"/>
                <w:lang w:val="en-US"/>
              </w:rPr>
            </w:pPr>
            <w:r>
              <w:rPr>
                <w:sz w:val="24"/>
                <w:szCs w:val="24"/>
                <w:lang w:val="en-US"/>
              </w:rPr>
              <w:t>0</w:t>
            </w:r>
          </w:p>
        </w:tc>
        <w:tc>
          <w:tcPr>
            <w:tcW w:w="1062" w:type="dxa"/>
            <w:vAlign w:val="center"/>
          </w:tcPr>
          <w:p w14:paraId="19B5A1E9" w14:textId="77777777" w:rsidR="00A70E85" w:rsidRPr="001B24E2" w:rsidRDefault="00A70E85" w:rsidP="00A70E85">
            <w:pPr>
              <w:pStyle w:val="NoSpacing"/>
              <w:jc w:val="center"/>
              <w:rPr>
                <w:rFonts w:cstheme="minorHAnsi"/>
                <w:lang w:val="en-US"/>
              </w:rPr>
            </w:pPr>
          </w:p>
        </w:tc>
        <w:tc>
          <w:tcPr>
            <w:tcW w:w="2543" w:type="dxa"/>
            <w:vMerge/>
          </w:tcPr>
          <w:p w14:paraId="68112216" w14:textId="77777777" w:rsidR="00A70E85" w:rsidRPr="001B24E2" w:rsidRDefault="00A70E85" w:rsidP="00A70E85">
            <w:pPr>
              <w:pStyle w:val="NoSpacing"/>
              <w:rPr>
                <w:rFonts w:cstheme="minorHAnsi"/>
                <w:lang w:val="en-US"/>
              </w:rPr>
            </w:pPr>
          </w:p>
        </w:tc>
        <w:tc>
          <w:tcPr>
            <w:tcW w:w="1530" w:type="dxa"/>
            <w:vMerge/>
          </w:tcPr>
          <w:p w14:paraId="745599E7" w14:textId="77777777" w:rsidR="00A70E85" w:rsidRPr="001B24E2" w:rsidRDefault="00A70E85" w:rsidP="00A70E85">
            <w:pPr>
              <w:pStyle w:val="NoSpacing"/>
              <w:rPr>
                <w:rFonts w:cstheme="minorHAnsi"/>
                <w:lang w:val="en-US"/>
              </w:rPr>
            </w:pPr>
          </w:p>
        </w:tc>
        <w:tc>
          <w:tcPr>
            <w:tcW w:w="4315" w:type="dxa"/>
            <w:vMerge/>
          </w:tcPr>
          <w:p w14:paraId="12FE330C" w14:textId="77777777" w:rsidR="00A70E85" w:rsidRPr="001B24E2" w:rsidRDefault="00A70E85" w:rsidP="00A70E85">
            <w:pPr>
              <w:pStyle w:val="NoSpacing"/>
              <w:rPr>
                <w:rFonts w:cstheme="minorHAnsi"/>
                <w:lang w:val="en-US"/>
              </w:rPr>
            </w:pPr>
          </w:p>
        </w:tc>
      </w:tr>
      <w:tr w:rsidR="00A70E85" w:rsidRPr="008639FA" w14:paraId="637D2A3A" w14:textId="77777777" w:rsidTr="00704D7B">
        <w:trPr>
          <w:trHeight w:val="503"/>
        </w:trPr>
        <w:tc>
          <w:tcPr>
            <w:tcW w:w="1378" w:type="dxa"/>
            <w:vAlign w:val="center"/>
          </w:tcPr>
          <w:p w14:paraId="3C08E911" w14:textId="77777777" w:rsidR="00A70E85" w:rsidRPr="001B24E2" w:rsidRDefault="00A70E85" w:rsidP="00A70E85">
            <w:pPr>
              <w:jc w:val="center"/>
              <w:rPr>
                <w:rFonts w:cstheme="minorHAnsi"/>
                <w:b/>
                <w:lang w:val="en-US"/>
              </w:rPr>
            </w:pPr>
            <w:r w:rsidRPr="001B24E2">
              <w:rPr>
                <w:rFonts w:cstheme="minorHAnsi"/>
                <w:b/>
                <w:lang w:val="en-US"/>
              </w:rPr>
              <w:t>Approaching</w:t>
            </w:r>
          </w:p>
        </w:tc>
        <w:tc>
          <w:tcPr>
            <w:tcW w:w="1060" w:type="dxa"/>
            <w:vAlign w:val="center"/>
          </w:tcPr>
          <w:p w14:paraId="3CE1F6C9" w14:textId="6CB09938" w:rsidR="00A70E85" w:rsidRPr="001B24E2" w:rsidRDefault="00A70E85" w:rsidP="00A70E85">
            <w:pPr>
              <w:pStyle w:val="NoSpacing"/>
              <w:jc w:val="center"/>
              <w:rPr>
                <w:rFonts w:cstheme="minorHAnsi"/>
                <w:lang w:val="en-US"/>
              </w:rPr>
            </w:pPr>
            <w:r w:rsidRPr="008639FA">
              <w:rPr>
                <w:sz w:val="24"/>
                <w:szCs w:val="24"/>
                <w:lang w:val="en-US"/>
              </w:rPr>
              <w:t>23</w:t>
            </w:r>
          </w:p>
        </w:tc>
        <w:tc>
          <w:tcPr>
            <w:tcW w:w="1062" w:type="dxa"/>
            <w:shd w:val="clear" w:color="auto" w:fill="BFBFBF" w:themeFill="background1" w:themeFillShade="BF"/>
            <w:vAlign w:val="center"/>
          </w:tcPr>
          <w:p w14:paraId="43C54D0B" w14:textId="7D819FD9" w:rsidR="00A70E85" w:rsidRPr="001B24E2" w:rsidRDefault="00A70E85" w:rsidP="00A70E85">
            <w:pPr>
              <w:pStyle w:val="NoSpacing"/>
              <w:jc w:val="center"/>
              <w:rPr>
                <w:rFonts w:cstheme="minorHAnsi"/>
                <w:lang w:val="en-US"/>
              </w:rPr>
            </w:pPr>
            <w:r w:rsidRPr="008639FA">
              <w:rPr>
                <w:sz w:val="24"/>
                <w:szCs w:val="24"/>
                <w:lang w:val="en-US"/>
              </w:rPr>
              <w:t>14</w:t>
            </w:r>
          </w:p>
        </w:tc>
        <w:tc>
          <w:tcPr>
            <w:tcW w:w="1062" w:type="dxa"/>
            <w:vAlign w:val="center"/>
          </w:tcPr>
          <w:p w14:paraId="0329788A" w14:textId="77777777" w:rsidR="00A70E85" w:rsidRPr="001B24E2" w:rsidRDefault="00A70E85" w:rsidP="00A70E85">
            <w:pPr>
              <w:pStyle w:val="NoSpacing"/>
              <w:jc w:val="center"/>
              <w:rPr>
                <w:rFonts w:cstheme="minorHAnsi"/>
                <w:lang w:val="en-US"/>
              </w:rPr>
            </w:pPr>
          </w:p>
        </w:tc>
        <w:tc>
          <w:tcPr>
            <w:tcW w:w="2543" w:type="dxa"/>
            <w:vMerge/>
          </w:tcPr>
          <w:p w14:paraId="6901FBEE" w14:textId="77777777" w:rsidR="00A70E85" w:rsidRPr="001B24E2" w:rsidRDefault="00A70E85" w:rsidP="00A70E85">
            <w:pPr>
              <w:pStyle w:val="NoSpacing"/>
              <w:rPr>
                <w:rFonts w:cstheme="minorHAnsi"/>
                <w:lang w:val="en-US"/>
              </w:rPr>
            </w:pPr>
          </w:p>
        </w:tc>
        <w:tc>
          <w:tcPr>
            <w:tcW w:w="1530" w:type="dxa"/>
            <w:vMerge/>
          </w:tcPr>
          <w:p w14:paraId="0C2AC357" w14:textId="77777777" w:rsidR="00A70E85" w:rsidRPr="001B24E2" w:rsidRDefault="00A70E85" w:rsidP="00A70E85">
            <w:pPr>
              <w:pStyle w:val="NoSpacing"/>
              <w:rPr>
                <w:rFonts w:cstheme="minorHAnsi"/>
                <w:lang w:val="en-US"/>
              </w:rPr>
            </w:pPr>
          </w:p>
        </w:tc>
        <w:tc>
          <w:tcPr>
            <w:tcW w:w="4315" w:type="dxa"/>
            <w:vMerge/>
          </w:tcPr>
          <w:p w14:paraId="5F949DF8" w14:textId="77777777" w:rsidR="00A70E85" w:rsidRPr="001B24E2" w:rsidRDefault="00A70E85" w:rsidP="00A70E85">
            <w:pPr>
              <w:pStyle w:val="NoSpacing"/>
              <w:rPr>
                <w:rFonts w:cstheme="minorHAnsi"/>
                <w:lang w:val="en-US"/>
              </w:rPr>
            </w:pPr>
          </w:p>
        </w:tc>
      </w:tr>
      <w:tr w:rsidR="00A70E85" w:rsidRPr="008639FA" w14:paraId="289389B0" w14:textId="77777777" w:rsidTr="00704D7B">
        <w:trPr>
          <w:trHeight w:val="530"/>
        </w:trPr>
        <w:tc>
          <w:tcPr>
            <w:tcW w:w="1378" w:type="dxa"/>
            <w:vAlign w:val="center"/>
          </w:tcPr>
          <w:p w14:paraId="53C9EBEE" w14:textId="77777777" w:rsidR="00A70E85" w:rsidRPr="001B24E2" w:rsidRDefault="00A70E85" w:rsidP="00A70E85">
            <w:pPr>
              <w:jc w:val="center"/>
              <w:rPr>
                <w:rFonts w:cstheme="minorHAnsi"/>
                <w:b/>
                <w:lang w:val="en-US"/>
              </w:rPr>
            </w:pPr>
            <w:r w:rsidRPr="001B24E2">
              <w:rPr>
                <w:rFonts w:cstheme="minorHAnsi"/>
                <w:b/>
                <w:lang w:val="en-US"/>
              </w:rPr>
              <w:t>Meeting</w:t>
            </w:r>
          </w:p>
        </w:tc>
        <w:tc>
          <w:tcPr>
            <w:tcW w:w="1060" w:type="dxa"/>
            <w:vAlign w:val="center"/>
          </w:tcPr>
          <w:p w14:paraId="046CE2C8" w14:textId="18258E20" w:rsidR="00A70E85" w:rsidRPr="001B24E2" w:rsidRDefault="00A70E85" w:rsidP="00A70E85">
            <w:pPr>
              <w:pStyle w:val="NoSpacing"/>
              <w:jc w:val="center"/>
              <w:rPr>
                <w:rFonts w:cstheme="minorHAnsi"/>
                <w:lang w:val="en-US"/>
              </w:rPr>
            </w:pPr>
            <w:r w:rsidRPr="008639FA">
              <w:rPr>
                <w:sz w:val="24"/>
                <w:szCs w:val="24"/>
                <w:lang w:val="en-US"/>
              </w:rPr>
              <w:t>56</w:t>
            </w:r>
          </w:p>
        </w:tc>
        <w:tc>
          <w:tcPr>
            <w:tcW w:w="1062" w:type="dxa"/>
            <w:shd w:val="clear" w:color="auto" w:fill="BFBFBF" w:themeFill="background1" w:themeFillShade="BF"/>
            <w:vAlign w:val="center"/>
          </w:tcPr>
          <w:p w14:paraId="6044B38C" w14:textId="1473DF1C" w:rsidR="00A70E85" w:rsidRPr="001B24E2" w:rsidRDefault="00C530DD" w:rsidP="00A70E85">
            <w:pPr>
              <w:pStyle w:val="NoSpacing"/>
              <w:jc w:val="center"/>
              <w:rPr>
                <w:rFonts w:cstheme="minorHAnsi"/>
                <w:lang w:val="en-US"/>
              </w:rPr>
            </w:pPr>
            <w:r>
              <w:rPr>
                <w:rFonts w:cstheme="minorHAnsi"/>
                <w:lang w:val="en-US"/>
              </w:rPr>
              <w:t>31</w:t>
            </w:r>
          </w:p>
        </w:tc>
        <w:tc>
          <w:tcPr>
            <w:tcW w:w="1062" w:type="dxa"/>
            <w:vAlign w:val="center"/>
          </w:tcPr>
          <w:p w14:paraId="46A8F819" w14:textId="77777777" w:rsidR="00A70E85" w:rsidRPr="001B24E2" w:rsidRDefault="00A70E85" w:rsidP="00A70E85">
            <w:pPr>
              <w:pStyle w:val="NoSpacing"/>
              <w:jc w:val="center"/>
              <w:rPr>
                <w:rFonts w:cstheme="minorHAnsi"/>
                <w:lang w:val="en-US"/>
              </w:rPr>
            </w:pPr>
          </w:p>
        </w:tc>
        <w:tc>
          <w:tcPr>
            <w:tcW w:w="2543" w:type="dxa"/>
            <w:vMerge/>
          </w:tcPr>
          <w:p w14:paraId="5B42A2AF" w14:textId="77777777" w:rsidR="00A70E85" w:rsidRPr="001B24E2" w:rsidRDefault="00A70E85" w:rsidP="00A70E85">
            <w:pPr>
              <w:pStyle w:val="NoSpacing"/>
              <w:rPr>
                <w:rFonts w:cstheme="minorHAnsi"/>
                <w:lang w:val="en-US"/>
              </w:rPr>
            </w:pPr>
          </w:p>
        </w:tc>
        <w:tc>
          <w:tcPr>
            <w:tcW w:w="1530" w:type="dxa"/>
            <w:vMerge/>
          </w:tcPr>
          <w:p w14:paraId="2667F7FB" w14:textId="77777777" w:rsidR="00A70E85" w:rsidRPr="001B24E2" w:rsidRDefault="00A70E85" w:rsidP="00A70E85">
            <w:pPr>
              <w:pStyle w:val="NoSpacing"/>
              <w:rPr>
                <w:rFonts w:cstheme="minorHAnsi"/>
                <w:lang w:val="en-US"/>
              </w:rPr>
            </w:pPr>
          </w:p>
        </w:tc>
        <w:tc>
          <w:tcPr>
            <w:tcW w:w="4315" w:type="dxa"/>
            <w:vMerge/>
          </w:tcPr>
          <w:p w14:paraId="7DA11AF1" w14:textId="77777777" w:rsidR="00A70E85" w:rsidRPr="001B24E2" w:rsidRDefault="00A70E85" w:rsidP="00A70E85">
            <w:pPr>
              <w:pStyle w:val="NoSpacing"/>
              <w:rPr>
                <w:rFonts w:cstheme="minorHAnsi"/>
                <w:lang w:val="en-US"/>
              </w:rPr>
            </w:pPr>
          </w:p>
        </w:tc>
      </w:tr>
      <w:tr w:rsidR="00A70E85" w:rsidRPr="008639FA" w14:paraId="1C3D12EB" w14:textId="77777777" w:rsidTr="00704D7B">
        <w:trPr>
          <w:trHeight w:val="521"/>
        </w:trPr>
        <w:tc>
          <w:tcPr>
            <w:tcW w:w="1378" w:type="dxa"/>
            <w:tcBorders>
              <w:bottom w:val="single" w:sz="4" w:space="0" w:color="auto"/>
            </w:tcBorders>
            <w:vAlign w:val="center"/>
          </w:tcPr>
          <w:p w14:paraId="3F15DB69" w14:textId="77777777" w:rsidR="00A70E85" w:rsidRPr="001B24E2" w:rsidRDefault="00A70E85" w:rsidP="00A70E85">
            <w:pPr>
              <w:jc w:val="center"/>
              <w:rPr>
                <w:rFonts w:cstheme="minorHAnsi"/>
                <w:b/>
                <w:lang w:val="en-US"/>
              </w:rPr>
            </w:pPr>
            <w:r w:rsidRPr="001B24E2">
              <w:rPr>
                <w:rFonts w:cstheme="minorHAnsi"/>
                <w:b/>
                <w:lang w:val="en-US"/>
              </w:rPr>
              <w:t>Excelling</w:t>
            </w:r>
          </w:p>
        </w:tc>
        <w:tc>
          <w:tcPr>
            <w:tcW w:w="1060" w:type="dxa"/>
            <w:tcBorders>
              <w:bottom w:val="single" w:sz="4" w:space="0" w:color="auto"/>
            </w:tcBorders>
            <w:vAlign w:val="center"/>
          </w:tcPr>
          <w:p w14:paraId="448F2702" w14:textId="4C406092" w:rsidR="00A70E85" w:rsidRPr="001B24E2" w:rsidRDefault="00A70E85" w:rsidP="00A70E85">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shd w:val="clear" w:color="auto" w:fill="BFBFBF" w:themeFill="background1" w:themeFillShade="BF"/>
            <w:vAlign w:val="center"/>
          </w:tcPr>
          <w:p w14:paraId="42D845BA" w14:textId="274313D7" w:rsidR="00A70E85" w:rsidRPr="001B24E2" w:rsidRDefault="00A70E85" w:rsidP="00A70E85">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vAlign w:val="center"/>
          </w:tcPr>
          <w:p w14:paraId="7DF7CDC7" w14:textId="77777777" w:rsidR="00A70E85" w:rsidRPr="001B24E2" w:rsidRDefault="00A70E85" w:rsidP="00A70E85">
            <w:pPr>
              <w:pStyle w:val="NoSpacing"/>
              <w:jc w:val="center"/>
              <w:rPr>
                <w:rFonts w:cstheme="minorHAnsi"/>
                <w:lang w:val="en-US"/>
              </w:rPr>
            </w:pPr>
          </w:p>
        </w:tc>
        <w:tc>
          <w:tcPr>
            <w:tcW w:w="2543" w:type="dxa"/>
            <w:vMerge/>
          </w:tcPr>
          <w:p w14:paraId="269E4A00" w14:textId="77777777" w:rsidR="00A70E85" w:rsidRPr="001B24E2" w:rsidRDefault="00A70E85" w:rsidP="00A70E85">
            <w:pPr>
              <w:pStyle w:val="NoSpacing"/>
              <w:rPr>
                <w:rFonts w:cstheme="minorHAnsi"/>
                <w:lang w:val="en-US"/>
              </w:rPr>
            </w:pPr>
          </w:p>
        </w:tc>
        <w:tc>
          <w:tcPr>
            <w:tcW w:w="1530" w:type="dxa"/>
            <w:vMerge/>
          </w:tcPr>
          <w:p w14:paraId="21899B79" w14:textId="77777777" w:rsidR="00A70E85" w:rsidRPr="001B24E2" w:rsidRDefault="00A70E85" w:rsidP="00A70E85">
            <w:pPr>
              <w:pStyle w:val="NoSpacing"/>
              <w:rPr>
                <w:rFonts w:cstheme="minorHAnsi"/>
                <w:lang w:val="en-US"/>
              </w:rPr>
            </w:pPr>
          </w:p>
        </w:tc>
        <w:tc>
          <w:tcPr>
            <w:tcW w:w="4315" w:type="dxa"/>
            <w:vMerge/>
          </w:tcPr>
          <w:p w14:paraId="371E30A6" w14:textId="77777777" w:rsidR="00A70E85" w:rsidRPr="001B24E2" w:rsidRDefault="00A70E85" w:rsidP="00A70E85">
            <w:pPr>
              <w:pStyle w:val="NoSpacing"/>
              <w:rPr>
                <w:rFonts w:cstheme="minorHAnsi"/>
                <w:lang w:val="en-US"/>
              </w:rPr>
            </w:pPr>
          </w:p>
        </w:tc>
      </w:tr>
      <w:tr w:rsidR="00A70E85" w:rsidRPr="008639FA" w14:paraId="1296AD64" w14:textId="77777777" w:rsidTr="00704D7B">
        <w:trPr>
          <w:trHeight w:val="521"/>
        </w:trPr>
        <w:tc>
          <w:tcPr>
            <w:tcW w:w="4562" w:type="dxa"/>
            <w:gridSpan w:val="4"/>
            <w:vMerge w:val="restart"/>
            <w:tcBorders>
              <w:left w:val="nil"/>
              <w:bottom w:val="nil"/>
            </w:tcBorders>
            <w:vAlign w:val="center"/>
          </w:tcPr>
          <w:p w14:paraId="6E0B8734" w14:textId="77777777" w:rsidR="00A70E85" w:rsidRPr="001B24E2" w:rsidRDefault="00A70E85" w:rsidP="00A70E85">
            <w:pPr>
              <w:pStyle w:val="NoSpacing"/>
              <w:jc w:val="center"/>
              <w:rPr>
                <w:rFonts w:cstheme="minorHAnsi"/>
                <w:lang w:val="en-US"/>
              </w:rPr>
            </w:pPr>
          </w:p>
        </w:tc>
        <w:tc>
          <w:tcPr>
            <w:tcW w:w="4073" w:type="dxa"/>
            <w:gridSpan w:val="2"/>
            <w:shd w:val="clear" w:color="auto" w:fill="A6A6A6" w:themeFill="background1" w:themeFillShade="A6"/>
            <w:vAlign w:val="center"/>
          </w:tcPr>
          <w:p w14:paraId="4B4EBAD2" w14:textId="77777777" w:rsidR="00A70E85" w:rsidRPr="001B24E2" w:rsidRDefault="00A70E85" w:rsidP="00A70E85">
            <w:pPr>
              <w:jc w:val="center"/>
              <w:rPr>
                <w:rFonts w:cstheme="minorHAnsi"/>
                <w:b/>
                <w:bCs/>
                <w:lang w:val="en-US"/>
              </w:rPr>
            </w:pPr>
            <w:r w:rsidRPr="001B24E2">
              <w:rPr>
                <w:rFonts w:cstheme="minorHAnsi"/>
                <w:b/>
                <w:bCs/>
                <w:lang w:val="en-US"/>
              </w:rPr>
              <w:t>Challenges</w:t>
            </w:r>
          </w:p>
        </w:tc>
        <w:tc>
          <w:tcPr>
            <w:tcW w:w="4315" w:type="dxa"/>
            <w:shd w:val="clear" w:color="auto" w:fill="A6A6A6" w:themeFill="background1" w:themeFillShade="A6"/>
            <w:vAlign w:val="center"/>
          </w:tcPr>
          <w:p w14:paraId="2661D78B" w14:textId="77777777" w:rsidR="00A70E85" w:rsidRPr="001B24E2" w:rsidRDefault="00A70E85" w:rsidP="00A70E85">
            <w:pPr>
              <w:pStyle w:val="NoSpacing"/>
              <w:jc w:val="center"/>
              <w:rPr>
                <w:rFonts w:cstheme="minorHAnsi"/>
                <w:b/>
                <w:bCs/>
                <w:lang w:val="en-US"/>
              </w:rPr>
            </w:pPr>
            <w:r w:rsidRPr="001B24E2">
              <w:rPr>
                <w:rFonts w:cstheme="minorHAnsi"/>
                <w:b/>
                <w:bCs/>
                <w:lang w:val="en-US"/>
              </w:rPr>
              <w:t>Next Steps</w:t>
            </w:r>
          </w:p>
        </w:tc>
      </w:tr>
      <w:tr w:rsidR="00A70E85" w:rsidRPr="008639FA" w14:paraId="3ADB01EC" w14:textId="77777777" w:rsidTr="00704D7B">
        <w:trPr>
          <w:trHeight w:val="521"/>
        </w:trPr>
        <w:tc>
          <w:tcPr>
            <w:tcW w:w="4562" w:type="dxa"/>
            <w:gridSpan w:val="4"/>
            <w:vMerge/>
            <w:tcBorders>
              <w:left w:val="nil"/>
              <w:bottom w:val="nil"/>
            </w:tcBorders>
            <w:vAlign w:val="center"/>
          </w:tcPr>
          <w:p w14:paraId="39868A27" w14:textId="77777777" w:rsidR="00A70E85" w:rsidRPr="001B24E2" w:rsidRDefault="00A70E85" w:rsidP="00A70E85">
            <w:pPr>
              <w:pStyle w:val="NoSpacing"/>
              <w:jc w:val="center"/>
              <w:rPr>
                <w:rFonts w:cstheme="minorHAnsi"/>
                <w:lang w:val="en-US"/>
              </w:rPr>
            </w:pPr>
          </w:p>
        </w:tc>
        <w:tc>
          <w:tcPr>
            <w:tcW w:w="4073" w:type="dxa"/>
            <w:gridSpan w:val="2"/>
          </w:tcPr>
          <w:p w14:paraId="05E9203A" w14:textId="77777777" w:rsidR="00A70E85" w:rsidRDefault="00A70E85" w:rsidP="00A70E85">
            <w:r>
              <w:t>Time</w:t>
            </w:r>
          </w:p>
          <w:p w14:paraId="76E35C7F" w14:textId="77777777" w:rsidR="00A70E85" w:rsidRDefault="00A70E85" w:rsidP="00A70E85"/>
          <w:p w14:paraId="5B85FCE7" w14:textId="6FA70E7A" w:rsidR="00A70E85" w:rsidRDefault="00A70E85" w:rsidP="00A70E85">
            <w:r>
              <w:t>Ideas/Topic Generating</w:t>
            </w:r>
          </w:p>
          <w:p w14:paraId="796ED62D" w14:textId="05D98C54" w:rsidR="00A70E85" w:rsidRPr="001B24E2" w:rsidRDefault="00A70E85" w:rsidP="00A70E85">
            <w:pPr>
              <w:rPr>
                <w:rFonts w:cstheme="minorHAnsi"/>
                <w:lang w:val="en-US"/>
              </w:rPr>
            </w:pPr>
          </w:p>
        </w:tc>
        <w:tc>
          <w:tcPr>
            <w:tcW w:w="4315" w:type="dxa"/>
          </w:tcPr>
          <w:p w14:paraId="4EC2B69A" w14:textId="77777777" w:rsidR="00A70E85" w:rsidRDefault="00A70E85" w:rsidP="00A70E85">
            <w:r>
              <w:t xml:space="preserve">Practicing Journal writing at home. </w:t>
            </w:r>
          </w:p>
          <w:p w14:paraId="1EE40B90" w14:textId="77777777" w:rsidR="00A70E85" w:rsidRDefault="00A70E85" w:rsidP="00A70E85"/>
          <w:p w14:paraId="2D9C5015" w14:textId="77777777" w:rsidR="00A70E85" w:rsidRDefault="00A70E85" w:rsidP="00A70E85">
            <w:r>
              <w:t>Continue with modelling pieces.</w:t>
            </w:r>
          </w:p>
          <w:p w14:paraId="60B8F504" w14:textId="77777777" w:rsidR="00A70E85" w:rsidRDefault="00A70E85" w:rsidP="00A70E85"/>
          <w:p w14:paraId="329C8DEB" w14:textId="77777777" w:rsidR="00A70E85" w:rsidRDefault="00A70E85" w:rsidP="00A70E85">
            <w:r>
              <w:t xml:space="preserve">Including more short writings in cross curricular assignments. </w:t>
            </w:r>
          </w:p>
          <w:p w14:paraId="3AFD46B0" w14:textId="77777777" w:rsidR="00A70E85" w:rsidRDefault="00A70E85" w:rsidP="00A70E85"/>
          <w:p w14:paraId="0046E565" w14:textId="218DB15F" w:rsidR="00A70E85" w:rsidRPr="006F7A4A" w:rsidRDefault="00A70E85" w:rsidP="00A70E85">
            <w:r>
              <w:t>More written response/quick response.</w:t>
            </w:r>
          </w:p>
        </w:tc>
      </w:tr>
    </w:tbl>
    <w:p w14:paraId="7EE59758" w14:textId="77777777" w:rsidR="00A70E85" w:rsidRPr="008639FA" w:rsidRDefault="00A70E85" w:rsidP="00A70E85">
      <w:pPr>
        <w:pStyle w:val="NoSpacing"/>
        <w:rPr>
          <w:sz w:val="24"/>
          <w:szCs w:val="24"/>
          <w:lang w:val="en-US"/>
        </w:rPr>
      </w:pPr>
    </w:p>
    <w:p w14:paraId="1011589B" w14:textId="54B52808" w:rsidR="00800AA8" w:rsidRDefault="00800AA8">
      <w:pPr>
        <w:rPr>
          <w:sz w:val="24"/>
          <w:szCs w:val="24"/>
          <w:lang w:val="en-US"/>
        </w:rPr>
      </w:pPr>
      <w:r>
        <w:rPr>
          <w:sz w:val="24"/>
          <w:szCs w:val="24"/>
          <w:lang w:val="en-US"/>
        </w:rPr>
        <w:br w:type="page"/>
      </w:r>
    </w:p>
    <w:p w14:paraId="44CDA1A2" w14:textId="77777777" w:rsidR="00877149" w:rsidRPr="008639FA" w:rsidRDefault="00877149" w:rsidP="00073F37">
      <w:pPr>
        <w:pStyle w:val="NoSpacing"/>
        <w:rPr>
          <w:sz w:val="24"/>
          <w:szCs w:val="24"/>
          <w:lang w:val="en-US"/>
        </w:rPr>
      </w:pPr>
    </w:p>
    <w:tbl>
      <w:tblPr>
        <w:tblStyle w:val="TableGrid"/>
        <w:tblW w:w="0" w:type="auto"/>
        <w:tblLook w:val="04A0" w:firstRow="1" w:lastRow="0" w:firstColumn="1" w:lastColumn="0" w:noHBand="0" w:noVBand="1"/>
      </w:tblPr>
      <w:tblGrid>
        <w:gridCol w:w="12950"/>
      </w:tblGrid>
      <w:tr w:rsidR="002D4172" w:rsidRPr="008639FA" w14:paraId="3FD6ACE9" w14:textId="77777777" w:rsidTr="00A70E85">
        <w:tc>
          <w:tcPr>
            <w:tcW w:w="12950" w:type="dxa"/>
            <w:shd w:val="clear" w:color="auto" w:fill="FFFF00"/>
          </w:tcPr>
          <w:p w14:paraId="7B888802" w14:textId="77777777" w:rsidR="002D4172" w:rsidRPr="008639FA" w:rsidRDefault="002D4172" w:rsidP="00C00978">
            <w:pPr>
              <w:pStyle w:val="NoSpacing"/>
              <w:jc w:val="center"/>
              <w:rPr>
                <w:b/>
                <w:sz w:val="32"/>
                <w:szCs w:val="32"/>
                <w:lang w:val="en-US"/>
              </w:rPr>
            </w:pPr>
            <w:r w:rsidRPr="008639FA">
              <w:rPr>
                <w:b/>
                <w:sz w:val="32"/>
                <w:szCs w:val="32"/>
                <w:lang w:val="en-US"/>
              </w:rPr>
              <w:t>Curriculum Delivery</w:t>
            </w:r>
          </w:p>
        </w:tc>
      </w:tr>
      <w:tr w:rsidR="002D4172" w:rsidRPr="008639FA" w14:paraId="05200F72" w14:textId="77777777" w:rsidTr="00A70E85">
        <w:tc>
          <w:tcPr>
            <w:tcW w:w="12950" w:type="dxa"/>
            <w:shd w:val="clear" w:color="auto" w:fill="FFFFFF" w:themeFill="background1"/>
          </w:tcPr>
          <w:p w14:paraId="29B44DF9" w14:textId="77777777" w:rsidR="002D4172" w:rsidRPr="008639FA" w:rsidRDefault="002D4172" w:rsidP="00C00978">
            <w:pPr>
              <w:pStyle w:val="NoSpacing"/>
              <w:rPr>
                <w:sz w:val="24"/>
                <w:szCs w:val="24"/>
                <w:lang w:val="en-US"/>
              </w:rPr>
            </w:pPr>
            <w:r w:rsidRPr="008639FA">
              <w:rPr>
                <w:b/>
                <w:sz w:val="24"/>
                <w:szCs w:val="24"/>
                <w:lang w:val="en-US"/>
              </w:rPr>
              <w:t xml:space="preserve">Target Area: </w:t>
            </w:r>
            <w:r w:rsidRPr="008639FA">
              <w:rPr>
                <w:sz w:val="24"/>
                <w:szCs w:val="24"/>
                <w:lang w:val="en-US"/>
              </w:rPr>
              <w:t xml:space="preserve">Student Achievement in </w:t>
            </w:r>
            <w:r w:rsidRPr="008639FA">
              <w:rPr>
                <w:b/>
                <w:i/>
                <w:sz w:val="24"/>
                <w:szCs w:val="24"/>
                <w:lang w:val="en-US"/>
              </w:rPr>
              <w:t xml:space="preserve">Speaking &amp; </w:t>
            </w:r>
            <w:proofErr w:type="gramStart"/>
            <w:r w:rsidRPr="008639FA">
              <w:rPr>
                <w:b/>
                <w:i/>
                <w:sz w:val="24"/>
                <w:szCs w:val="24"/>
                <w:lang w:val="en-US"/>
              </w:rPr>
              <w:t>Listening</w:t>
            </w:r>
            <w:r w:rsidRPr="008639FA">
              <w:rPr>
                <w:i/>
                <w:sz w:val="24"/>
                <w:szCs w:val="24"/>
                <w:lang w:val="en-US"/>
              </w:rPr>
              <w:t>.</w:t>
            </w:r>
            <w:r w:rsidRPr="008639FA">
              <w:rPr>
                <w:b/>
                <w:sz w:val="24"/>
                <w:szCs w:val="24"/>
                <w:lang w:val="en-US"/>
              </w:rPr>
              <w:t>*</w:t>
            </w:r>
            <w:proofErr w:type="gramEnd"/>
          </w:p>
        </w:tc>
      </w:tr>
      <w:tr w:rsidR="002D4172" w:rsidRPr="008639FA" w14:paraId="40EFC285" w14:textId="77777777" w:rsidTr="00A70E85">
        <w:tc>
          <w:tcPr>
            <w:tcW w:w="12950" w:type="dxa"/>
            <w:shd w:val="clear" w:color="auto" w:fill="FFFFFF" w:themeFill="background1"/>
          </w:tcPr>
          <w:p w14:paraId="39FD2E8E" w14:textId="73400453" w:rsidR="002D4172" w:rsidRPr="008639FA" w:rsidRDefault="002D4172" w:rsidP="002D4172">
            <w:pPr>
              <w:pStyle w:val="NoSpacing"/>
              <w:rPr>
                <w:sz w:val="24"/>
                <w:szCs w:val="24"/>
                <w:lang w:val="en-US"/>
              </w:rPr>
            </w:pPr>
            <w:r w:rsidRPr="008639FA">
              <w:rPr>
                <w:b/>
                <w:sz w:val="24"/>
                <w:szCs w:val="24"/>
                <w:lang w:val="en-US"/>
              </w:rPr>
              <w:t>Goal:</w:t>
            </w:r>
            <w:r w:rsidRPr="008639FA">
              <w:rPr>
                <w:sz w:val="24"/>
                <w:szCs w:val="24"/>
                <w:lang w:val="en-US"/>
              </w:rPr>
              <w:t xml:space="preserve"> Based on the Novemb</w:t>
            </w:r>
            <w:r w:rsidR="00A503D1" w:rsidRPr="008639FA">
              <w:rPr>
                <w:sz w:val="24"/>
                <w:szCs w:val="24"/>
                <w:lang w:val="en-US"/>
              </w:rPr>
              <w:t>er data, by the end of June 202</w:t>
            </w:r>
            <w:r w:rsidR="002E166B" w:rsidRPr="008639FA">
              <w:rPr>
                <w:sz w:val="24"/>
                <w:szCs w:val="24"/>
                <w:lang w:val="en-US"/>
              </w:rPr>
              <w:t>1</w:t>
            </w:r>
            <w:r w:rsidRPr="008639FA">
              <w:rPr>
                <w:sz w:val="24"/>
                <w:szCs w:val="24"/>
                <w:lang w:val="en-US"/>
              </w:rPr>
              <w:t xml:space="preserve">, there will be at least one student per grade level that will move from a 1 to a 2 as well as another student moving from a 2 to a 3, per term. Where cases of students working below grade level (1) do not exist, improvement should be noted from 2 to a 3. </w:t>
            </w:r>
            <w:r w:rsidRPr="008639FA">
              <w:rPr>
                <w:b/>
                <w:sz w:val="24"/>
                <w:szCs w:val="24"/>
                <w:lang w:val="en-US"/>
              </w:rPr>
              <w:t>*</w:t>
            </w:r>
            <w:r w:rsidRPr="008639FA">
              <w:rPr>
                <w:sz w:val="24"/>
                <w:szCs w:val="24"/>
                <w:lang w:val="en-US"/>
              </w:rPr>
              <w:t>Speaking &amp; Listening will be based on their primary language of instruction. Students on PLPs will be assessed according to their individual goals. Successful completion of PLP goals is considered meeting expectations (3).</w:t>
            </w:r>
          </w:p>
        </w:tc>
      </w:tr>
    </w:tbl>
    <w:p w14:paraId="4906465A" w14:textId="77777777" w:rsidR="002D4172" w:rsidRPr="008639FA" w:rsidRDefault="002D4172" w:rsidP="002D4172">
      <w:pPr>
        <w:pStyle w:val="NoSpacing"/>
        <w:jc w:val="right"/>
        <w:rPr>
          <w:sz w:val="24"/>
          <w:szCs w:val="24"/>
          <w:lang w:val="en-US"/>
        </w:rPr>
      </w:pPr>
    </w:p>
    <w:tbl>
      <w:tblPr>
        <w:tblStyle w:val="TableGrid"/>
        <w:tblW w:w="0" w:type="auto"/>
        <w:tblLook w:val="04A0" w:firstRow="1" w:lastRow="0" w:firstColumn="1" w:lastColumn="0" w:noHBand="0" w:noVBand="1"/>
      </w:tblPr>
      <w:tblGrid>
        <w:gridCol w:w="1379"/>
        <w:gridCol w:w="1061"/>
        <w:gridCol w:w="1061"/>
        <w:gridCol w:w="1061"/>
        <w:gridCol w:w="4199"/>
        <w:gridCol w:w="4189"/>
      </w:tblGrid>
      <w:tr w:rsidR="002D4172" w:rsidRPr="008639FA" w14:paraId="4F3D8604" w14:textId="77777777" w:rsidTr="00C00978">
        <w:tc>
          <w:tcPr>
            <w:tcW w:w="4316" w:type="dxa"/>
            <w:gridSpan w:val="4"/>
            <w:shd w:val="clear" w:color="auto" w:fill="A6A6A6" w:themeFill="background1" w:themeFillShade="A6"/>
          </w:tcPr>
          <w:p w14:paraId="10C5C2F7" w14:textId="77777777" w:rsidR="002D4172" w:rsidRPr="008639FA" w:rsidRDefault="002D4172" w:rsidP="00C00978">
            <w:pPr>
              <w:jc w:val="center"/>
              <w:rPr>
                <w:b/>
                <w:sz w:val="24"/>
                <w:szCs w:val="24"/>
                <w:lang w:val="en-US"/>
              </w:rPr>
            </w:pPr>
            <w:r w:rsidRPr="008639FA">
              <w:rPr>
                <w:b/>
                <w:sz w:val="24"/>
                <w:szCs w:val="24"/>
                <w:lang w:val="en-US"/>
              </w:rPr>
              <w:t>Success Indicators (Kindergarten)</w:t>
            </w:r>
          </w:p>
        </w:tc>
        <w:tc>
          <w:tcPr>
            <w:tcW w:w="4317" w:type="dxa"/>
            <w:shd w:val="clear" w:color="auto" w:fill="A6A6A6" w:themeFill="background1" w:themeFillShade="A6"/>
          </w:tcPr>
          <w:p w14:paraId="0DD53029" w14:textId="77777777" w:rsidR="002D4172" w:rsidRPr="008639FA" w:rsidRDefault="002D4172" w:rsidP="00C00978">
            <w:pPr>
              <w:jc w:val="center"/>
              <w:rPr>
                <w:b/>
                <w:sz w:val="24"/>
                <w:szCs w:val="24"/>
                <w:lang w:val="en-US"/>
              </w:rPr>
            </w:pPr>
            <w:r w:rsidRPr="008639FA">
              <w:rPr>
                <w:b/>
                <w:sz w:val="24"/>
                <w:szCs w:val="24"/>
                <w:lang w:val="en-US"/>
              </w:rPr>
              <w:t>Strategies Beyond Best Practices</w:t>
            </w:r>
          </w:p>
        </w:tc>
        <w:tc>
          <w:tcPr>
            <w:tcW w:w="4317" w:type="dxa"/>
            <w:shd w:val="clear" w:color="auto" w:fill="A6A6A6" w:themeFill="background1" w:themeFillShade="A6"/>
          </w:tcPr>
          <w:p w14:paraId="46A551BC" w14:textId="77777777" w:rsidR="002D4172" w:rsidRPr="008639FA" w:rsidRDefault="002D4172" w:rsidP="00C00978">
            <w:pPr>
              <w:jc w:val="center"/>
              <w:rPr>
                <w:b/>
                <w:sz w:val="24"/>
                <w:szCs w:val="24"/>
                <w:lang w:val="en-US"/>
              </w:rPr>
            </w:pPr>
            <w:r w:rsidRPr="008639FA">
              <w:rPr>
                <w:b/>
                <w:sz w:val="24"/>
                <w:szCs w:val="24"/>
                <w:lang w:val="en-US"/>
              </w:rPr>
              <w:t>Responsibility</w:t>
            </w:r>
          </w:p>
        </w:tc>
      </w:tr>
      <w:tr w:rsidR="002D4172" w:rsidRPr="008639FA" w14:paraId="1F004526" w14:textId="77777777" w:rsidTr="00C00978">
        <w:trPr>
          <w:trHeight w:val="40"/>
        </w:trPr>
        <w:tc>
          <w:tcPr>
            <w:tcW w:w="1079" w:type="dxa"/>
          </w:tcPr>
          <w:p w14:paraId="064B36CD" w14:textId="77777777" w:rsidR="002D4172" w:rsidRPr="008639FA" w:rsidRDefault="002D4172" w:rsidP="00C00978">
            <w:pPr>
              <w:pStyle w:val="NoSpacing"/>
              <w:rPr>
                <w:sz w:val="24"/>
                <w:szCs w:val="24"/>
                <w:lang w:val="en-US"/>
              </w:rPr>
            </w:pPr>
          </w:p>
        </w:tc>
        <w:tc>
          <w:tcPr>
            <w:tcW w:w="1079" w:type="dxa"/>
          </w:tcPr>
          <w:p w14:paraId="0E8206CE" w14:textId="77777777" w:rsidR="002D4172" w:rsidRPr="008639FA" w:rsidRDefault="002D4172" w:rsidP="002D4172">
            <w:pPr>
              <w:pStyle w:val="NoSpacing"/>
              <w:jc w:val="center"/>
              <w:rPr>
                <w:b/>
                <w:sz w:val="24"/>
                <w:szCs w:val="24"/>
                <w:lang w:val="en-US"/>
              </w:rPr>
            </w:pPr>
            <w:r w:rsidRPr="008639FA">
              <w:rPr>
                <w:b/>
                <w:sz w:val="24"/>
                <w:szCs w:val="24"/>
                <w:lang w:val="en-US"/>
              </w:rPr>
              <w:t>Term 1</w:t>
            </w:r>
          </w:p>
        </w:tc>
        <w:tc>
          <w:tcPr>
            <w:tcW w:w="1079" w:type="dxa"/>
          </w:tcPr>
          <w:p w14:paraId="2D4BC662" w14:textId="77777777" w:rsidR="002D4172" w:rsidRPr="008639FA" w:rsidRDefault="002D4172" w:rsidP="002D4172">
            <w:pPr>
              <w:pStyle w:val="NoSpacing"/>
              <w:jc w:val="center"/>
              <w:rPr>
                <w:b/>
                <w:sz w:val="24"/>
                <w:szCs w:val="24"/>
                <w:lang w:val="en-US"/>
              </w:rPr>
            </w:pPr>
            <w:r w:rsidRPr="008639FA">
              <w:rPr>
                <w:b/>
                <w:sz w:val="24"/>
                <w:szCs w:val="24"/>
                <w:lang w:val="en-US"/>
              </w:rPr>
              <w:t>Term 2</w:t>
            </w:r>
          </w:p>
        </w:tc>
        <w:tc>
          <w:tcPr>
            <w:tcW w:w="1079" w:type="dxa"/>
          </w:tcPr>
          <w:p w14:paraId="4F066442" w14:textId="77777777" w:rsidR="002D4172" w:rsidRPr="008639FA" w:rsidRDefault="002D4172" w:rsidP="002D4172">
            <w:pPr>
              <w:pStyle w:val="NoSpacing"/>
              <w:jc w:val="center"/>
              <w:rPr>
                <w:b/>
                <w:sz w:val="24"/>
                <w:szCs w:val="24"/>
                <w:lang w:val="en-US"/>
              </w:rPr>
            </w:pPr>
            <w:r w:rsidRPr="008639FA">
              <w:rPr>
                <w:b/>
                <w:sz w:val="24"/>
                <w:szCs w:val="24"/>
                <w:lang w:val="en-US"/>
              </w:rPr>
              <w:t>Term 3</w:t>
            </w:r>
          </w:p>
        </w:tc>
        <w:tc>
          <w:tcPr>
            <w:tcW w:w="4317" w:type="dxa"/>
            <w:vMerge w:val="restart"/>
          </w:tcPr>
          <w:p w14:paraId="1C3CA242" w14:textId="50851112" w:rsidR="000C0B09" w:rsidRPr="008639FA" w:rsidRDefault="00DF4D6D" w:rsidP="00C00978">
            <w:pPr>
              <w:pStyle w:val="NoSpacing"/>
              <w:numPr>
                <w:ilvl w:val="0"/>
                <w:numId w:val="15"/>
              </w:numPr>
              <w:rPr>
                <w:sz w:val="24"/>
                <w:szCs w:val="24"/>
                <w:lang w:val="en-US"/>
              </w:rPr>
            </w:pPr>
            <w:r w:rsidRPr="008639FA">
              <w:rPr>
                <w:sz w:val="24"/>
                <w:szCs w:val="24"/>
                <w:lang w:val="en-US"/>
              </w:rPr>
              <w:t>Progress Reports</w:t>
            </w:r>
          </w:p>
          <w:p w14:paraId="2E9624F4" w14:textId="77777777" w:rsidR="00DF4D6D" w:rsidRPr="008639FA" w:rsidRDefault="00DF4D6D" w:rsidP="00C00978">
            <w:pPr>
              <w:pStyle w:val="NoSpacing"/>
              <w:numPr>
                <w:ilvl w:val="0"/>
                <w:numId w:val="15"/>
              </w:numPr>
              <w:rPr>
                <w:sz w:val="24"/>
                <w:szCs w:val="24"/>
                <w:lang w:val="en-US"/>
              </w:rPr>
            </w:pPr>
            <w:r w:rsidRPr="008639FA">
              <w:rPr>
                <w:sz w:val="24"/>
                <w:szCs w:val="24"/>
                <w:lang w:val="en-US"/>
              </w:rPr>
              <w:t>Flexible Groups</w:t>
            </w:r>
          </w:p>
          <w:p w14:paraId="33FBDD96" w14:textId="5A6A6071" w:rsidR="008E0603" w:rsidRPr="008639FA" w:rsidRDefault="008E0603" w:rsidP="00C00978">
            <w:pPr>
              <w:pStyle w:val="NoSpacing"/>
              <w:numPr>
                <w:ilvl w:val="0"/>
                <w:numId w:val="15"/>
              </w:numPr>
              <w:rPr>
                <w:sz w:val="24"/>
                <w:szCs w:val="24"/>
                <w:lang w:val="en-US"/>
              </w:rPr>
            </w:pPr>
            <w:r w:rsidRPr="008639FA">
              <w:rPr>
                <w:sz w:val="24"/>
                <w:szCs w:val="24"/>
                <w:lang w:val="en-US"/>
              </w:rPr>
              <w:t xml:space="preserve">Exploration time also links to Speaking and Listening </w:t>
            </w:r>
          </w:p>
        </w:tc>
        <w:tc>
          <w:tcPr>
            <w:tcW w:w="4317" w:type="dxa"/>
            <w:vMerge w:val="restart"/>
          </w:tcPr>
          <w:p w14:paraId="6E466E3E" w14:textId="599D525C" w:rsidR="001A19A2" w:rsidRPr="008639FA" w:rsidRDefault="00782A7F" w:rsidP="00C00978">
            <w:pPr>
              <w:pStyle w:val="ListParagraph"/>
              <w:numPr>
                <w:ilvl w:val="0"/>
                <w:numId w:val="15"/>
              </w:numPr>
              <w:rPr>
                <w:lang w:val="en-US"/>
              </w:rPr>
            </w:pPr>
            <w:r w:rsidRPr="008639FA">
              <w:rPr>
                <w:lang w:val="en-US"/>
              </w:rPr>
              <w:t>Classroom Teachers</w:t>
            </w:r>
          </w:p>
        </w:tc>
      </w:tr>
      <w:tr w:rsidR="002D4172" w:rsidRPr="008639FA" w14:paraId="62B81D4E" w14:textId="77777777" w:rsidTr="0029348B">
        <w:trPr>
          <w:trHeight w:val="38"/>
        </w:trPr>
        <w:tc>
          <w:tcPr>
            <w:tcW w:w="1079" w:type="dxa"/>
            <w:vAlign w:val="center"/>
          </w:tcPr>
          <w:p w14:paraId="686989C2" w14:textId="77777777" w:rsidR="002D4172" w:rsidRPr="008639FA" w:rsidRDefault="002D4172" w:rsidP="002D4172">
            <w:pPr>
              <w:jc w:val="center"/>
              <w:rPr>
                <w:b/>
                <w:lang w:val="en-US"/>
              </w:rPr>
            </w:pPr>
            <w:r w:rsidRPr="008639FA">
              <w:rPr>
                <w:b/>
                <w:lang w:val="en-US"/>
              </w:rPr>
              <w:t>Working Below</w:t>
            </w:r>
          </w:p>
        </w:tc>
        <w:tc>
          <w:tcPr>
            <w:tcW w:w="1079" w:type="dxa"/>
            <w:vAlign w:val="center"/>
          </w:tcPr>
          <w:p w14:paraId="33D6D834" w14:textId="0DA8F9D5" w:rsidR="002D4172" w:rsidRPr="008639FA" w:rsidRDefault="00746E8B" w:rsidP="00C00978">
            <w:pPr>
              <w:pStyle w:val="NoSpacing"/>
              <w:jc w:val="center"/>
              <w:rPr>
                <w:sz w:val="24"/>
                <w:szCs w:val="24"/>
                <w:lang w:val="en-US"/>
              </w:rPr>
            </w:pPr>
            <w:r w:rsidRPr="008639FA">
              <w:rPr>
                <w:sz w:val="24"/>
                <w:szCs w:val="24"/>
                <w:lang w:val="en-US"/>
              </w:rPr>
              <w:t>1</w:t>
            </w:r>
          </w:p>
        </w:tc>
        <w:tc>
          <w:tcPr>
            <w:tcW w:w="1079" w:type="dxa"/>
            <w:shd w:val="clear" w:color="auto" w:fill="BFBFBF" w:themeFill="background1" w:themeFillShade="BF"/>
            <w:vAlign w:val="center"/>
          </w:tcPr>
          <w:p w14:paraId="54311EFA" w14:textId="0377B059" w:rsidR="002D4172" w:rsidRPr="008639FA" w:rsidRDefault="005245C9" w:rsidP="00C00978">
            <w:pPr>
              <w:pStyle w:val="NoSpacing"/>
              <w:jc w:val="center"/>
              <w:rPr>
                <w:sz w:val="24"/>
                <w:szCs w:val="24"/>
                <w:lang w:val="en-US"/>
              </w:rPr>
            </w:pPr>
            <w:r w:rsidRPr="008639FA">
              <w:rPr>
                <w:sz w:val="24"/>
                <w:szCs w:val="24"/>
                <w:lang w:val="en-US"/>
              </w:rPr>
              <w:t>1</w:t>
            </w:r>
          </w:p>
        </w:tc>
        <w:tc>
          <w:tcPr>
            <w:tcW w:w="1079" w:type="dxa"/>
            <w:vAlign w:val="center"/>
          </w:tcPr>
          <w:p w14:paraId="7B7E3FB9" w14:textId="12F5C4D4" w:rsidR="002D4172" w:rsidRPr="008639FA" w:rsidRDefault="002D4172" w:rsidP="00C00978">
            <w:pPr>
              <w:pStyle w:val="NoSpacing"/>
              <w:jc w:val="center"/>
              <w:rPr>
                <w:sz w:val="24"/>
                <w:szCs w:val="24"/>
                <w:lang w:val="en-US"/>
              </w:rPr>
            </w:pPr>
          </w:p>
        </w:tc>
        <w:tc>
          <w:tcPr>
            <w:tcW w:w="4317" w:type="dxa"/>
            <w:vMerge/>
          </w:tcPr>
          <w:p w14:paraId="355F936B" w14:textId="77777777" w:rsidR="002D4172" w:rsidRPr="008639FA" w:rsidRDefault="002D4172" w:rsidP="00C00978">
            <w:pPr>
              <w:pStyle w:val="NoSpacing"/>
              <w:rPr>
                <w:sz w:val="24"/>
                <w:szCs w:val="24"/>
                <w:lang w:val="en-US"/>
              </w:rPr>
            </w:pPr>
          </w:p>
        </w:tc>
        <w:tc>
          <w:tcPr>
            <w:tcW w:w="4317" w:type="dxa"/>
            <w:vMerge/>
          </w:tcPr>
          <w:p w14:paraId="2EA74969" w14:textId="77777777" w:rsidR="002D4172" w:rsidRPr="008639FA" w:rsidRDefault="002D4172" w:rsidP="00C00978">
            <w:pPr>
              <w:pStyle w:val="NoSpacing"/>
              <w:rPr>
                <w:sz w:val="24"/>
                <w:szCs w:val="24"/>
                <w:lang w:val="en-US"/>
              </w:rPr>
            </w:pPr>
          </w:p>
        </w:tc>
      </w:tr>
      <w:tr w:rsidR="002D4172" w:rsidRPr="008639FA" w14:paraId="344418B2" w14:textId="77777777" w:rsidTr="0029348B">
        <w:trPr>
          <w:trHeight w:val="503"/>
        </w:trPr>
        <w:tc>
          <w:tcPr>
            <w:tcW w:w="1079" w:type="dxa"/>
            <w:vAlign w:val="center"/>
          </w:tcPr>
          <w:p w14:paraId="4C492336" w14:textId="77777777" w:rsidR="002D4172" w:rsidRPr="008639FA" w:rsidRDefault="002D4172" w:rsidP="002D4172">
            <w:pPr>
              <w:jc w:val="center"/>
              <w:rPr>
                <w:b/>
                <w:lang w:val="en-US"/>
              </w:rPr>
            </w:pPr>
            <w:r w:rsidRPr="008639FA">
              <w:rPr>
                <w:b/>
                <w:lang w:val="en-US"/>
              </w:rPr>
              <w:t>Approaching</w:t>
            </w:r>
          </w:p>
        </w:tc>
        <w:tc>
          <w:tcPr>
            <w:tcW w:w="1079" w:type="dxa"/>
            <w:vAlign w:val="center"/>
          </w:tcPr>
          <w:p w14:paraId="2CD89B58" w14:textId="71EC3398" w:rsidR="002D4172" w:rsidRPr="008639FA" w:rsidRDefault="00746E8B" w:rsidP="00C00978">
            <w:pPr>
              <w:pStyle w:val="NoSpacing"/>
              <w:jc w:val="center"/>
              <w:rPr>
                <w:sz w:val="24"/>
                <w:szCs w:val="24"/>
                <w:lang w:val="en-US"/>
              </w:rPr>
            </w:pPr>
            <w:r w:rsidRPr="008639FA">
              <w:rPr>
                <w:sz w:val="24"/>
                <w:szCs w:val="24"/>
                <w:lang w:val="en-US"/>
              </w:rPr>
              <w:t>13</w:t>
            </w:r>
          </w:p>
        </w:tc>
        <w:tc>
          <w:tcPr>
            <w:tcW w:w="1079" w:type="dxa"/>
            <w:shd w:val="clear" w:color="auto" w:fill="BFBFBF" w:themeFill="background1" w:themeFillShade="BF"/>
            <w:vAlign w:val="center"/>
          </w:tcPr>
          <w:p w14:paraId="0CCC58D0" w14:textId="3705AA31" w:rsidR="002D4172" w:rsidRPr="008639FA" w:rsidRDefault="005245C9" w:rsidP="00C00978">
            <w:pPr>
              <w:pStyle w:val="NoSpacing"/>
              <w:jc w:val="center"/>
              <w:rPr>
                <w:sz w:val="24"/>
                <w:szCs w:val="24"/>
                <w:lang w:val="en-US"/>
              </w:rPr>
            </w:pPr>
            <w:r w:rsidRPr="008639FA">
              <w:rPr>
                <w:sz w:val="24"/>
                <w:szCs w:val="24"/>
                <w:lang w:val="en-US"/>
              </w:rPr>
              <w:t>18</w:t>
            </w:r>
          </w:p>
        </w:tc>
        <w:tc>
          <w:tcPr>
            <w:tcW w:w="1079" w:type="dxa"/>
            <w:vAlign w:val="center"/>
          </w:tcPr>
          <w:p w14:paraId="1677CEE0" w14:textId="2329D47E" w:rsidR="002D4172" w:rsidRPr="008639FA" w:rsidRDefault="002D4172" w:rsidP="00C00978">
            <w:pPr>
              <w:pStyle w:val="NoSpacing"/>
              <w:jc w:val="center"/>
              <w:rPr>
                <w:sz w:val="24"/>
                <w:szCs w:val="24"/>
                <w:lang w:val="en-US"/>
              </w:rPr>
            </w:pPr>
          </w:p>
        </w:tc>
        <w:tc>
          <w:tcPr>
            <w:tcW w:w="4317" w:type="dxa"/>
            <w:vMerge/>
          </w:tcPr>
          <w:p w14:paraId="0D481A68" w14:textId="77777777" w:rsidR="002D4172" w:rsidRPr="008639FA" w:rsidRDefault="002D4172" w:rsidP="00C00978">
            <w:pPr>
              <w:pStyle w:val="NoSpacing"/>
              <w:rPr>
                <w:sz w:val="24"/>
                <w:szCs w:val="24"/>
                <w:lang w:val="en-US"/>
              </w:rPr>
            </w:pPr>
          </w:p>
        </w:tc>
        <w:tc>
          <w:tcPr>
            <w:tcW w:w="4317" w:type="dxa"/>
            <w:vMerge/>
          </w:tcPr>
          <w:p w14:paraId="2229AFA5" w14:textId="77777777" w:rsidR="002D4172" w:rsidRPr="008639FA" w:rsidRDefault="002D4172" w:rsidP="00C00978">
            <w:pPr>
              <w:pStyle w:val="NoSpacing"/>
              <w:rPr>
                <w:sz w:val="24"/>
                <w:szCs w:val="24"/>
                <w:lang w:val="en-US"/>
              </w:rPr>
            </w:pPr>
          </w:p>
        </w:tc>
      </w:tr>
      <w:tr w:rsidR="002D4172" w:rsidRPr="008639FA" w14:paraId="77FC1644" w14:textId="77777777" w:rsidTr="0029348B">
        <w:trPr>
          <w:trHeight w:val="530"/>
        </w:trPr>
        <w:tc>
          <w:tcPr>
            <w:tcW w:w="1079" w:type="dxa"/>
            <w:vAlign w:val="center"/>
          </w:tcPr>
          <w:p w14:paraId="337430A4" w14:textId="77777777" w:rsidR="002D4172" w:rsidRPr="008639FA" w:rsidRDefault="002D4172" w:rsidP="002D4172">
            <w:pPr>
              <w:jc w:val="center"/>
              <w:rPr>
                <w:b/>
                <w:lang w:val="en-US"/>
              </w:rPr>
            </w:pPr>
            <w:r w:rsidRPr="008639FA">
              <w:rPr>
                <w:b/>
                <w:lang w:val="en-US"/>
              </w:rPr>
              <w:t>Meeting</w:t>
            </w:r>
          </w:p>
        </w:tc>
        <w:tc>
          <w:tcPr>
            <w:tcW w:w="1079" w:type="dxa"/>
            <w:vAlign w:val="center"/>
          </w:tcPr>
          <w:p w14:paraId="0B7AE477" w14:textId="258270D9" w:rsidR="002D4172" w:rsidRPr="008639FA" w:rsidRDefault="00746E8B" w:rsidP="00C00978">
            <w:pPr>
              <w:pStyle w:val="NoSpacing"/>
              <w:jc w:val="center"/>
              <w:rPr>
                <w:sz w:val="24"/>
                <w:szCs w:val="24"/>
                <w:lang w:val="en-US"/>
              </w:rPr>
            </w:pPr>
            <w:r w:rsidRPr="008639FA">
              <w:rPr>
                <w:sz w:val="24"/>
                <w:szCs w:val="24"/>
                <w:lang w:val="en-US"/>
              </w:rPr>
              <w:t>44</w:t>
            </w:r>
          </w:p>
        </w:tc>
        <w:tc>
          <w:tcPr>
            <w:tcW w:w="1079" w:type="dxa"/>
            <w:shd w:val="clear" w:color="auto" w:fill="BFBFBF" w:themeFill="background1" w:themeFillShade="BF"/>
            <w:vAlign w:val="center"/>
          </w:tcPr>
          <w:p w14:paraId="049B5764" w14:textId="265CE748" w:rsidR="002D4172" w:rsidRPr="008639FA" w:rsidRDefault="005245C9" w:rsidP="00C00978">
            <w:pPr>
              <w:pStyle w:val="NoSpacing"/>
              <w:jc w:val="center"/>
              <w:rPr>
                <w:sz w:val="24"/>
                <w:szCs w:val="24"/>
                <w:lang w:val="en-US"/>
              </w:rPr>
            </w:pPr>
            <w:r w:rsidRPr="008639FA">
              <w:rPr>
                <w:sz w:val="24"/>
                <w:szCs w:val="24"/>
                <w:lang w:val="en-US"/>
              </w:rPr>
              <w:t>42</w:t>
            </w:r>
          </w:p>
        </w:tc>
        <w:tc>
          <w:tcPr>
            <w:tcW w:w="1079" w:type="dxa"/>
            <w:vAlign w:val="center"/>
          </w:tcPr>
          <w:p w14:paraId="5674469B" w14:textId="369697F5" w:rsidR="002D4172" w:rsidRPr="008639FA" w:rsidRDefault="002D4172" w:rsidP="00C00978">
            <w:pPr>
              <w:pStyle w:val="NoSpacing"/>
              <w:jc w:val="center"/>
              <w:rPr>
                <w:sz w:val="24"/>
                <w:szCs w:val="24"/>
                <w:lang w:val="en-US"/>
              </w:rPr>
            </w:pPr>
          </w:p>
        </w:tc>
        <w:tc>
          <w:tcPr>
            <w:tcW w:w="4317" w:type="dxa"/>
            <w:vMerge/>
          </w:tcPr>
          <w:p w14:paraId="45C599C0" w14:textId="77777777" w:rsidR="002D4172" w:rsidRPr="008639FA" w:rsidRDefault="002D4172" w:rsidP="00C00978">
            <w:pPr>
              <w:pStyle w:val="NoSpacing"/>
              <w:rPr>
                <w:sz w:val="24"/>
                <w:szCs w:val="24"/>
                <w:lang w:val="en-US"/>
              </w:rPr>
            </w:pPr>
          </w:p>
        </w:tc>
        <w:tc>
          <w:tcPr>
            <w:tcW w:w="4317" w:type="dxa"/>
            <w:vMerge/>
          </w:tcPr>
          <w:p w14:paraId="48A834BD" w14:textId="77777777" w:rsidR="002D4172" w:rsidRPr="008639FA" w:rsidRDefault="002D4172" w:rsidP="00C00978">
            <w:pPr>
              <w:pStyle w:val="NoSpacing"/>
              <w:rPr>
                <w:sz w:val="24"/>
                <w:szCs w:val="24"/>
                <w:lang w:val="en-US"/>
              </w:rPr>
            </w:pPr>
          </w:p>
        </w:tc>
      </w:tr>
      <w:tr w:rsidR="002D4172" w:rsidRPr="008639FA" w14:paraId="16D24DE5" w14:textId="77777777" w:rsidTr="0029348B">
        <w:trPr>
          <w:trHeight w:val="521"/>
        </w:trPr>
        <w:tc>
          <w:tcPr>
            <w:tcW w:w="1079" w:type="dxa"/>
            <w:vAlign w:val="center"/>
          </w:tcPr>
          <w:p w14:paraId="1CEF2637" w14:textId="77777777" w:rsidR="002D4172" w:rsidRPr="008639FA" w:rsidRDefault="002D4172" w:rsidP="002D4172">
            <w:pPr>
              <w:jc w:val="center"/>
              <w:rPr>
                <w:b/>
                <w:lang w:val="en-US"/>
              </w:rPr>
            </w:pPr>
            <w:r w:rsidRPr="008639FA">
              <w:rPr>
                <w:b/>
                <w:lang w:val="en-US"/>
              </w:rPr>
              <w:t>Excelling</w:t>
            </w:r>
          </w:p>
        </w:tc>
        <w:tc>
          <w:tcPr>
            <w:tcW w:w="1079" w:type="dxa"/>
            <w:vAlign w:val="center"/>
          </w:tcPr>
          <w:p w14:paraId="1D99DB08" w14:textId="18300169" w:rsidR="002D4172" w:rsidRPr="008639FA" w:rsidRDefault="00746E8B" w:rsidP="00C00978">
            <w:pPr>
              <w:pStyle w:val="NoSpacing"/>
              <w:jc w:val="center"/>
              <w:rPr>
                <w:sz w:val="24"/>
                <w:szCs w:val="24"/>
                <w:lang w:val="en-US"/>
              </w:rPr>
            </w:pPr>
            <w:r w:rsidRPr="008639FA">
              <w:rPr>
                <w:sz w:val="24"/>
                <w:szCs w:val="24"/>
                <w:lang w:val="en-US"/>
              </w:rPr>
              <w:t>0</w:t>
            </w:r>
          </w:p>
        </w:tc>
        <w:tc>
          <w:tcPr>
            <w:tcW w:w="1079" w:type="dxa"/>
            <w:shd w:val="clear" w:color="auto" w:fill="BFBFBF" w:themeFill="background1" w:themeFillShade="BF"/>
            <w:vAlign w:val="center"/>
          </w:tcPr>
          <w:p w14:paraId="32748D96" w14:textId="55217991" w:rsidR="002D4172" w:rsidRPr="008639FA" w:rsidRDefault="005245C9" w:rsidP="00C00978">
            <w:pPr>
              <w:pStyle w:val="NoSpacing"/>
              <w:jc w:val="center"/>
              <w:rPr>
                <w:sz w:val="24"/>
                <w:szCs w:val="24"/>
                <w:lang w:val="en-US"/>
              </w:rPr>
            </w:pPr>
            <w:r w:rsidRPr="008639FA">
              <w:rPr>
                <w:sz w:val="24"/>
                <w:szCs w:val="24"/>
                <w:lang w:val="en-US"/>
              </w:rPr>
              <w:t>0</w:t>
            </w:r>
          </w:p>
        </w:tc>
        <w:tc>
          <w:tcPr>
            <w:tcW w:w="1079" w:type="dxa"/>
            <w:vAlign w:val="center"/>
          </w:tcPr>
          <w:p w14:paraId="3C687880" w14:textId="3930238E" w:rsidR="002D4172" w:rsidRPr="008639FA" w:rsidRDefault="002D4172" w:rsidP="00C00978">
            <w:pPr>
              <w:pStyle w:val="NoSpacing"/>
              <w:jc w:val="center"/>
              <w:rPr>
                <w:sz w:val="24"/>
                <w:szCs w:val="24"/>
                <w:lang w:val="en-US"/>
              </w:rPr>
            </w:pPr>
          </w:p>
        </w:tc>
        <w:tc>
          <w:tcPr>
            <w:tcW w:w="4317" w:type="dxa"/>
            <w:vMerge/>
          </w:tcPr>
          <w:p w14:paraId="0EE3AB82" w14:textId="77777777" w:rsidR="002D4172" w:rsidRPr="008639FA" w:rsidRDefault="002D4172" w:rsidP="00C00978">
            <w:pPr>
              <w:pStyle w:val="NoSpacing"/>
              <w:rPr>
                <w:sz w:val="24"/>
                <w:szCs w:val="24"/>
                <w:lang w:val="en-US"/>
              </w:rPr>
            </w:pPr>
          </w:p>
        </w:tc>
        <w:tc>
          <w:tcPr>
            <w:tcW w:w="4317" w:type="dxa"/>
            <w:vMerge/>
          </w:tcPr>
          <w:p w14:paraId="4F374802" w14:textId="77777777" w:rsidR="002D4172" w:rsidRPr="008639FA" w:rsidRDefault="002D4172" w:rsidP="00C00978">
            <w:pPr>
              <w:pStyle w:val="NoSpacing"/>
              <w:rPr>
                <w:sz w:val="24"/>
                <w:szCs w:val="24"/>
                <w:lang w:val="en-US"/>
              </w:rPr>
            </w:pPr>
          </w:p>
        </w:tc>
      </w:tr>
    </w:tbl>
    <w:p w14:paraId="1D030384" w14:textId="77777777" w:rsidR="002D4172" w:rsidRPr="008639FA" w:rsidRDefault="002D4172" w:rsidP="002D4172">
      <w:pPr>
        <w:pStyle w:val="NoSpacing"/>
        <w:rPr>
          <w:sz w:val="24"/>
          <w:szCs w:val="24"/>
          <w:lang w:val="en-US"/>
        </w:rPr>
      </w:pPr>
      <w:r w:rsidRPr="008639FA">
        <w:rPr>
          <w:sz w:val="24"/>
          <w:szCs w:val="24"/>
          <w:lang w:val="en-US"/>
        </w:rPr>
        <w:tab/>
      </w:r>
      <w:r w:rsidRPr="008639FA">
        <w:rPr>
          <w:sz w:val="24"/>
          <w:szCs w:val="24"/>
          <w:lang w:val="en-US"/>
        </w:rPr>
        <w:tab/>
      </w:r>
    </w:p>
    <w:p w14:paraId="17AA90B5" w14:textId="77777777" w:rsidR="002D4172" w:rsidRPr="008639FA" w:rsidRDefault="002D4172" w:rsidP="002D4172">
      <w:pPr>
        <w:pStyle w:val="NoSpacing"/>
        <w:rPr>
          <w:sz w:val="24"/>
          <w:szCs w:val="24"/>
          <w:lang w:val="en-US"/>
        </w:rPr>
      </w:pPr>
    </w:p>
    <w:tbl>
      <w:tblPr>
        <w:tblStyle w:val="TableGrid"/>
        <w:tblW w:w="0" w:type="auto"/>
        <w:tblLook w:val="04A0" w:firstRow="1" w:lastRow="0" w:firstColumn="1" w:lastColumn="0" w:noHBand="0" w:noVBand="1"/>
      </w:tblPr>
      <w:tblGrid>
        <w:gridCol w:w="1378"/>
        <w:gridCol w:w="1060"/>
        <w:gridCol w:w="1060"/>
        <w:gridCol w:w="1060"/>
        <w:gridCol w:w="4214"/>
        <w:gridCol w:w="4178"/>
      </w:tblGrid>
      <w:tr w:rsidR="002D4172" w:rsidRPr="008639FA" w14:paraId="4FCCC304" w14:textId="77777777" w:rsidTr="009D5A72">
        <w:tc>
          <w:tcPr>
            <w:tcW w:w="4604" w:type="dxa"/>
            <w:gridSpan w:val="4"/>
            <w:shd w:val="clear" w:color="auto" w:fill="A6A6A6" w:themeFill="background1" w:themeFillShade="A6"/>
          </w:tcPr>
          <w:p w14:paraId="057E3A9C" w14:textId="77777777" w:rsidR="002D4172" w:rsidRPr="008639FA" w:rsidRDefault="002D4172" w:rsidP="00C00978">
            <w:pPr>
              <w:jc w:val="center"/>
              <w:rPr>
                <w:b/>
                <w:sz w:val="24"/>
                <w:szCs w:val="24"/>
                <w:lang w:val="en-US"/>
              </w:rPr>
            </w:pPr>
            <w:r w:rsidRPr="008639FA">
              <w:rPr>
                <w:b/>
                <w:sz w:val="24"/>
                <w:szCs w:val="24"/>
                <w:lang w:val="en-US"/>
              </w:rPr>
              <w:t>Success Indicators (Grade 1)</w:t>
            </w:r>
          </w:p>
        </w:tc>
        <w:tc>
          <w:tcPr>
            <w:tcW w:w="4284" w:type="dxa"/>
            <w:shd w:val="clear" w:color="auto" w:fill="A6A6A6" w:themeFill="background1" w:themeFillShade="A6"/>
          </w:tcPr>
          <w:p w14:paraId="569B37C1" w14:textId="77777777" w:rsidR="002D4172" w:rsidRPr="008639FA" w:rsidRDefault="002D4172" w:rsidP="00C00978">
            <w:pPr>
              <w:jc w:val="center"/>
              <w:rPr>
                <w:b/>
                <w:sz w:val="24"/>
                <w:szCs w:val="24"/>
                <w:lang w:val="en-US"/>
              </w:rPr>
            </w:pPr>
            <w:r w:rsidRPr="008639FA">
              <w:rPr>
                <w:b/>
                <w:sz w:val="24"/>
                <w:szCs w:val="24"/>
                <w:lang w:val="en-US"/>
              </w:rPr>
              <w:t>Strategies Beyond Best Practices</w:t>
            </w:r>
          </w:p>
        </w:tc>
        <w:tc>
          <w:tcPr>
            <w:tcW w:w="4288" w:type="dxa"/>
            <w:shd w:val="clear" w:color="auto" w:fill="A6A6A6" w:themeFill="background1" w:themeFillShade="A6"/>
          </w:tcPr>
          <w:p w14:paraId="1BB6D316" w14:textId="77777777" w:rsidR="002D4172" w:rsidRPr="008639FA" w:rsidRDefault="002D4172" w:rsidP="00C00978">
            <w:pPr>
              <w:jc w:val="center"/>
              <w:rPr>
                <w:b/>
                <w:sz w:val="24"/>
                <w:szCs w:val="24"/>
                <w:lang w:val="en-US"/>
              </w:rPr>
            </w:pPr>
            <w:r w:rsidRPr="008639FA">
              <w:rPr>
                <w:b/>
                <w:sz w:val="24"/>
                <w:szCs w:val="24"/>
                <w:lang w:val="en-US"/>
              </w:rPr>
              <w:t>Responsibility</w:t>
            </w:r>
          </w:p>
        </w:tc>
      </w:tr>
      <w:tr w:rsidR="009D5A72" w:rsidRPr="008639FA" w14:paraId="4479C0F3" w14:textId="77777777" w:rsidTr="009D5A72">
        <w:trPr>
          <w:trHeight w:val="40"/>
        </w:trPr>
        <w:tc>
          <w:tcPr>
            <w:tcW w:w="1379" w:type="dxa"/>
          </w:tcPr>
          <w:p w14:paraId="7D6249FD" w14:textId="77777777" w:rsidR="009D5A72" w:rsidRPr="008639FA" w:rsidRDefault="009D5A72" w:rsidP="009D5A72">
            <w:pPr>
              <w:pStyle w:val="NoSpacing"/>
              <w:rPr>
                <w:sz w:val="24"/>
                <w:szCs w:val="24"/>
                <w:lang w:val="en-US"/>
              </w:rPr>
            </w:pPr>
          </w:p>
        </w:tc>
        <w:tc>
          <w:tcPr>
            <w:tcW w:w="1075" w:type="dxa"/>
          </w:tcPr>
          <w:p w14:paraId="3EBD7170" w14:textId="77777777" w:rsidR="009D5A72" w:rsidRPr="008639FA" w:rsidRDefault="009D5A72" w:rsidP="009D5A72">
            <w:pPr>
              <w:pStyle w:val="NoSpacing"/>
              <w:jc w:val="center"/>
              <w:rPr>
                <w:b/>
                <w:sz w:val="24"/>
                <w:szCs w:val="24"/>
                <w:lang w:val="en-US"/>
              </w:rPr>
            </w:pPr>
            <w:r w:rsidRPr="008639FA">
              <w:rPr>
                <w:b/>
                <w:sz w:val="24"/>
                <w:szCs w:val="24"/>
                <w:lang w:val="en-US"/>
              </w:rPr>
              <w:t>Term 1</w:t>
            </w:r>
          </w:p>
        </w:tc>
        <w:tc>
          <w:tcPr>
            <w:tcW w:w="1075" w:type="dxa"/>
          </w:tcPr>
          <w:p w14:paraId="04B5995A" w14:textId="77777777" w:rsidR="009D5A72" w:rsidRPr="008639FA" w:rsidRDefault="009D5A72" w:rsidP="009D5A72">
            <w:pPr>
              <w:pStyle w:val="NoSpacing"/>
              <w:jc w:val="center"/>
              <w:rPr>
                <w:b/>
                <w:sz w:val="24"/>
                <w:szCs w:val="24"/>
                <w:lang w:val="en-US"/>
              </w:rPr>
            </w:pPr>
            <w:r w:rsidRPr="008639FA">
              <w:rPr>
                <w:b/>
                <w:sz w:val="24"/>
                <w:szCs w:val="24"/>
                <w:lang w:val="en-US"/>
              </w:rPr>
              <w:t>Term 2</w:t>
            </w:r>
          </w:p>
        </w:tc>
        <w:tc>
          <w:tcPr>
            <w:tcW w:w="1075" w:type="dxa"/>
          </w:tcPr>
          <w:p w14:paraId="45C8C5FF" w14:textId="77777777" w:rsidR="009D5A72" w:rsidRPr="008639FA" w:rsidRDefault="009D5A72" w:rsidP="009D5A72">
            <w:pPr>
              <w:pStyle w:val="NoSpacing"/>
              <w:jc w:val="center"/>
              <w:rPr>
                <w:b/>
                <w:sz w:val="24"/>
                <w:szCs w:val="24"/>
                <w:lang w:val="en-US"/>
              </w:rPr>
            </w:pPr>
            <w:r w:rsidRPr="008639FA">
              <w:rPr>
                <w:b/>
                <w:sz w:val="24"/>
                <w:szCs w:val="24"/>
                <w:lang w:val="en-US"/>
              </w:rPr>
              <w:t>Term 3</w:t>
            </w:r>
          </w:p>
        </w:tc>
        <w:tc>
          <w:tcPr>
            <w:tcW w:w="4284" w:type="dxa"/>
            <w:vMerge w:val="restart"/>
          </w:tcPr>
          <w:p w14:paraId="7AB4BF87" w14:textId="0E5C72CC" w:rsidR="0055329A" w:rsidRPr="008639FA" w:rsidRDefault="008E0603" w:rsidP="009D5A72">
            <w:pPr>
              <w:pStyle w:val="NoSpacing"/>
              <w:numPr>
                <w:ilvl w:val="0"/>
                <w:numId w:val="22"/>
              </w:numPr>
              <w:rPr>
                <w:sz w:val="24"/>
                <w:szCs w:val="24"/>
                <w:lang w:val="en-US"/>
              </w:rPr>
            </w:pPr>
            <w:r w:rsidRPr="008639FA">
              <w:rPr>
                <w:sz w:val="24"/>
                <w:szCs w:val="24"/>
                <w:lang w:val="en-US"/>
              </w:rPr>
              <w:t>Heggerty Phonological Awareness program (English)</w:t>
            </w:r>
            <w:r w:rsidR="0055329A" w:rsidRPr="008639FA">
              <w:rPr>
                <w:sz w:val="24"/>
                <w:szCs w:val="24"/>
                <w:lang w:val="en-US"/>
              </w:rPr>
              <w:t>Recording Student Reading</w:t>
            </w:r>
          </w:p>
          <w:p w14:paraId="46E52E16" w14:textId="47CAA5B5" w:rsidR="0055329A" w:rsidRPr="008639FA" w:rsidRDefault="0055329A" w:rsidP="009D5A72">
            <w:pPr>
              <w:pStyle w:val="NoSpacing"/>
              <w:numPr>
                <w:ilvl w:val="0"/>
                <w:numId w:val="22"/>
              </w:numPr>
              <w:rPr>
                <w:sz w:val="24"/>
                <w:szCs w:val="24"/>
                <w:lang w:val="en-US"/>
              </w:rPr>
            </w:pPr>
            <w:r w:rsidRPr="008639FA">
              <w:rPr>
                <w:sz w:val="24"/>
                <w:szCs w:val="24"/>
                <w:lang w:val="en-US"/>
              </w:rPr>
              <w:t>Small Group Work</w:t>
            </w:r>
          </w:p>
          <w:p w14:paraId="44AEE7B1" w14:textId="77777777" w:rsidR="009D5A72" w:rsidRPr="008639FA" w:rsidRDefault="009D5A72" w:rsidP="009D5A72">
            <w:pPr>
              <w:pStyle w:val="NoSpacing"/>
              <w:rPr>
                <w:sz w:val="24"/>
                <w:szCs w:val="24"/>
                <w:lang w:val="en-US"/>
              </w:rPr>
            </w:pPr>
          </w:p>
        </w:tc>
        <w:tc>
          <w:tcPr>
            <w:tcW w:w="4288" w:type="dxa"/>
            <w:vMerge w:val="restart"/>
          </w:tcPr>
          <w:p w14:paraId="5969654D" w14:textId="77777777" w:rsidR="009D5A72" w:rsidRPr="008639FA" w:rsidRDefault="0055329A" w:rsidP="009D5A72">
            <w:pPr>
              <w:pStyle w:val="ListParagraph"/>
              <w:numPr>
                <w:ilvl w:val="0"/>
                <w:numId w:val="22"/>
              </w:numPr>
              <w:spacing w:after="200" w:line="276" w:lineRule="auto"/>
              <w:rPr>
                <w:sz w:val="24"/>
                <w:szCs w:val="24"/>
                <w:lang w:val="en-US"/>
              </w:rPr>
            </w:pPr>
            <w:r w:rsidRPr="008639FA">
              <w:rPr>
                <w:lang w:val="en-US"/>
              </w:rPr>
              <w:t>Classroom Teachers</w:t>
            </w:r>
          </w:p>
          <w:p w14:paraId="268E8464" w14:textId="4C9FCBAD" w:rsidR="0055329A" w:rsidRPr="008639FA" w:rsidRDefault="0055329A" w:rsidP="009D5A72">
            <w:pPr>
              <w:pStyle w:val="ListParagraph"/>
              <w:numPr>
                <w:ilvl w:val="0"/>
                <w:numId w:val="22"/>
              </w:numPr>
              <w:spacing w:after="200" w:line="276" w:lineRule="auto"/>
              <w:rPr>
                <w:sz w:val="24"/>
                <w:szCs w:val="24"/>
                <w:lang w:val="en-US"/>
              </w:rPr>
            </w:pPr>
            <w:r w:rsidRPr="008639FA">
              <w:rPr>
                <w:lang w:val="en-US"/>
              </w:rPr>
              <w:t>Students</w:t>
            </w:r>
          </w:p>
        </w:tc>
      </w:tr>
      <w:tr w:rsidR="009D5A72" w:rsidRPr="008639FA" w14:paraId="7548F263" w14:textId="77777777" w:rsidTr="009D5A72">
        <w:trPr>
          <w:trHeight w:val="38"/>
        </w:trPr>
        <w:tc>
          <w:tcPr>
            <w:tcW w:w="1379" w:type="dxa"/>
            <w:vAlign w:val="center"/>
          </w:tcPr>
          <w:p w14:paraId="0DEC1534" w14:textId="77777777" w:rsidR="009D5A72" w:rsidRPr="008639FA" w:rsidRDefault="009D5A72" w:rsidP="009D5A72">
            <w:pPr>
              <w:jc w:val="center"/>
              <w:rPr>
                <w:b/>
                <w:lang w:val="en-US"/>
              </w:rPr>
            </w:pPr>
            <w:r w:rsidRPr="008639FA">
              <w:rPr>
                <w:b/>
                <w:lang w:val="en-US"/>
              </w:rPr>
              <w:t>Working Below</w:t>
            </w:r>
          </w:p>
        </w:tc>
        <w:tc>
          <w:tcPr>
            <w:tcW w:w="1075" w:type="dxa"/>
            <w:vAlign w:val="center"/>
          </w:tcPr>
          <w:p w14:paraId="34F62716" w14:textId="0CAAA49C" w:rsidR="009D5A72" w:rsidRPr="008639FA" w:rsidRDefault="00472C8E" w:rsidP="009D5A72">
            <w:pPr>
              <w:pStyle w:val="NoSpacing"/>
              <w:jc w:val="center"/>
              <w:rPr>
                <w:sz w:val="24"/>
                <w:szCs w:val="24"/>
                <w:lang w:val="en-US"/>
              </w:rPr>
            </w:pPr>
            <w:r w:rsidRPr="008639FA">
              <w:rPr>
                <w:sz w:val="24"/>
                <w:szCs w:val="24"/>
                <w:lang w:val="en-US"/>
              </w:rPr>
              <w:t>2</w:t>
            </w:r>
          </w:p>
        </w:tc>
        <w:tc>
          <w:tcPr>
            <w:tcW w:w="1075" w:type="dxa"/>
            <w:shd w:val="clear" w:color="auto" w:fill="BFBFBF" w:themeFill="background1" w:themeFillShade="BF"/>
            <w:vAlign w:val="center"/>
          </w:tcPr>
          <w:p w14:paraId="62463D7F" w14:textId="0041834D" w:rsidR="009D5A72" w:rsidRPr="008639FA" w:rsidRDefault="005245C9" w:rsidP="009D5A72">
            <w:pPr>
              <w:pStyle w:val="NoSpacing"/>
              <w:jc w:val="center"/>
              <w:rPr>
                <w:sz w:val="24"/>
                <w:szCs w:val="24"/>
                <w:lang w:val="en-US"/>
              </w:rPr>
            </w:pPr>
            <w:r w:rsidRPr="008639FA">
              <w:rPr>
                <w:sz w:val="24"/>
                <w:szCs w:val="24"/>
                <w:lang w:val="en-US"/>
              </w:rPr>
              <w:t>0</w:t>
            </w:r>
          </w:p>
        </w:tc>
        <w:tc>
          <w:tcPr>
            <w:tcW w:w="1075" w:type="dxa"/>
            <w:vAlign w:val="center"/>
          </w:tcPr>
          <w:p w14:paraId="3BB22E6B" w14:textId="2D8CFEE7" w:rsidR="009D5A72" w:rsidRPr="008639FA" w:rsidRDefault="009D5A72" w:rsidP="009D5A72">
            <w:pPr>
              <w:pStyle w:val="NoSpacing"/>
              <w:jc w:val="center"/>
              <w:rPr>
                <w:sz w:val="24"/>
                <w:szCs w:val="24"/>
                <w:lang w:val="en-US"/>
              </w:rPr>
            </w:pPr>
          </w:p>
        </w:tc>
        <w:tc>
          <w:tcPr>
            <w:tcW w:w="4284" w:type="dxa"/>
            <w:vMerge/>
          </w:tcPr>
          <w:p w14:paraId="3DAB8D52" w14:textId="77777777" w:rsidR="009D5A72" w:rsidRPr="008639FA" w:rsidRDefault="009D5A72" w:rsidP="009D5A72">
            <w:pPr>
              <w:pStyle w:val="NoSpacing"/>
              <w:rPr>
                <w:sz w:val="24"/>
                <w:szCs w:val="24"/>
                <w:lang w:val="en-US"/>
              </w:rPr>
            </w:pPr>
          </w:p>
        </w:tc>
        <w:tc>
          <w:tcPr>
            <w:tcW w:w="4288" w:type="dxa"/>
            <w:vMerge/>
          </w:tcPr>
          <w:p w14:paraId="79596372" w14:textId="77777777" w:rsidR="009D5A72" w:rsidRPr="008639FA" w:rsidRDefault="009D5A72" w:rsidP="009D5A72">
            <w:pPr>
              <w:pStyle w:val="NoSpacing"/>
              <w:rPr>
                <w:sz w:val="24"/>
                <w:szCs w:val="24"/>
                <w:lang w:val="en-US"/>
              </w:rPr>
            </w:pPr>
          </w:p>
        </w:tc>
      </w:tr>
      <w:tr w:rsidR="009D5A72" w:rsidRPr="008639FA" w14:paraId="3325FA3C" w14:textId="77777777" w:rsidTr="009D5A72">
        <w:trPr>
          <w:trHeight w:val="503"/>
        </w:trPr>
        <w:tc>
          <w:tcPr>
            <w:tcW w:w="1379" w:type="dxa"/>
            <w:vAlign w:val="center"/>
          </w:tcPr>
          <w:p w14:paraId="0A87C86A" w14:textId="77777777" w:rsidR="009D5A72" w:rsidRPr="008639FA" w:rsidRDefault="009D5A72" w:rsidP="009D5A72">
            <w:pPr>
              <w:jc w:val="center"/>
              <w:rPr>
                <w:b/>
                <w:lang w:val="en-US"/>
              </w:rPr>
            </w:pPr>
            <w:r w:rsidRPr="008639FA">
              <w:rPr>
                <w:b/>
                <w:lang w:val="en-US"/>
              </w:rPr>
              <w:t>Approaching</w:t>
            </w:r>
          </w:p>
        </w:tc>
        <w:tc>
          <w:tcPr>
            <w:tcW w:w="1075" w:type="dxa"/>
            <w:vAlign w:val="center"/>
          </w:tcPr>
          <w:p w14:paraId="16203525" w14:textId="1909C470" w:rsidR="009D5A72" w:rsidRPr="008639FA" w:rsidRDefault="00472C8E" w:rsidP="009D5A72">
            <w:pPr>
              <w:pStyle w:val="NoSpacing"/>
              <w:jc w:val="center"/>
              <w:rPr>
                <w:sz w:val="24"/>
                <w:szCs w:val="24"/>
                <w:lang w:val="en-US"/>
              </w:rPr>
            </w:pPr>
            <w:r w:rsidRPr="008639FA">
              <w:rPr>
                <w:sz w:val="24"/>
                <w:szCs w:val="24"/>
                <w:lang w:val="en-US"/>
              </w:rPr>
              <w:t>14</w:t>
            </w:r>
          </w:p>
        </w:tc>
        <w:tc>
          <w:tcPr>
            <w:tcW w:w="1075" w:type="dxa"/>
            <w:shd w:val="clear" w:color="auto" w:fill="BFBFBF" w:themeFill="background1" w:themeFillShade="BF"/>
            <w:vAlign w:val="center"/>
          </w:tcPr>
          <w:p w14:paraId="6CA38D7A" w14:textId="5877A497" w:rsidR="009D5A72" w:rsidRPr="008639FA" w:rsidRDefault="005245C9" w:rsidP="009D5A72">
            <w:pPr>
              <w:pStyle w:val="NoSpacing"/>
              <w:jc w:val="center"/>
              <w:rPr>
                <w:sz w:val="24"/>
                <w:szCs w:val="24"/>
                <w:lang w:val="en-US"/>
              </w:rPr>
            </w:pPr>
            <w:r w:rsidRPr="008639FA">
              <w:rPr>
                <w:sz w:val="24"/>
                <w:szCs w:val="24"/>
                <w:lang w:val="en-US"/>
              </w:rPr>
              <w:t>19</w:t>
            </w:r>
          </w:p>
        </w:tc>
        <w:tc>
          <w:tcPr>
            <w:tcW w:w="1075" w:type="dxa"/>
            <w:vAlign w:val="center"/>
          </w:tcPr>
          <w:p w14:paraId="597774A2" w14:textId="22880EBF" w:rsidR="009D5A72" w:rsidRPr="008639FA" w:rsidRDefault="009D5A72" w:rsidP="009D5A72">
            <w:pPr>
              <w:pStyle w:val="NoSpacing"/>
              <w:jc w:val="center"/>
              <w:rPr>
                <w:sz w:val="24"/>
                <w:szCs w:val="24"/>
                <w:lang w:val="en-US"/>
              </w:rPr>
            </w:pPr>
          </w:p>
        </w:tc>
        <w:tc>
          <w:tcPr>
            <w:tcW w:w="4284" w:type="dxa"/>
            <w:vMerge/>
          </w:tcPr>
          <w:p w14:paraId="56C259AB" w14:textId="77777777" w:rsidR="009D5A72" w:rsidRPr="008639FA" w:rsidRDefault="009D5A72" w:rsidP="009D5A72">
            <w:pPr>
              <w:pStyle w:val="NoSpacing"/>
              <w:rPr>
                <w:sz w:val="24"/>
                <w:szCs w:val="24"/>
                <w:lang w:val="en-US"/>
              </w:rPr>
            </w:pPr>
          </w:p>
        </w:tc>
        <w:tc>
          <w:tcPr>
            <w:tcW w:w="4288" w:type="dxa"/>
            <w:vMerge/>
          </w:tcPr>
          <w:p w14:paraId="78F6E7C2" w14:textId="77777777" w:rsidR="009D5A72" w:rsidRPr="008639FA" w:rsidRDefault="009D5A72" w:rsidP="009D5A72">
            <w:pPr>
              <w:pStyle w:val="NoSpacing"/>
              <w:rPr>
                <w:sz w:val="24"/>
                <w:szCs w:val="24"/>
                <w:lang w:val="en-US"/>
              </w:rPr>
            </w:pPr>
          </w:p>
        </w:tc>
      </w:tr>
      <w:tr w:rsidR="009D5A72" w:rsidRPr="008639FA" w14:paraId="789A5C5E" w14:textId="77777777" w:rsidTr="009D5A72">
        <w:trPr>
          <w:trHeight w:val="530"/>
        </w:trPr>
        <w:tc>
          <w:tcPr>
            <w:tcW w:w="1379" w:type="dxa"/>
            <w:vAlign w:val="center"/>
          </w:tcPr>
          <w:p w14:paraId="52FD93E8" w14:textId="77777777" w:rsidR="009D5A72" w:rsidRPr="008639FA" w:rsidRDefault="009D5A72" w:rsidP="009D5A72">
            <w:pPr>
              <w:jc w:val="center"/>
              <w:rPr>
                <w:b/>
                <w:lang w:val="en-US"/>
              </w:rPr>
            </w:pPr>
            <w:r w:rsidRPr="008639FA">
              <w:rPr>
                <w:b/>
                <w:lang w:val="en-US"/>
              </w:rPr>
              <w:t>Meeting</w:t>
            </w:r>
          </w:p>
        </w:tc>
        <w:tc>
          <w:tcPr>
            <w:tcW w:w="1075" w:type="dxa"/>
            <w:vAlign w:val="center"/>
          </w:tcPr>
          <w:p w14:paraId="65200964" w14:textId="73B4BD35" w:rsidR="009D5A72" w:rsidRPr="008639FA" w:rsidRDefault="00472C8E" w:rsidP="009D5A72">
            <w:pPr>
              <w:pStyle w:val="NoSpacing"/>
              <w:jc w:val="center"/>
              <w:rPr>
                <w:sz w:val="24"/>
                <w:szCs w:val="24"/>
                <w:lang w:val="en-US"/>
              </w:rPr>
            </w:pPr>
            <w:r w:rsidRPr="008639FA">
              <w:rPr>
                <w:sz w:val="24"/>
                <w:szCs w:val="24"/>
                <w:lang w:val="en-US"/>
              </w:rPr>
              <w:t>53</w:t>
            </w:r>
          </w:p>
        </w:tc>
        <w:tc>
          <w:tcPr>
            <w:tcW w:w="1075" w:type="dxa"/>
            <w:shd w:val="clear" w:color="auto" w:fill="BFBFBF" w:themeFill="background1" w:themeFillShade="BF"/>
            <w:vAlign w:val="center"/>
          </w:tcPr>
          <w:p w14:paraId="19152091" w14:textId="62ABC301" w:rsidR="009D5A72" w:rsidRPr="008639FA" w:rsidRDefault="005245C9" w:rsidP="009D5A72">
            <w:pPr>
              <w:pStyle w:val="NoSpacing"/>
              <w:jc w:val="center"/>
              <w:rPr>
                <w:sz w:val="24"/>
                <w:szCs w:val="24"/>
                <w:lang w:val="en-US"/>
              </w:rPr>
            </w:pPr>
            <w:r w:rsidRPr="008639FA">
              <w:rPr>
                <w:sz w:val="24"/>
                <w:szCs w:val="24"/>
                <w:lang w:val="en-US"/>
              </w:rPr>
              <w:t>51</w:t>
            </w:r>
          </w:p>
        </w:tc>
        <w:tc>
          <w:tcPr>
            <w:tcW w:w="1075" w:type="dxa"/>
            <w:vAlign w:val="center"/>
          </w:tcPr>
          <w:p w14:paraId="5A8F08FB" w14:textId="2506832C" w:rsidR="009D5A72" w:rsidRPr="008639FA" w:rsidRDefault="009D5A72" w:rsidP="009D5A72">
            <w:pPr>
              <w:pStyle w:val="NoSpacing"/>
              <w:jc w:val="center"/>
              <w:rPr>
                <w:sz w:val="24"/>
                <w:szCs w:val="24"/>
                <w:lang w:val="en-US"/>
              </w:rPr>
            </w:pPr>
          </w:p>
        </w:tc>
        <w:tc>
          <w:tcPr>
            <w:tcW w:w="4284" w:type="dxa"/>
            <w:vMerge/>
          </w:tcPr>
          <w:p w14:paraId="3C5868C4" w14:textId="77777777" w:rsidR="009D5A72" w:rsidRPr="008639FA" w:rsidRDefault="009D5A72" w:rsidP="009D5A72">
            <w:pPr>
              <w:pStyle w:val="NoSpacing"/>
              <w:rPr>
                <w:sz w:val="24"/>
                <w:szCs w:val="24"/>
                <w:lang w:val="en-US"/>
              </w:rPr>
            </w:pPr>
          </w:p>
        </w:tc>
        <w:tc>
          <w:tcPr>
            <w:tcW w:w="4288" w:type="dxa"/>
            <w:vMerge/>
          </w:tcPr>
          <w:p w14:paraId="26B7EA0B" w14:textId="77777777" w:rsidR="009D5A72" w:rsidRPr="008639FA" w:rsidRDefault="009D5A72" w:rsidP="009D5A72">
            <w:pPr>
              <w:pStyle w:val="NoSpacing"/>
              <w:rPr>
                <w:sz w:val="24"/>
                <w:szCs w:val="24"/>
                <w:lang w:val="en-US"/>
              </w:rPr>
            </w:pPr>
          </w:p>
        </w:tc>
      </w:tr>
      <w:tr w:rsidR="009D5A72" w:rsidRPr="008639FA" w14:paraId="15947270" w14:textId="77777777" w:rsidTr="009D5A72">
        <w:trPr>
          <w:trHeight w:val="521"/>
        </w:trPr>
        <w:tc>
          <w:tcPr>
            <w:tcW w:w="1379" w:type="dxa"/>
            <w:vAlign w:val="center"/>
          </w:tcPr>
          <w:p w14:paraId="54D68113" w14:textId="77777777" w:rsidR="009D5A72" w:rsidRPr="008639FA" w:rsidRDefault="009D5A72" w:rsidP="009D5A72">
            <w:pPr>
              <w:jc w:val="center"/>
              <w:rPr>
                <w:b/>
                <w:lang w:val="en-US"/>
              </w:rPr>
            </w:pPr>
            <w:r w:rsidRPr="008639FA">
              <w:rPr>
                <w:b/>
                <w:lang w:val="en-US"/>
              </w:rPr>
              <w:t>Excelling</w:t>
            </w:r>
          </w:p>
        </w:tc>
        <w:tc>
          <w:tcPr>
            <w:tcW w:w="1075" w:type="dxa"/>
            <w:vAlign w:val="center"/>
          </w:tcPr>
          <w:p w14:paraId="4422AAB7" w14:textId="77CB8181" w:rsidR="009D5A72" w:rsidRPr="008639FA" w:rsidRDefault="00472C8E" w:rsidP="009D5A72">
            <w:pPr>
              <w:pStyle w:val="NoSpacing"/>
              <w:jc w:val="center"/>
              <w:rPr>
                <w:sz w:val="24"/>
                <w:szCs w:val="24"/>
                <w:lang w:val="en-US"/>
              </w:rPr>
            </w:pPr>
            <w:r w:rsidRPr="008639FA">
              <w:rPr>
                <w:sz w:val="24"/>
                <w:szCs w:val="24"/>
                <w:lang w:val="en-US"/>
              </w:rPr>
              <w:t>0</w:t>
            </w:r>
          </w:p>
        </w:tc>
        <w:tc>
          <w:tcPr>
            <w:tcW w:w="1075" w:type="dxa"/>
            <w:shd w:val="clear" w:color="auto" w:fill="BFBFBF" w:themeFill="background1" w:themeFillShade="BF"/>
            <w:vAlign w:val="center"/>
          </w:tcPr>
          <w:p w14:paraId="00FC0F24" w14:textId="7264EDFB" w:rsidR="009D5A72" w:rsidRPr="008639FA" w:rsidRDefault="005245C9" w:rsidP="009D5A72">
            <w:pPr>
              <w:pStyle w:val="NoSpacing"/>
              <w:jc w:val="center"/>
              <w:rPr>
                <w:sz w:val="24"/>
                <w:szCs w:val="24"/>
                <w:lang w:val="en-US"/>
              </w:rPr>
            </w:pPr>
            <w:r w:rsidRPr="008639FA">
              <w:rPr>
                <w:sz w:val="24"/>
                <w:szCs w:val="24"/>
                <w:lang w:val="en-US"/>
              </w:rPr>
              <w:t>0</w:t>
            </w:r>
          </w:p>
        </w:tc>
        <w:tc>
          <w:tcPr>
            <w:tcW w:w="1075" w:type="dxa"/>
            <w:vAlign w:val="center"/>
          </w:tcPr>
          <w:p w14:paraId="60DD97B1" w14:textId="005F2353" w:rsidR="009D5A72" w:rsidRPr="008639FA" w:rsidRDefault="009D5A72" w:rsidP="009D5A72">
            <w:pPr>
              <w:pStyle w:val="NoSpacing"/>
              <w:jc w:val="center"/>
              <w:rPr>
                <w:sz w:val="24"/>
                <w:szCs w:val="24"/>
                <w:lang w:val="en-US"/>
              </w:rPr>
            </w:pPr>
          </w:p>
        </w:tc>
        <w:tc>
          <w:tcPr>
            <w:tcW w:w="4284" w:type="dxa"/>
            <w:vMerge/>
          </w:tcPr>
          <w:p w14:paraId="3011434F" w14:textId="77777777" w:rsidR="009D5A72" w:rsidRPr="008639FA" w:rsidRDefault="009D5A72" w:rsidP="009D5A72">
            <w:pPr>
              <w:pStyle w:val="NoSpacing"/>
              <w:rPr>
                <w:sz w:val="24"/>
                <w:szCs w:val="24"/>
                <w:lang w:val="en-US"/>
              </w:rPr>
            </w:pPr>
          </w:p>
        </w:tc>
        <w:tc>
          <w:tcPr>
            <w:tcW w:w="4288" w:type="dxa"/>
            <w:vMerge/>
          </w:tcPr>
          <w:p w14:paraId="2150031F" w14:textId="77777777" w:rsidR="009D5A72" w:rsidRPr="008639FA" w:rsidRDefault="009D5A72" w:rsidP="009D5A72">
            <w:pPr>
              <w:pStyle w:val="NoSpacing"/>
              <w:rPr>
                <w:sz w:val="24"/>
                <w:szCs w:val="24"/>
                <w:lang w:val="en-US"/>
              </w:rPr>
            </w:pPr>
          </w:p>
        </w:tc>
      </w:tr>
    </w:tbl>
    <w:p w14:paraId="7AF6F2AC" w14:textId="77777777" w:rsidR="002D4172" w:rsidRPr="008639FA" w:rsidRDefault="002D4172" w:rsidP="002D4172">
      <w:pPr>
        <w:pStyle w:val="NoSpacing"/>
        <w:rPr>
          <w:sz w:val="24"/>
          <w:szCs w:val="24"/>
          <w:lang w:val="en-US"/>
        </w:rPr>
      </w:pPr>
    </w:p>
    <w:p w14:paraId="6EC8B554" w14:textId="77777777" w:rsidR="002D4172" w:rsidRPr="008639FA" w:rsidRDefault="002D4172" w:rsidP="002D4172">
      <w:pPr>
        <w:rPr>
          <w:sz w:val="24"/>
          <w:szCs w:val="24"/>
          <w:lang w:val="en-US"/>
        </w:rPr>
      </w:pPr>
      <w:r w:rsidRPr="008639FA">
        <w:rPr>
          <w:sz w:val="24"/>
          <w:szCs w:val="24"/>
          <w:lang w:val="en-US"/>
        </w:rPr>
        <w:br w:type="page"/>
      </w:r>
    </w:p>
    <w:tbl>
      <w:tblPr>
        <w:tblStyle w:val="TableGrid"/>
        <w:tblW w:w="5000" w:type="pct"/>
        <w:tblLook w:val="04A0" w:firstRow="1" w:lastRow="0" w:firstColumn="1" w:lastColumn="0" w:noHBand="0" w:noVBand="1"/>
      </w:tblPr>
      <w:tblGrid>
        <w:gridCol w:w="1378"/>
        <w:gridCol w:w="1056"/>
        <w:gridCol w:w="1057"/>
        <w:gridCol w:w="1057"/>
        <w:gridCol w:w="4206"/>
        <w:gridCol w:w="4196"/>
      </w:tblGrid>
      <w:tr w:rsidR="002D4172" w:rsidRPr="008639FA" w14:paraId="4BCA415B" w14:textId="77777777" w:rsidTr="00C00978">
        <w:tc>
          <w:tcPr>
            <w:tcW w:w="1752" w:type="pct"/>
            <w:gridSpan w:val="4"/>
            <w:shd w:val="clear" w:color="auto" w:fill="A6A6A6" w:themeFill="background1" w:themeFillShade="A6"/>
          </w:tcPr>
          <w:p w14:paraId="24E159AB" w14:textId="77777777" w:rsidR="002D4172" w:rsidRPr="008639FA" w:rsidRDefault="002D4172" w:rsidP="00C00978">
            <w:pPr>
              <w:jc w:val="center"/>
              <w:rPr>
                <w:b/>
                <w:sz w:val="24"/>
                <w:szCs w:val="24"/>
                <w:lang w:val="en-US"/>
              </w:rPr>
            </w:pPr>
            <w:r w:rsidRPr="008639FA">
              <w:rPr>
                <w:b/>
                <w:sz w:val="24"/>
                <w:szCs w:val="24"/>
                <w:lang w:val="en-US"/>
              </w:rPr>
              <w:lastRenderedPageBreak/>
              <w:t>Success Indicators (Grade 2)</w:t>
            </w:r>
          </w:p>
        </w:tc>
        <w:tc>
          <w:tcPr>
            <w:tcW w:w="1626" w:type="pct"/>
            <w:shd w:val="clear" w:color="auto" w:fill="A6A6A6" w:themeFill="background1" w:themeFillShade="A6"/>
          </w:tcPr>
          <w:p w14:paraId="7439BC3A" w14:textId="77777777" w:rsidR="002D4172" w:rsidRPr="008639FA" w:rsidRDefault="002D4172" w:rsidP="00C00978">
            <w:pPr>
              <w:jc w:val="center"/>
              <w:rPr>
                <w:b/>
                <w:sz w:val="24"/>
                <w:szCs w:val="24"/>
                <w:lang w:val="en-US"/>
              </w:rPr>
            </w:pPr>
            <w:r w:rsidRPr="008639FA">
              <w:rPr>
                <w:b/>
                <w:sz w:val="24"/>
                <w:szCs w:val="24"/>
                <w:lang w:val="en-US"/>
              </w:rPr>
              <w:t>Strategies Beyond Best Practices</w:t>
            </w:r>
          </w:p>
        </w:tc>
        <w:tc>
          <w:tcPr>
            <w:tcW w:w="1622" w:type="pct"/>
            <w:shd w:val="clear" w:color="auto" w:fill="A6A6A6" w:themeFill="background1" w:themeFillShade="A6"/>
          </w:tcPr>
          <w:p w14:paraId="65F6E55E" w14:textId="77777777" w:rsidR="002D4172" w:rsidRPr="008639FA" w:rsidRDefault="002D4172" w:rsidP="00C00978">
            <w:pPr>
              <w:jc w:val="center"/>
              <w:rPr>
                <w:b/>
                <w:sz w:val="24"/>
                <w:szCs w:val="24"/>
                <w:lang w:val="en-US"/>
              </w:rPr>
            </w:pPr>
            <w:r w:rsidRPr="008639FA">
              <w:rPr>
                <w:b/>
                <w:sz w:val="24"/>
                <w:szCs w:val="24"/>
                <w:lang w:val="en-US"/>
              </w:rPr>
              <w:t>Responsibility</w:t>
            </w:r>
          </w:p>
        </w:tc>
      </w:tr>
      <w:tr w:rsidR="002D4172" w:rsidRPr="008639FA" w14:paraId="33EEB597" w14:textId="77777777" w:rsidTr="00C00978">
        <w:trPr>
          <w:trHeight w:val="40"/>
        </w:trPr>
        <w:tc>
          <w:tcPr>
            <w:tcW w:w="522" w:type="pct"/>
          </w:tcPr>
          <w:p w14:paraId="293A23B7" w14:textId="77777777" w:rsidR="002D4172" w:rsidRPr="008639FA" w:rsidRDefault="002D4172" w:rsidP="00C00978">
            <w:pPr>
              <w:pStyle w:val="NoSpacing"/>
              <w:rPr>
                <w:sz w:val="24"/>
                <w:szCs w:val="24"/>
                <w:lang w:val="en-US"/>
              </w:rPr>
            </w:pPr>
          </w:p>
        </w:tc>
        <w:tc>
          <w:tcPr>
            <w:tcW w:w="410" w:type="pct"/>
          </w:tcPr>
          <w:p w14:paraId="3678ED49" w14:textId="77777777" w:rsidR="002D4172" w:rsidRPr="008639FA" w:rsidRDefault="002D4172" w:rsidP="002D4172">
            <w:pPr>
              <w:pStyle w:val="NoSpacing"/>
              <w:jc w:val="center"/>
              <w:rPr>
                <w:b/>
                <w:sz w:val="24"/>
                <w:szCs w:val="24"/>
                <w:lang w:val="en-US"/>
              </w:rPr>
            </w:pPr>
            <w:r w:rsidRPr="008639FA">
              <w:rPr>
                <w:b/>
                <w:sz w:val="24"/>
                <w:szCs w:val="24"/>
                <w:lang w:val="en-US"/>
              </w:rPr>
              <w:t>Term 1</w:t>
            </w:r>
          </w:p>
        </w:tc>
        <w:tc>
          <w:tcPr>
            <w:tcW w:w="410" w:type="pct"/>
          </w:tcPr>
          <w:p w14:paraId="5833E023" w14:textId="77777777" w:rsidR="002D4172" w:rsidRPr="008639FA" w:rsidRDefault="002D4172" w:rsidP="002D4172">
            <w:pPr>
              <w:pStyle w:val="NoSpacing"/>
              <w:jc w:val="center"/>
              <w:rPr>
                <w:b/>
                <w:sz w:val="24"/>
                <w:szCs w:val="24"/>
                <w:lang w:val="en-US"/>
              </w:rPr>
            </w:pPr>
            <w:r w:rsidRPr="008639FA">
              <w:rPr>
                <w:b/>
                <w:sz w:val="24"/>
                <w:szCs w:val="24"/>
                <w:lang w:val="en-US"/>
              </w:rPr>
              <w:t>Term 2</w:t>
            </w:r>
          </w:p>
        </w:tc>
        <w:tc>
          <w:tcPr>
            <w:tcW w:w="410" w:type="pct"/>
          </w:tcPr>
          <w:p w14:paraId="592A77A7" w14:textId="77777777" w:rsidR="002D4172" w:rsidRPr="008639FA" w:rsidRDefault="002D4172" w:rsidP="002D4172">
            <w:pPr>
              <w:pStyle w:val="NoSpacing"/>
              <w:jc w:val="center"/>
              <w:rPr>
                <w:b/>
                <w:sz w:val="24"/>
                <w:szCs w:val="24"/>
                <w:lang w:val="en-US"/>
              </w:rPr>
            </w:pPr>
            <w:r w:rsidRPr="008639FA">
              <w:rPr>
                <w:b/>
                <w:sz w:val="24"/>
                <w:szCs w:val="24"/>
                <w:lang w:val="en-US"/>
              </w:rPr>
              <w:t>Term 3</w:t>
            </w:r>
          </w:p>
        </w:tc>
        <w:tc>
          <w:tcPr>
            <w:tcW w:w="1626" w:type="pct"/>
            <w:vMerge w:val="restart"/>
          </w:tcPr>
          <w:p w14:paraId="0BCD8917" w14:textId="33417B44" w:rsidR="003E5FF4" w:rsidRPr="008639FA" w:rsidRDefault="00782A7F" w:rsidP="00C00978">
            <w:pPr>
              <w:pStyle w:val="NoSpacing"/>
              <w:numPr>
                <w:ilvl w:val="0"/>
                <w:numId w:val="17"/>
              </w:numPr>
              <w:rPr>
                <w:sz w:val="24"/>
                <w:szCs w:val="24"/>
                <w:lang w:val="en-US"/>
              </w:rPr>
            </w:pPr>
            <w:r w:rsidRPr="008639FA">
              <w:rPr>
                <w:sz w:val="24"/>
                <w:szCs w:val="24"/>
                <w:lang w:val="en-US"/>
              </w:rPr>
              <w:t>YouTube Videos linked through Teams</w:t>
            </w:r>
            <w:r w:rsidR="00506CF0">
              <w:rPr>
                <w:sz w:val="24"/>
                <w:szCs w:val="24"/>
                <w:lang w:val="en-US"/>
              </w:rPr>
              <w:t xml:space="preserve"> (FI)</w:t>
            </w:r>
          </w:p>
          <w:p w14:paraId="7CE6E77E" w14:textId="3F90F3B6" w:rsidR="00782A7F" w:rsidRPr="008639FA" w:rsidRDefault="00782A7F" w:rsidP="00C00978">
            <w:pPr>
              <w:pStyle w:val="NoSpacing"/>
              <w:numPr>
                <w:ilvl w:val="0"/>
                <w:numId w:val="17"/>
              </w:numPr>
              <w:rPr>
                <w:sz w:val="24"/>
                <w:szCs w:val="24"/>
                <w:lang w:val="en-US"/>
              </w:rPr>
            </w:pPr>
            <w:r w:rsidRPr="008639FA">
              <w:rPr>
                <w:sz w:val="24"/>
                <w:szCs w:val="24"/>
                <w:lang w:val="en-US"/>
              </w:rPr>
              <w:t>Instructional voice/sound recordings on Teams</w:t>
            </w:r>
            <w:r w:rsidR="00C111E7" w:rsidRPr="008639FA">
              <w:rPr>
                <w:sz w:val="24"/>
                <w:szCs w:val="24"/>
                <w:lang w:val="en-US"/>
              </w:rPr>
              <w:t xml:space="preserve"> (French)</w:t>
            </w:r>
          </w:p>
          <w:p w14:paraId="3FD313AE" w14:textId="414BD9A4" w:rsidR="008E0603" w:rsidRPr="008639FA" w:rsidRDefault="008E0603" w:rsidP="00C00978">
            <w:pPr>
              <w:pStyle w:val="NoSpacing"/>
              <w:numPr>
                <w:ilvl w:val="0"/>
                <w:numId w:val="17"/>
              </w:numPr>
              <w:rPr>
                <w:sz w:val="24"/>
                <w:szCs w:val="24"/>
                <w:lang w:val="en-US"/>
              </w:rPr>
            </w:pPr>
            <w:r w:rsidRPr="008639FA">
              <w:rPr>
                <w:sz w:val="24"/>
                <w:szCs w:val="24"/>
                <w:lang w:val="en-US"/>
              </w:rPr>
              <w:t>Heggerty Phonological Awareness program (English)</w:t>
            </w:r>
          </w:p>
        </w:tc>
        <w:tc>
          <w:tcPr>
            <w:tcW w:w="1622" w:type="pct"/>
            <w:vMerge w:val="restart"/>
          </w:tcPr>
          <w:p w14:paraId="5BB7C433" w14:textId="6A2ADDBB" w:rsidR="003E5FF4" w:rsidRPr="008639FA" w:rsidRDefault="003E5FF4" w:rsidP="00782A7F">
            <w:pPr>
              <w:pStyle w:val="ListParagraph"/>
              <w:numPr>
                <w:ilvl w:val="0"/>
                <w:numId w:val="17"/>
              </w:numPr>
              <w:rPr>
                <w:lang w:val="en-US"/>
              </w:rPr>
            </w:pPr>
            <w:r w:rsidRPr="008639FA">
              <w:rPr>
                <w:lang w:val="en-US"/>
              </w:rPr>
              <w:t>Classroom Teachers</w:t>
            </w:r>
          </w:p>
        </w:tc>
      </w:tr>
      <w:tr w:rsidR="002D4172" w:rsidRPr="008639FA" w14:paraId="1E34BCC2" w14:textId="77777777" w:rsidTr="0029348B">
        <w:trPr>
          <w:trHeight w:val="38"/>
        </w:trPr>
        <w:tc>
          <w:tcPr>
            <w:tcW w:w="522" w:type="pct"/>
            <w:vAlign w:val="center"/>
          </w:tcPr>
          <w:p w14:paraId="67B92C42" w14:textId="77777777" w:rsidR="002D4172" w:rsidRPr="008639FA" w:rsidRDefault="002D4172" w:rsidP="00C00978">
            <w:pPr>
              <w:jc w:val="center"/>
              <w:rPr>
                <w:b/>
                <w:lang w:val="en-US"/>
              </w:rPr>
            </w:pPr>
            <w:r w:rsidRPr="008639FA">
              <w:rPr>
                <w:b/>
                <w:lang w:val="en-US"/>
              </w:rPr>
              <w:t>Working Below</w:t>
            </w:r>
          </w:p>
        </w:tc>
        <w:tc>
          <w:tcPr>
            <w:tcW w:w="410" w:type="pct"/>
            <w:vAlign w:val="center"/>
          </w:tcPr>
          <w:p w14:paraId="45E3C7FA" w14:textId="22273F9D" w:rsidR="002D4172" w:rsidRPr="008639FA" w:rsidRDefault="00472C8E" w:rsidP="00C00978">
            <w:pPr>
              <w:pStyle w:val="NoSpacing"/>
              <w:jc w:val="center"/>
              <w:rPr>
                <w:sz w:val="24"/>
                <w:szCs w:val="24"/>
                <w:lang w:val="en-US"/>
              </w:rPr>
            </w:pPr>
            <w:r w:rsidRPr="008639FA">
              <w:rPr>
                <w:sz w:val="24"/>
                <w:szCs w:val="24"/>
                <w:lang w:val="en-US"/>
              </w:rPr>
              <w:t>5</w:t>
            </w:r>
          </w:p>
        </w:tc>
        <w:tc>
          <w:tcPr>
            <w:tcW w:w="410" w:type="pct"/>
            <w:shd w:val="clear" w:color="auto" w:fill="BFBFBF" w:themeFill="background1" w:themeFillShade="BF"/>
            <w:vAlign w:val="center"/>
          </w:tcPr>
          <w:p w14:paraId="4E7BA028" w14:textId="250A9BB7" w:rsidR="002D4172" w:rsidRPr="008639FA" w:rsidRDefault="005245C9" w:rsidP="00C00978">
            <w:pPr>
              <w:pStyle w:val="NoSpacing"/>
              <w:jc w:val="center"/>
              <w:rPr>
                <w:sz w:val="24"/>
                <w:szCs w:val="24"/>
                <w:lang w:val="en-US"/>
              </w:rPr>
            </w:pPr>
            <w:r w:rsidRPr="008639FA">
              <w:rPr>
                <w:sz w:val="24"/>
                <w:szCs w:val="24"/>
                <w:lang w:val="en-US"/>
              </w:rPr>
              <w:t>3</w:t>
            </w:r>
          </w:p>
        </w:tc>
        <w:tc>
          <w:tcPr>
            <w:tcW w:w="410" w:type="pct"/>
            <w:vAlign w:val="center"/>
          </w:tcPr>
          <w:p w14:paraId="77BBEC4E" w14:textId="4FC4921D" w:rsidR="002D4172" w:rsidRPr="008639FA" w:rsidRDefault="002D4172" w:rsidP="00C00978">
            <w:pPr>
              <w:pStyle w:val="NoSpacing"/>
              <w:jc w:val="center"/>
              <w:rPr>
                <w:sz w:val="24"/>
                <w:szCs w:val="24"/>
                <w:lang w:val="en-US"/>
              </w:rPr>
            </w:pPr>
          </w:p>
        </w:tc>
        <w:tc>
          <w:tcPr>
            <w:tcW w:w="1626" w:type="pct"/>
            <w:vMerge/>
          </w:tcPr>
          <w:p w14:paraId="7F655B00" w14:textId="77777777" w:rsidR="002D4172" w:rsidRPr="008639FA" w:rsidRDefault="002D4172" w:rsidP="00C00978">
            <w:pPr>
              <w:pStyle w:val="NoSpacing"/>
              <w:rPr>
                <w:sz w:val="24"/>
                <w:szCs w:val="24"/>
                <w:lang w:val="en-US"/>
              </w:rPr>
            </w:pPr>
          </w:p>
        </w:tc>
        <w:tc>
          <w:tcPr>
            <w:tcW w:w="1622" w:type="pct"/>
            <w:vMerge/>
          </w:tcPr>
          <w:p w14:paraId="6E611A24" w14:textId="77777777" w:rsidR="002D4172" w:rsidRPr="008639FA" w:rsidRDefault="002D4172" w:rsidP="00C00978">
            <w:pPr>
              <w:pStyle w:val="NoSpacing"/>
              <w:rPr>
                <w:sz w:val="24"/>
                <w:szCs w:val="24"/>
                <w:lang w:val="en-US"/>
              </w:rPr>
            </w:pPr>
          </w:p>
        </w:tc>
      </w:tr>
      <w:tr w:rsidR="002D4172" w:rsidRPr="008639FA" w14:paraId="7E1CAFAF" w14:textId="77777777" w:rsidTr="0029348B">
        <w:trPr>
          <w:trHeight w:val="503"/>
        </w:trPr>
        <w:tc>
          <w:tcPr>
            <w:tcW w:w="522" w:type="pct"/>
            <w:vAlign w:val="center"/>
          </w:tcPr>
          <w:p w14:paraId="683A24AF" w14:textId="77777777" w:rsidR="002D4172" w:rsidRPr="008639FA" w:rsidRDefault="002D4172" w:rsidP="00C00978">
            <w:pPr>
              <w:jc w:val="center"/>
              <w:rPr>
                <w:b/>
                <w:lang w:val="en-US"/>
              </w:rPr>
            </w:pPr>
            <w:r w:rsidRPr="008639FA">
              <w:rPr>
                <w:b/>
                <w:lang w:val="en-US"/>
              </w:rPr>
              <w:t>Approaching</w:t>
            </w:r>
          </w:p>
        </w:tc>
        <w:tc>
          <w:tcPr>
            <w:tcW w:w="410" w:type="pct"/>
            <w:vAlign w:val="center"/>
          </w:tcPr>
          <w:p w14:paraId="199E2EFC" w14:textId="23B77693" w:rsidR="002D4172" w:rsidRPr="008639FA" w:rsidRDefault="00472C8E" w:rsidP="00C00978">
            <w:pPr>
              <w:pStyle w:val="NoSpacing"/>
              <w:jc w:val="center"/>
              <w:rPr>
                <w:sz w:val="24"/>
                <w:szCs w:val="24"/>
                <w:lang w:val="en-US"/>
              </w:rPr>
            </w:pPr>
            <w:r w:rsidRPr="008639FA">
              <w:rPr>
                <w:sz w:val="24"/>
                <w:szCs w:val="24"/>
                <w:lang w:val="en-US"/>
              </w:rPr>
              <w:t>11</w:t>
            </w:r>
          </w:p>
        </w:tc>
        <w:tc>
          <w:tcPr>
            <w:tcW w:w="410" w:type="pct"/>
            <w:shd w:val="clear" w:color="auto" w:fill="BFBFBF" w:themeFill="background1" w:themeFillShade="BF"/>
            <w:vAlign w:val="center"/>
          </w:tcPr>
          <w:p w14:paraId="647D321E" w14:textId="7CD97665" w:rsidR="002D4172" w:rsidRPr="008639FA" w:rsidRDefault="005245C9" w:rsidP="00C00978">
            <w:pPr>
              <w:pStyle w:val="NoSpacing"/>
              <w:jc w:val="center"/>
              <w:rPr>
                <w:sz w:val="24"/>
                <w:szCs w:val="24"/>
                <w:lang w:val="en-US"/>
              </w:rPr>
            </w:pPr>
            <w:r w:rsidRPr="008639FA">
              <w:rPr>
                <w:sz w:val="24"/>
                <w:szCs w:val="24"/>
                <w:lang w:val="en-US"/>
              </w:rPr>
              <w:t>14</w:t>
            </w:r>
          </w:p>
        </w:tc>
        <w:tc>
          <w:tcPr>
            <w:tcW w:w="410" w:type="pct"/>
            <w:vAlign w:val="center"/>
          </w:tcPr>
          <w:p w14:paraId="31F8880F" w14:textId="0D4F6B7A" w:rsidR="002D4172" w:rsidRPr="008639FA" w:rsidRDefault="002D4172" w:rsidP="00C00978">
            <w:pPr>
              <w:pStyle w:val="NoSpacing"/>
              <w:jc w:val="center"/>
              <w:rPr>
                <w:sz w:val="24"/>
                <w:szCs w:val="24"/>
                <w:lang w:val="en-US"/>
              </w:rPr>
            </w:pPr>
          </w:p>
        </w:tc>
        <w:tc>
          <w:tcPr>
            <w:tcW w:w="1626" w:type="pct"/>
            <w:vMerge/>
          </w:tcPr>
          <w:p w14:paraId="26887527" w14:textId="77777777" w:rsidR="002D4172" w:rsidRPr="008639FA" w:rsidRDefault="002D4172" w:rsidP="00C00978">
            <w:pPr>
              <w:pStyle w:val="NoSpacing"/>
              <w:rPr>
                <w:sz w:val="24"/>
                <w:szCs w:val="24"/>
                <w:lang w:val="en-US"/>
              </w:rPr>
            </w:pPr>
          </w:p>
        </w:tc>
        <w:tc>
          <w:tcPr>
            <w:tcW w:w="1622" w:type="pct"/>
            <w:vMerge/>
          </w:tcPr>
          <w:p w14:paraId="5C031A81" w14:textId="77777777" w:rsidR="002D4172" w:rsidRPr="008639FA" w:rsidRDefault="002D4172" w:rsidP="00C00978">
            <w:pPr>
              <w:pStyle w:val="NoSpacing"/>
              <w:rPr>
                <w:sz w:val="24"/>
                <w:szCs w:val="24"/>
                <w:lang w:val="en-US"/>
              </w:rPr>
            </w:pPr>
          </w:p>
        </w:tc>
      </w:tr>
      <w:tr w:rsidR="002D4172" w:rsidRPr="008639FA" w14:paraId="6AEC869A" w14:textId="77777777" w:rsidTr="0029348B">
        <w:trPr>
          <w:trHeight w:val="530"/>
        </w:trPr>
        <w:tc>
          <w:tcPr>
            <w:tcW w:w="522" w:type="pct"/>
            <w:vAlign w:val="center"/>
          </w:tcPr>
          <w:p w14:paraId="2D8CD133" w14:textId="77777777" w:rsidR="002D4172" w:rsidRPr="008639FA" w:rsidRDefault="002D4172" w:rsidP="00C00978">
            <w:pPr>
              <w:jc w:val="center"/>
              <w:rPr>
                <w:b/>
                <w:lang w:val="en-US"/>
              </w:rPr>
            </w:pPr>
            <w:r w:rsidRPr="008639FA">
              <w:rPr>
                <w:b/>
                <w:lang w:val="en-US"/>
              </w:rPr>
              <w:t>Meeting</w:t>
            </w:r>
          </w:p>
        </w:tc>
        <w:tc>
          <w:tcPr>
            <w:tcW w:w="410" w:type="pct"/>
            <w:vAlign w:val="center"/>
          </w:tcPr>
          <w:p w14:paraId="0E42587D" w14:textId="2712F015" w:rsidR="002D4172" w:rsidRPr="008639FA" w:rsidRDefault="00472C8E" w:rsidP="00C00978">
            <w:pPr>
              <w:pStyle w:val="NoSpacing"/>
              <w:jc w:val="center"/>
              <w:rPr>
                <w:sz w:val="24"/>
                <w:szCs w:val="24"/>
                <w:lang w:val="en-US"/>
              </w:rPr>
            </w:pPr>
            <w:r w:rsidRPr="008639FA">
              <w:rPr>
                <w:sz w:val="24"/>
                <w:szCs w:val="24"/>
                <w:lang w:val="en-US"/>
              </w:rPr>
              <w:t>41</w:t>
            </w:r>
          </w:p>
        </w:tc>
        <w:tc>
          <w:tcPr>
            <w:tcW w:w="410" w:type="pct"/>
            <w:shd w:val="clear" w:color="auto" w:fill="BFBFBF" w:themeFill="background1" w:themeFillShade="BF"/>
            <w:vAlign w:val="center"/>
          </w:tcPr>
          <w:p w14:paraId="2249676A" w14:textId="3EF5DB70" w:rsidR="002D4172" w:rsidRPr="008639FA" w:rsidRDefault="005245C9" w:rsidP="00C00978">
            <w:pPr>
              <w:pStyle w:val="NoSpacing"/>
              <w:jc w:val="center"/>
              <w:rPr>
                <w:sz w:val="24"/>
                <w:szCs w:val="24"/>
                <w:lang w:val="en-US"/>
              </w:rPr>
            </w:pPr>
            <w:r w:rsidRPr="008639FA">
              <w:rPr>
                <w:sz w:val="24"/>
                <w:szCs w:val="24"/>
                <w:lang w:val="en-US"/>
              </w:rPr>
              <w:t>36</w:t>
            </w:r>
          </w:p>
        </w:tc>
        <w:tc>
          <w:tcPr>
            <w:tcW w:w="410" w:type="pct"/>
            <w:vAlign w:val="center"/>
          </w:tcPr>
          <w:p w14:paraId="7511033A" w14:textId="413E021B" w:rsidR="002D4172" w:rsidRPr="008639FA" w:rsidRDefault="002D4172" w:rsidP="00C00978">
            <w:pPr>
              <w:pStyle w:val="NoSpacing"/>
              <w:jc w:val="center"/>
              <w:rPr>
                <w:sz w:val="24"/>
                <w:szCs w:val="24"/>
                <w:lang w:val="en-US"/>
              </w:rPr>
            </w:pPr>
          </w:p>
        </w:tc>
        <w:tc>
          <w:tcPr>
            <w:tcW w:w="1626" w:type="pct"/>
            <w:vMerge/>
          </w:tcPr>
          <w:p w14:paraId="28B5D157" w14:textId="77777777" w:rsidR="002D4172" w:rsidRPr="008639FA" w:rsidRDefault="002D4172" w:rsidP="00C00978">
            <w:pPr>
              <w:pStyle w:val="NoSpacing"/>
              <w:rPr>
                <w:sz w:val="24"/>
                <w:szCs w:val="24"/>
                <w:lang w:val="en-US"/>
              </w:rPr>
            </w:pPr>
          </w:p>
        </w:tc>
        <w:tc>
          <w:tcPr>
            <w:tcW w:w="1622" w:type="pct"/>
            <w:vMerge/>
          </w:tcPr>
          <w:p w14:paraId="622CC774" w14:textId="77777777" w:rsidR="002D4172" w:rsidRPr="008639FA" w:rsidRDefault="002D4172" w:rsidP="00C00978">
            <w:pPr>
              <w:pStyle w:val="NoSpacing"/>
              <w:rPr>
                <w:sz w:val="24"/>
                <w:szCs w:val="24"/>
                <w:lang w:val="en-US"/>
              </w:rPr>
            </w:pPr>
          </w:p>
        </w:tc>
      </w:tr>
      <w:tr w:rsidR="002D4172" w:rsidRPr="008639FA" w14:paraId="1E96974A" w14:textId="77777777" w:rsidTr="0029348B">
        <w:trPr>
          <w:trHeight w:val="521"/>
        </w:trPr>
        <w:tc>
          <w:tcPr>
            <w:tcW w:w="522" w:type="pct"/>
            <w:vAlign w:val="center"/>
          </w:tcPr>
          <w:p w14:paraId="0EF4BD81" w14:textId="77777777" w:rsidR="002D4172" w:rsidRPr="008639FA" w:rsidRDefault="002D4172" w:rsidP="00C00978">
            <w:pPr>
              <w:jc w:val="center"/>
              <w:rPr>
                <w:b/>
                <w:lang w:val="en-US"/>
              </w:rPr>
            </w:pPr>
            <w:r w:rsidRPr="008639FA">
              <w:rPr>
                <w:b/>
                <w:lang w:val="en-US"/>
              </w:rPr>
              <w:t>Excelling</w:t>
            </w:r>
          </w:p>
        </w:tc>
        <w:tc>
          <w:tcPr>
            <w:tcW w:w="410" w:type="pct"/>
            <w:vAlign w:val="center"/>
          </w:tcPr>
          <w:p w14:paraId="5E16C591" w14:textId="1C911FE3" w:rsidR="002D4172" w:rsidRPr="008639FA" w:rsidRDefault="00472C8E" w:rsidP="00C00978">
            <w:pPr>
              <w:pStyle w:val="NoSpacing"/>
              <w:jc w:val="center"/>
              <w:rPr>
                <w:sz w:val="24"/>
                <w:szCs w:val="24"/>
                <w:lang w:val="en-US"/>
              </w:rPr>
            </w:pPr>
            <w:r w:rsidRPr="008639FA">
              <w:rPr>
                <w:sz w:val="24"/>
                <w:szCs w:val="24"/>
                <w:lang w:val="en-US"/>
              </w:rPr>
              <w:t>0</w:t>
            </w:r>
          </w:p>
        </w:tc>
        <w:tc>
          <w:tcPr>
            <w:tcW w:w="410" w:type="pct"/>
            <w:shd w:val="clear" w:color="auto" w:fill="BFBFBF" w:themeFill="background1" w:themeFillShade="BF"/>
            <w:vAlign w:val="center"/>
          </w:tcPr>
          <w:p w14:paraId="2AA6455C" w14:textId="78F02F33" w:rsidR="002D4172" w:rsidRPr="008639FA" w:rsidRDefault="005245C9" w:rsidP="00C00978">
            <w:pPr>
              <w:pStyle w:val="NoSpacing"/>
              <w:jc w:val="center"/>
              <w:rPr>
                <w:sz w:val="24"/>
                <w:szCs w:val="24"/>
                <w:lang w:val="en-US"/>
              </w:rPr>
            </w:pPr>
            <w:r w:rsidRPr="008639FA">
              <w:rPr>
                <w:sz w:val="24"/>
                <w:szCs w:val="24"/>
                <w:lang w:val="en-US"/>
              </w:rPr>
              <w:t>3</w:t>
            </w:r>
          </w:p>
        </w:tc>
        <w:tc>
          <w:tcPr>
            <w:tcW w:w="410" w:type="pct"/>
            <w:vAlign w:val="center"/>
          </w:tcPr>
          <w:p w14:paraId="47BFB3A9" w14:textId="1E5A4A64" w:rsidR="002D4172" w:rsidRPr="008639FA" w:rsidRDefault="002D4172" w:rsidP="00C00978">
            <w:pPr>
              <w:pStyle w:val="NoSpacing"/>
              <w:jc w:val="center"/>
              <w:rPr>
                <w:sz w:val="24"/>
                <w:szCs w:val="24"/>
                <w:lang w:val="en-US"/>
              </w:rPr>
            </w:pPr>
          </w:p>
        </w:tc>
        <w:tc>
          <w:tcPr>
            <w:tcW w:w="1626" w:type="pct"/>
            <w:vMerge/>
          </w:tcPr>
          <w:p w14:paraId="205C410C" w14:textId="77777777" w:rsidR="002D4172" w:rsidRPr="008639FA" w:rsidRDefault="002D4172" w:rsidP="00C00978">
            <w:pPr>
              <w:pStyle w:val="NoSpacing"/>
              <w:rPr>
                <w:sz w:val="24"/>
                <w:szCs w:val="24"/>
                <w:lang w:val="en-US"/>
              </w:rPr>
            </w:pPr>
          </w:p>
        </w:tc>
        <w:tc>
          <w:tcPr>
            <w:tcW w:w="1622" w:type="pct"/>
            <w:vMerge/>
          </w:tcPr>
          <w:p w14:paraId="0E383D5B" w14:textId="77777777" w:rsidR="002D4172" w:rsidRPr="008639FA" w:rsidRDefault="002D4172" w:rsidP="00C00978">
            <w:pPr>
              <w:pStyle w:val="NoSpacing"/>
              <w:rPr>
                <w:sz w:val="24"/>
                <w:szCs w:val="24"/>
                <w:lang w:val="en-US"/>
              </w:rPr>
            </w:pPr>
          </w:p>
        </w:tc>
      </w:tr>
    </w:tbl>
    <w:p w14:paraId="1236B373" w14:textId="77777777" w:rsidR="002D4172" w:rsidRPr="008639FA" w:rsidRDefault="002D4172" w:rsidP="002D4172">
      <w:pPr>
        <w:pStyle w:val="NoSpacing"/>
        <w:rPr>
          <w:sz w:val="24"/>
          <w:szCs w:val="24"/>
          <w:lang w:val="en-US"/>
        </w:rPr>
      </w:pPr>
    </w:p>
    <w:p w14:paraId="578EF3C8" w14:textId="77777777" w:rsidR="002D4172" w:rsidRPr="008639FA" w:rsidRDefault="002D4172" w:rsidP="002D4172">
      <w:pPr>
        <w:pStyle w:val="NoSpacing"/>
        <w:rPr>
          <w:sz w:val="24"/>
          <w:szCs w:val="24"/>
          <w:lang w:val="en-US"/>
        </w:rPr>
      </w:pPr>
    </w:p>
    <w:tbl>
      <w:tblPr>
        <w:tblStyle w:val="TableGrid"/>
        <w:tblW w:w="0" w:type="auto"/>
        <w:tblLook w:val="04A0" w:firstRow="1" w:lastRow="0" w:firstColumn="1" w:lastColumn="0" w:noHBand="0" w:noVBand="1"/>
      </w:tblPr>
      <w:tblGrid>
        <w:gridCol w:w="1379"/>
        <w:gridCol w:w="1060"/>
        <w:gridCol w:w="1060"/>
        <w:gridCol w:w="1060"/>
        <w:gridCol w:w="4207"/>
        <w:gridCol w:w="4184"/>
      </w:tblGrid>
      <w:tr w:rsidR="002D4172" w:rsidRPr="008639FA" w14:paraId="4703BD96" w14:textId="77777777" w:rsidTr="00C00978">
        <w:tc>
          <w:tcPr>
            <w:tcW w:w="4316" w:type="dxa"/>
            <w:gridSpan w:val="4"/>
            <w:shd w:val="clear" w:color="auto" w:fill="A6A6A6" w:themeFill="background1" w:themeFillShade="A6"/>
          </w:tcPr>
          <w:p w14:paraId="222B118E" w14:textId="77777777" w:rsidR="002D4172" w:rsidRPr="008639FA" w:rsidRDefault="002D4172" w:rsidP="00C00978">
            <w:pPr>
              <w:jc w:val="center"/>
              <w:rPr>
                <w:b/>
                <w:sz w:val="24"/>
                <w:szCs w:val="24"/>
                <w:lang w:val="en-US"/>
              </w:rPr>
            </w:pPr>
            <w:r w:rsidRPr="008639FA">
              <w:rPr>
                <w:b/>
                <w:sz w:val="24"/>
                <w:szCs w:val="24"/>
                <w:lang w:val="en-US"/>
              </w:rPr>
              <w:t>Success Indicators (Grade 3)</w:t>
            </w:r>
          </w:p>
        </w:tc>
        <w:tc>
          <w:tcPr>
            <w:tcW w:w="4317" w:type="dxa"/>
            <w:shd w:val="clear" w:color="auto" w:fill="A6A6A6" w:themeFill="background1" w:themeFillShade="A6"/>
          </w:tcPr>
          <w:p w14:paraId="694D3C84" w14:textId="77777777" w:rsidR="002D4172" w:rsidRPr="008639FA" w:rsidRDefault="002D4172" w:rsidP="00C00978">
            <w:pPr>
              <w:jc w:val="center"/>
              <w:rPr>
                <w:b/>
                <w:sz w:val="24"/>
                <w:szCs w:val="24"/>
                <w:lang w:val="en-US"/>
              </w:rPr>
            </w:pPr>
            <w:r w:rsidRPr="008639FA">
              <w:rPr>
                <w:b/>
                <w:sz w:val="24"/>
                <w:szCs w:val="24"/>
                <w:lang w:val="en-US"/>
              </w:rPr>
              <w:t>Strategies Beyond Best Practices</w:t>
            </w:r>
          </w:p>
        </w:tc>
        <w:tc>
          <w:tcPr>
            <w:tcW w:w="4317" w:type="dxa"/>
            <w:shd w:val="clear" w:color="auto" w:fill="A6A6A6" w:themeFill="background1" w:themeFillShade="A6"/>
          </w:tcPr>
          <w:p w14:paraId="53177C2D" w14:textId="77777777" w:rsidR="002D4172" w:rsidRPr="008639FA" w:rsidRDefault="002D4172" w:rsidP="00C00978">
            <w:pPr>
              <w:jc w:val="center"/>
              <w:rPr>
                <w:b/>
                <w:sz w:val="24"/>
                <w:szCs w:val="24"/>
                <w:lang w:val="en-US"/>
              </w:rPr>
            </w:pPr>
            <w:r w:rsidRPr="008639FA">
              <w:rPr>
                <w:b/>
                <w:sz w:val="24"/>
                <w:szCs w:val="24"/>
                <w:lang w:val="en-US"/>
              </w:rPr>
              <w:t>Responsibility</w:t>
            </w:r>
          </w:p>
        </w:tc>
      </w:tr>
      <w:tr w:rsidR="002D4172" w:rsidRPr="008639FA" w14:paraId="08CA5762" w14:textId="77777777" w:rsidTr="00C00978">
        <w:trPr>
          <w:trHeight w:val="40"/>
        </w:trPr>
        <w:tc>
          <w:tcPr>
            <w:tcW w:w="1079" w:type="dxa"/>
          </w:tcPr>
          <w:p w14:paraId="758D0B44" w14:textId="77777777" w:rsidR="002D4172" w:rsidRPr="008639FA" w:rsidRDefault="002D4172" w:rsidP="00C00978">
            <w:pPr>
              <w:pStyle w:val="NoSpacing"/>
              <w:rPr>
                <w:sz w:val="24"/>
                <w:szCs w:val="24"/>
                <w:lang w:val="en-US"/>
              </w:rPr>
            </w:pPr>
          </w:p>
        </w:tc>
        <w:tc>
          <w:tcPr>
            <w:tcW w:w="1079" w:type="dxa"/>
          </w:tcPr>
          <w:p w14:paraId="3EF61F7F" w14:textId="77777777" w:rsidR="002D4172" w:rsidRPr="008639FA" w:rsidRDefault="002D4172" w:rsidP="002D4172">
            <w:pPr>
              <w:pStyle w:val="NoSpacing"/>
              <w:jc w:val="center"/>
              <w:rPr>
                <w:b/>
                <w:sz w:val="24"/>
                <w:szCs w:val="24"/>
                <w:lang w:val="en-US"/>
              </w:rPr>
            </w:pPr>
            <w:r w:rsidRPr="008639FA">
              <w:rPr>
                <w:b/>
                <w:sz w:val="24"/>
                <w:szCs w:val="24"/>
                <w:lang w:val="en-US"/>
              </w:rPr>
              <w:t>Term 1</w:t>
            </w:r>
          </w:p>
        </w:tc>
        <w:tc>
          <w:tcPr>
            <w:tcW w:w="1079" w:type="dxa"/>
          </w:tcPr>
          <w:p w14:paraId="03232548" w14:textId="77777777" w:rsidR="002D4172" w:rsidRPr="008639FA" w:rsidRDefault="002D4172" w:rsidP="002D4172">
            <w:pPr>
              <w:pStyle w:val="NoSpacing"/>
              <w:jc w:val="center"/>
              <w:rPr>
                <w:b/>
                <w:sz w:val="24"/>
                <w:szCs w:val="24"/>
                <w:lang w:val="en-US"/>
              </w:rPr>
            </w:pPr>
            <w:r w:rsidRPr="008639FA">
              <w:rPr>
                <w:b/>
                <w:sz w:val="24"/>
                <w:szCs w:val="24"/>
                <w:lang w:val="en-US"/>
              </w:rPr>
              <w:t>Term 2</w:t>
            </w:r>
          </w:p>
        </w:tc>
        <w:tc>
          <w:tcPr>
            <w:tcW w:w="1079" w:type="dxa"/>
          </w:tcPr>
          <w:p w14:paraId="7659DBF9" w14:textId="77777777" w:rsidR="002D4172" w:rsidRPr="008639FA" w:rsidRDefault="002D4172" w:rsidP="002D4172">
            <w:pPr>
              <w:pStyle w:val="NoSpacing"/>
              <w:jc w:val="center"/>
              <w:rPr>
                <w:b/>
                <w:sz w:val="24"/>
                <w:szCs w:val="24"/>
                <w:lang w:val="en-US"/>
              </w:rPr>
            </w:pPr>
            <w:r w:rsidRPr="008639FA">
              <w:rPr>
                <w:b/>
                <w:sz w:val="24"/>
                <w:szCs w:val="24"/>
                <w:lang w:val="en-US"/>
              </w:rPr>
              <w:t>Term 3</w:t>
            </w:r>
          </w:p>
        </w:tc>
        <w:tc>
          <w:tcPr>
            <w:tcW w:w="4317" w:type="dxa"/>
            <w:vMerge w:val="restart"/>
          </w:tcPr>
          <w:p w14:paraId="550883A5" w14:textId="77777777" w:rsidR="00C722F3" w:rsidRPr="008639FA" w:rsidRDefault="0070681F" w:rsidP="002D4172">
            <w:pPr>
              <w:pStyle w:val="NoSpacing"/>
              <w:numPr>
                <w:ilvl w:val="0"/>
                <w:numId w:val="18"/>
              </w:numPr>
              <w:rPr>
                <w:sz w:val="24"/>
                <w:szCs w:val="24"/>
                <w:lang w:val="en-US"/>
              </w:rPr>
            </w:pPr>
            <w:r w:rsidRPr="008639FA">
              <w:rPr>
                <w:sz w:val="24"/>
                <w:szCs w:val="24"/>
                <w:lang w:val="en-US"/>
              </w:rPr>
              <w:t>Progress Reports</w:t>
            </w:r>
          </w:p>
          <w:p w14:paraId="0BDBA8B7" w14:textId="77777777" w:rsidR="0070681F" w:rsidRPr="008639FA" w:rsidRDefault="0070681F" w:rsidP="002D4172">
            <w:pPr>
              <w:pStyle w:val="NoSpacing"/>
              <w:numPr>
                <w:ilvl w:val="0"/>
                <w:numId w:val="18"/>
              </w:numPr>
              <w:rPr>
                <w:sz w:val="24"/>
                <w:szCs w:val="24"/>
                <w:lang w:val="en-US"/>
              </w:rPr>
            </w:pPr>
            <w:r w:rsidRPr="008639FA">
              <w:rPr>
                <w:sz w:val="24"/>
                <w:szCs w:val="24"/>
                <w:lang w:val="en-US"/>
              </w:rPr>
              <w:t>Recorded Voice/Sound</w:t>
            </w:r>
          </w:p>
          <w:p w14:paraId="19FF9C4D" w14:textId="4D188FB1" w:rsidR="0070681F" w:rsidRPr="008639FA" w:rsidRDefault="0070681F" w:rsidP="002D4172">
            <w:pPr>
              <w:pStyle w:val="NoSpacing"/>
              <w:numPr>
                <w:ilvl w:val="0"/>
                <w:numId w:val="18"/>
              </w:numPr>
              <w:rPr>
                <w:sz w:val="24"/>
                <w:szCs w:val="24"/>
                <w:lang w:val="en-US"/>
              </w:rPr>
            </w:pPr>
            <w:r w:rsidRPr="008639FA">
              <w:rPr>
                <w:sz w:val="24"/>
                <w:szCs w:val="24"/>
                <w:lang w:val="en-US"/>
              </w:rPr>
              <w:t>Presentations</w:t>
            </w:r>
          </w:p>
        </w:tc>
        <w:tc>
          <w:tcPr>
            <w:tcW w:w="4317" w:type="dxa"/>
            <w:vMerge w:val="restart"/>
          </w:tcPr>
          <w:p w14:paraId="7E1BEAA5" w14:textId="77777777" w:rsidR="002D4172" w:rsidRPr="008639FA" w:rsidRDefault="00C722F3" w:rsidP="00C00978">
            <w:pPr>
              <w:pStyle w:val="ListParagraph"/>
              <w:numPr>
                <w:ilvl w:val="0"/>
                <w:numId w:val="15"/>
              </w:numPr>
              <w:rPr>
                <w:lang w:val="en-US"/>
              </w:rPr>
            </w:pPr>
            <w:r w:rsidRPr="008639FA">
              <w:rPr>
                <w:lang w:val="en-US"/>
              </w:rPr>
              <w:t>Classroom Teachers</w:t>
            </w:r>
          </w:p>
          <w:p w14:paraId="46857445" w14:textId="7BC16275" w:rsidR="00C0042F" w:rsidRPr="008639FA" w:rsidRDefault="0070681F" w:rsidP="00C0042F">
            <w:pPr>
              <w:pStyle w:val="ListParagraph"/>
              <w:numPr>
                <w:ilvl w:val="0"/>
                <w:numId w:val="15"/>
              </w:numPr>
              <w:rPr>
                <w:lang w:val="en-US"/>
              </w:rPr>
            </w:pPr>
            <w:r w:rsidRPr="008639FA">
              <w:rPr>
                <w:lang w:val="en-US"/>
              </w:rPr>
              <w:t>Students</w:t>
            </w:r>
          </w:p>
        </w:tc>
      </w:tr>
      <w:tr w:rsidR="002D4172" w:rsidRPr="008639FA" w14:paraId="4BC206E6" w14:textId="77777777" w:rsidTr="0029348B">
        <w:trPr>
          <w:trHeight w:val="38"/>
        </w:trPr>
        <w:tc>
          <w:tcPr>
            <w:tcW w:w="1079" w:type="dxa"/>
            <w:vAlign w:val="center"/>
          </w:tcPr>
          <w:p w14:paraId="5586F5AF" w14:textId="77777777" w:rsidR="002D4172" w:rsidRPr="008639FA" w:rsidRDefault="002D4172" w:rsidP="00C00978">
            <w:pPr>
              <w:jc w:val="center"/>
              <w:rPr>
                <w:b/>
                <w:lang w:val="en-US"/>
              </w:rPr>
            </w:pPr>
            <w:r w:rsidRPr="008639FA">
              <w:rPr>
                <w:b/>
                <w:lang w:val="en-US"/>
              </w:rPr>
              <w:t>Working Below</w:t>
            </w:r>
          </w:p>
        </w:tc>
        <w:tc>
          <w:tcPr>
            <w:tcW w:w="1079" w:type="dxa"/>
            <w:vAlign w:val="center"/>
          </w:tcPr>
          <w:p w14:paraId="358C256C" w14:textId="0E122F9C" w:rsidR="002D4172" w:rsidRPr="008639FA" w:rsidRDefault="00534EDA" w:rsidP="00C00978">
            <w:pPr>
              <w:pStyle w:val="NoSpacing"/>
              <w:jc w:val="center"/>
              <w:rPr>
                <w:sz w:val="24"/>
                <w:szCs w:val="24"/>
                <w:lang w:val="en-US"/>
              </w:rPr>
            </w:pPr>
            <w:r w:rsidRPr="008639FA">
              <w:rPr>
                <w:sz w:val="24"/>
                <w:szCs w:val="24"/>
                <w:lang w:val="en-US"/>
              </w:rPr>
              <w:t>5</w:t>
            </w:r>
          </w:p>
        </w:tc>
        <w:tc>
          <w:tcPr>
            <w:tcW w:w="1079" w:type="dxa"/>
            <w:shd w:val="clear" w:color="auto" w:fill="BFBFBF" w:themeFill="background1" w:themeFillShade="BF"/>
            <w:vAlign w:val="center"/>
          </w:tcPr>
          <w:p w14:paraId="5C847AD2" w14:textId="4A59FEAE" w:rsidR="002D4172" w:rsidRPr="008639FA" w:rsidRDefault="005245C9" w:rsidP="00C00978">
            <w:pPr>
              <w:pStyle w:val="NoSpacing"/>
              <w:jc w:val="center"/>
              <w:rPr>
                <w:sz w:val="24"/>
                <w:szCs w:val="24"/>
                <w:lang w:val="en-US"/>
              </w:rPr>
            </w:pPr>
            <w:r w:rsidRPr="008639FA">
              <w:rPr>
                <w:sz w:val="24"/>
                <w:szCs w:val="24"/>
                <w:lang w:val="en-US"/>
              </w:rPr>
              <w:t>2</w:t>
            </w:r>
          </w:p>
        </w:tc>
        <w:tc>
          <w:tcPr>
            <w:tcW w:w="1079" w:type="dxa"/>
            <w:vAlign w:val="center"/>
          </w:tcPr>
          <w:p w14:paraId="6168BB47" w14:textId="7F5929A3" w:rsidR="002D4172" w:rsidRPr="008639FA" w:rsidRDefault="002D4172" w:rsidP="00C00978">
            <w:pPr>
              <w:pStyle w:val="NoSpacing"/>
              <w:jc w:val="center"/>
              <w:rPr>
                <w:sz w:val="24"/>
                <w:szCs w:val="24"/>
                <w:lang w:val="en-US"/>
              </w:rPr>
            </w:pPr>
          </w:p>
        </w:tc>
        <w:tc>
          <w:tcPr>
            <w:tcW w:w="4317" w:type="dxa"/>
            <w:vMerge/>
          </w:tcPr>
          <w:p w14:paraId="09E58FB4" w14:textId="77777777" w:rsidR="002D4172" w:rsidRPr="008639FA" w:rsidRDefault="002D4172" w:rsidP="00C00978">
            <w:pPr>
              <w:pStyle w:val="NoSpacing"/>
              <w:rPr>
                <w:sz w:val="24"/>
                <w:szCs w:val="24"/>
                <w:lang w:val="en-US"/>
              </w:rPr>
            </w:pPr>
          </w:p>
        </w:tc>
        <w:tc>
          <w:tcPr>
            <w:tcW w:w="4317" w:type="dxa"/>
            <w:vMerge/>
          </w:tcPr>
          <w:p w14:paraId="46C69800" w14:textId="77777777" w:rsidR="002D4172" w:rsidRPr="008639FA" w:rsidRDefault="002D4172" w:rsidP="00C00978">
            <w:pPr>
              <w:pStyle w:val="NoSpacing"/>
              <w:rPr>
                <w:sz w:val="24"/>
                <w:szCs w:val="24"/>
                <w:lang w:val="en-US"/>
              </w:rPr>
            </w:pPr>
          </w:p>
        </w:tc>
      </w:tr>
      <w:tr w:rsidR="002D4172" w:rsidRPr="008639FA" w14:paraId="068D35A4" w14:textId="77777777" w:rsidTr="0029348B">
        <w:trPr>
          <w:trHeight w:val="503"/>
        </w:trPr>
        <w:tc>
          <w:tcPr>
            <w:tcW w:w="1079" w:type="dxa"/>
            <w:vAlign w:val="center"/>
          </w:tcPr>
          <w:p w14:paraId="6D8F89A8" w14:textId="77777777" w:rsidR="002D4172" w:rsidRPr="008639FA" w:rsidRDefault="002D4172" w:rsidP="00C00978">
            <w:pPr>
              <w:jc w:val="center"/>
              <w:rPr>
                <w:b/>
                <w:lang w:val="en-US"/>
              </w:rPr>
            </w:pPr>
            <w:r w:rsidRPr="008639FA">
              <w:rPr>
                <w:b/>
                <w:lang w:val="en-US"/>
              </w:rPr>
              <w:t>Approaching</w:t>
            </w:r>
          </w:p>
        </w:tc>
        <w:tc>
          <w:tcPr>
            <w:tcW w:w="1079" w:type="dxa"/>
            <w:vAlign w:val="center"/>
          </w:tcPr>
          <w:p w14:paraId="36A0E5A6" w14:textId="5A342497" w:rsidR="002D4172" w:rsidRPr="008639FA" w:rsidRDefault="00534EDA" w:rsidP="00C00978">
            <w:pPr>
              <w:pStyle w:val="NoSpacing"/>
              <w:jc w:val="center"/>
              <w:rPr>
                <w:sz w:val="24"/>
                <w:szCs w:val="24"/>
                <w:lang w:val="en-US"/>
              </w:rPr>
            </w:pPr>
            <w:r w:rsidRPr="008639FA">
              <w:rPr>
                <w:sz w:val="24"/>
                <w:szCs w:val="24"/>
                <w:lang w:val="en-US"/>
              </w:rPr>
              <w:t>13</w:t>
            </w:r>
          </w:p>
        </w:tc>
        <w:tc>
          <w:tcPr>
            <w:tcW w:w="1079" w:type="dxa"/>
            <w:shd w:val="clear" w:color="auto" w:fill="BFBFBF" w:themeFill="background1" w:themeFillShade="BF"/>
            <w:vAlign w:val="center"/>
          </w:tcPr>
          <w:p w14:paraId="5596CF45" w14:textId="10282713" w:rsidR="002D4172" w:rsidRPr="008639FA" w:rsidRDefault="005245C9" w:rsidP="00C00978">
            <w:pPr>
              <w:pStyle w:val="NoSpacing"/>
              <w:jc w:val="center"/>
              <w:rPr>
                <w:sz w:val="24"/>
                <w:szCs w:val="24"/>
                <w:lang w:val="en-US"/>
              </w:rPr>
            </w:pPr>
            <w:r w:rsidRPr="008639FA">
              <w:rPr>
                <w:sz w:val="24"/>
                <w:szCs w:val="24"/>
                <w:lang w:val="en-US"/>
              </w:rPr>
              <w:t>17</w:t>
            </w:r>
          </w:p>
        </w:tc>
        <w:tc>
          <w:tcPr>
            <w:tcW w:w="1079" w:type="dxa"/>
            <w:vAlign w:val="center"/>
          </w:tcPr>
          <w:p w14:paraId="159A6C3A" w14:textId="302F42CA" w:rsidR="002D4172" w:rsidRPr="008639FA" w:rsidRDefault="002D4172" w:rsidP="00C00978">
            <w:pPr>
              <w:pStyle w:val="NoSpacing"/>
              <w:jc w:val="center"/>
              <w:rPr>
                <w:sz w:val="24"/>
                <w:szCs w:val="24"/>
                <w:lang w:val="en-US"/>
              </w:rPr>
            </w:pPr>
          </w:p>
        </w:tc>
        <w:tc>
          <w:tcPr>
            <w:tcW w:w="4317" w:type="dxa"/>
            <w:vMerge/>
          </w:tcPr>
          <w:p w14:paraId="60369E99" w14:textId="77777777" w:rsidR="002D4172" w:rsidRPr="008639FA" w:rsidRDefault="002D4172" w:rsidP="00C00978">
            <w:pPr>
              <w:pStyle w:val="NoSpacing"/>
              <w:rPr>
                <w:sz w:val="24"/>
                <w:szCs w:val="24"/>
                <w:lang w:val="en-US"/>
              </w:rPr>
            </w:pPr>
          </w:p>
        </w:tc>
        <w:tc>
          <w:tcPr>
            <w:tcW w:w="4317" w:type="dxa"/>
            <w:vMerge/>
          </w:tcPr>
          <w:p w14:paraId="2A6F2FE5" w14:textId="77777777" w:rsidR="002D4172" w:rsidRPr="008639FA" w:rsidRDefault="002D4172" w:rsidP="00C00978">
            <w:pPr>
              <w:pStyle w:val="NoSpacing"/>
              <w:rPr>
                <w:sz w:val="24"/>
                <w:szCs w:val="24"/>
                <w:lang w:val="en-US"/>
              </w:rPr>
            </w:pPr>
          </w:p>
        </w:tc>
      </w:tr>
      <w:tr w:rsidR="002D4172" w:rsidRPr="008639FA" w14:paraId="78BC3C3E" w14:textId="77777777" w:rsidTr="0029348B">
        <w:trPr>
          <w:trHeight w:val="530"/>
        </w:trPr>
        <w:tc>
          <w:tcPr>
            <w:tcW w:w="1079" w:type="dxa"/>
            <w:vAlign w:val="center"/>
          </w:tcPr>
          <w:p w14:paraId="724F990F" w14:textId="77777777" w:rsidR="002D4172" w:rsidRPr="008639FA" w:rsidRDefault="002D4172" w:rsidP="00C00978">
            <w:pPr>
              <w:jc w:val="center"/>
              <w:rPr>
                <w:b/>
                <w:lang w:val="en-US"/>
              </w:rPr>
            </w:pPr>
            <w:r w:rsidRPr="008639FA">
              <w:rPr>
                <w:b/>
                <w:lang w:val="en-US"/>
              </w:rPr>
              <w:t>Meeting</w:t>
            </w:r>
          </w:p>
        </w:tc>
        <w:tc>
          <w:tcPr>
            <w:tcW w:w="1079" w:type="dxa"/>
            <w:vAlign w:val="center"/>
          </w:tcPr>
          <w:p w14:paraId="72AFD566" w14:textId="6AB91CAB" w:rsidR="002D4172" w:rsidRPr="008639FA" w:rsidRDefault="00534EDA" w:rsidP="00C00978">
            <w:pPr>
              <w:pStyle w:val="NoSpacing"/>
              <w:jc w:val="center"/>
              <w:rPr>
                <w:sz w:val="24"/>
                <w:szCs w:val="24"/>
                <w:lang w:val="en-US"/>
              </w:rPr>
            </w:pPr>
            <w:r w:rsidRPr="008639FA">
              <w:rPr>
                <w:sz w:val="24"/>
                <w:szCs w:val="24"/>
                <w:lang w:val="en-US"/>
              </w:rPr>
              <w:t>61</w:t>
            </w:r>
          </w:p>
        </w:tc>
        <w:tc>
          <w:tcPr>
            <w:tcW w:w="1079" w:type="dxa"/>
            <w:shd w:val="clear" w:color="auto" w:fill="BFBFBF" w:themeFill="background1" w:themeFillShade="BF"/>
            <w:vAlign w:val="center"/>
          </w:tcPr>
          <w:p w14:paraId="5E9A9B1F" w14:textId="2BB85777" w:rsidR="002D4172" w:rsidRPr="008639FA" w:rsidRDefault="005245C9" w:rsidP="00C00978">
            <w:pPr>
              <w:pStyle w:val="NoSpacing"/>
              <w:jc w:val="center"/>
              <w:rPr>
                <w:sz w:val="24"/>
                <w:szCs w:val="24"/>
                <w:lang w:val="en-US"/>
              </w:rPr>
            </w:pPr>
            <w:r w:rsidRPr="008639FA">
              <w:rPr>
                <w:sz w:val="24"/>
                <w:szCs w:val="24"/>
                <w:lang w:val="en-US"/>
              </w:rPr>
              <w:t>59</w:t>
            </w:r>
          </w:p>
        </w:tc>
        <w:tc>
          <w:tcPr>
            <w:tcW w:w="1079" w:type="dxa"/>
            <w:vAlign w:val="center"/>
          </w:tcPr>
          <w:p w14:paraId="6C3DD1D8" w14:textId="1AA26B0E" w:rsidR="002D4172" w:rsidRPr="008639FA" w:rsidRDefault="002D4172" w:rsidP="00C00978">
            <w:pPr>
              <w:pStyle w:val="NoSpacing"/>
              <w:jc w:val="center"/>
              <w:rPr>
                <w:sz w:val="24"/>
                <w:szCs w:val="24"/>
                <w:lang w:val="en-US"/>
              </w:rPr>
            </w:pPr>
          </w:p>
        </w:tc>
        <w:tc>
          <w:tcPr>
            <w:tcW w:w="4317" w:type="dxa"/>
            <w:vMerge/>
          </w:tcPr>
          <w:p w14:paraId="1AA846A7" w14:textId="77777777" w:rsidR="002D4172" w:rsidRPr="008639FA" w:rsidRDefault="002D4172" w:rsidP="00C00978">
            <w:pPr>
              <w:pStyle w:val="NoSpacing"/>
              <w:rPr>
                <w:sz w:val="24"/>
                <w:szCs w:val="24"/>
                <w:lang w:val="en-US"/>
              </w:rPr>
            </w:pPr>
          </w:p>
        </w:tc>
        <w:tc>
          <w:tcPr>
            <w:tcW w:w="4317" w:type="dxa"/>
            <w:vMerge/>
          </w:tcPr>
          <w:p w14:paraId="44AB3FD2" w14:textId="77777777" w:rsidR="002D4172" w:rsidRPr="008639FA" w:rsidRDefault="002D4172" w:rsidP="00C00978">
            <w:pPr>
              <w:pStyle w:val="NoSpacing"/>
              <w:rPr>
                <w:sz w:val="24"/>
                <w:szCs w:val="24"/>
                <w:lang w:val="en-US"/>
              </w:rPr>
            </w:pPr>
          </w:p>
        </w:tc>
      </w:tr>
      <w:tr w:rsidR="002D4172" w:rsidRPr="008639FA" w14:paraId="527D26B7" w14:textId="77777777" w:rsidTr="0029348B">
        <w:trPr>
          <w:trHeight w:val="521"/>
        </w:trPr>
        <w:tc>
          <w:tcPr>
            <w:tcW w:w="1079" w:type="dxa"/>
            <w:vAlign w:val="center"/>
          </w:tcPr>
          <w:p w14:paraId="6860185F" w14:textId="77777777" w:rsidR="002D4172" w:rsidRPr="008639FA" w:rsidRDefault="002D4172" w:rsidP="00C00978">
            <w:pPr>
              <w:jc w:val="center"/>
              <w:rPr>
                <w:b/>
                <w:lang w:val="en-US"/>
              </w:rPr>
            </w:pPr>
            <w:r w:rsidRPr="008639FA">
              <w:rPr>
                <w:b/>
                <w:lang w:val="en-US"/>
              </w:rPr>
              <w:t>Excelling</w:t>
            </w:r>
          </w:p>
        </w:tc>
        <w:tc>
          <w:tcPr>
            <w:tcW w:w="1079" w:type="dxa"/>
            <w:vAlign w:val="center"/>
          </w:tcPr>
          <w:p w14:paraId="4993EC79" w14:textId="5A8DB29F" w:rsidR="002D4172" w:rsidRPr="008639FA" w:rsidRDefault="00534EDA" w:rsidP="00C00978">
            <w:pPr>
              <w:pStyle w:val="NoSpacing"/>
              <w:jc w:val="center"/>
              <w:rPr>
                <w:sz w:val="24"/>
                <w:szCs w:val="24"/>
                <w:lang w:val="en-US"/>
              </w:rPr>
            </w:pPr>
            <w:r w:rsidRPr="008639FA">
              <w:rPr>
                <w:sz w:val="24"/>
                <w:szCs w:val="24"/>
                <w:lang w:val="en-US"/>
              </w:rPr>
              <w:t>0</w:t>
            </w:r>
          </w:p>
        </w:tc>
        <w:tc>
          <w:tcPr>
            <w:tcW w:w="1079" w:type="dxa"/>
            <w:shd w:val="clear" w:color="auto" w:fill="BFBFBF" w:themeFill="background1" w:themeFillShade="BF"/>
            <w:vAlign w:val="center"/>
          </w:tcPr>
          <w:p w14:paraId="4AE3B061" w14:textId="5A002E7F" w:rsidR="002D4172" w:rsidRPr="008639FA" w:rsidRDefault="005245C9" w:rsidP="00C00978">
            <w:pPr>
              <w:pStyle w:val="NoSpacing"/>
              <w:jc w:val="center"/>
              <w:rPr>
                <w:sz w:val="24"/>
                <w:szCs w:val="24"/>
                <w:lang w:val="en-US"/>
              </w:rPr>
            </w:pPr>
            <w:r w:rsidRPr="008639FA">
              <w:rPr>
                <w:sz w:val="24"/>
                <w:szCs w:val="24"/>
                <w:lang w:val="en-US"/>
              </w:rPr>
              <w:t>1</w:t>
            </w:r>
          </w:p>
        </w:tc>
        <w:tc>
          <w:tcPr>
            <w:tcW w:w="1079" w:type="dxa"/>
            <w:vAlign w:val="center"/>
          </w:tcPr>
          <w:p w14:paraId="1BF24B96" w14:textId="23C47D17" w:rsidR="002D4172" w:rsidRPr="008639FA" w:rsidRDefault="002D4172" w:rsidP="00C00978">
            <w:pPr>
              <w:pStyle w:val="NoSpacing"/>
              <w:jc w:val="center"/>
              <w:rPr>
                <w:sz w:val="24"/>
                <w:szCs w:val="24"/>
                <w:lang w:val="en-US"/>
              </w:rPr>
            </w:pPr>
          </w:p>
        </w:tc>
        <w:tc>
          <w:tcPr>
            <w:tcW w:w="4317" w:type="dxa"/>
            <w:vMerge/>
          </w:tcPr>
          <w:p w14:paraId="394A84DF" w14:textId="77777777" w:rsidR="002D4172" w:rsidRPr="008639FA" w:rsidRDefault="002D4172" w:rsidP="00C00978">
            <w:pPr>
              <w:pStyle w:val="NoSpacing"/>
              <w:rPr>
                <w:sz w:val="24"/>
                <w:szCs w:val="24"/>
                <w:lang w:val="en-US"/>
              </w:rPr>
            </w:pPr>
          </w:p>
        </w:tc>
        <w:tc>
          <w:tcPr>
            <w:tcW w:w="4317" w:type="dxa"/>
            <w:vMerge/>
          </w:tcPr>
          <w:p w14:paraId="7AD82E82" w14:textId="77777777" w:rsidR="002D4172" w:rsidRPr="008639FA" w:rsidRDefault="002D4172" w:rsidP="00C00978">
            <w:pPr>
              <w:pStyle w:val="NoSpacing"/>
              <w:rPr>
                <w:sz w:val="24"/>
                <w:szCs w:val="24"/>
                <w:lang w:val="en-US"/>
              </w:rPr>
            </w:pPr>
          </w:p>
        </w:tc>
      </w:tr>
    </w:tbl>
    <w:p w14:paraId="26430D21" w14:textId="77777777" w:rsidR="002D4172" w:rsidRPr="008639FA" w:rsidRDefault="002D4172" w:rsidP="002D4172">
      <w:pPr>
        <w:pStyle w:val="NoSpacing"/>
        <w:rPr>
          <w:sz w:val="24"/>
          <w:szCs w:val="24"/>
          <w:lang w:val="en-US"/>
        </w:rPr>
      </w:pPr>
    </w:p>
    <w:p w14:paraId="755B6BE0" w14:textId="77777777" w:rsidR="002D4172" w:rsidRPr="008639FA" w:rsidRDefault="002D4172" w:rsidP="002D4172">
      <w:pPr>
        <w:pStyle w:val="NoSpacing"/>
        <w:rPr>
          <w:sz w:val="24"/>
          <w:szCs w:val="24"/>
          <w:lang w:val="en-US"/>
        </w:rPr>
      </w:pPr>
    </w:p>
    <w:tbl>
      <w:tblPr>
        <w:tblStyle w:val="TableGrid"/>
        <w:tblW w:w="0" w:type="auto"/>
        <w:tblLook w:val="04A0" w:firstRow="1" w:lastRow="0" w:firstColumn="1" w:lastColumn="0" w:noHBand="0" w:noVBand="1"/>
      </w:tblPr>
      <w:tblGrid>
        <w:gridCol w:w="1378"/>
        <w:gridCol w:w="1060"/>
        <w:gridCol w:w="1060"/>
        <w:gridCol w:w="1060"/>
        <w:gridCol w:w="4205"/>
        <w:gridCol w:w="4187"/>
      </w:tblGrid>
      <w:tr w:rsidR="002D4172" w:rsidRPr="008639FA" w14:paraId="760B4FCA" w14:textId="77777777" w:rsidTr="00C00978">
        <w:tc>
          <w:tcPr>
            <w:tcW w:w="4316" w:type="dxa"/>
            <w:gridSpan w:val="4"/>
            <w:shd w:val="clear" w:color="auto" w:fill="A6A6A6" w:themeFill="background1" w:themeFillShade="A6"/>
          </w:tcPr>
          <w:p w14:paraId="4F4655C1" w14:textId="77777777" w:rsidR="002D4172" w:rsidRPr="008639FA" w:rsidRDefault="002D4172" w:rsidP="00C00978">
            <w:pPr>
              <w:jc w:val="center"/>
              <w:rPr>
                <w:b/>
                <w:sz w:val="24"/>
                <w:szCs w:val="24"/>
                <w:lang w:val="en-US"/>
              </w:rPr>
            </w:pPr>
            <w:r w:rsidRPr="008639FA">
              <w:rPr>
                <w:b/>
                <w:sz w:val="24"/>
                <w:szCs w:val="24"/>
                <w:lang w:val="en-US"/>
              </w:rPr>
              <w:t>Success Indicators (Grade 4)</w:t>
            </w:r>
          </w:p>
        </w:tc>
        <w:tc>
          <w:tcPr>
            <w:tcW w:w="4317" w:type="dxa"/>
            <w:shd w:val="clear" w:color="auto" w:fill="A6A6A6" w:themeFill="background1" w:themeFillShade="A6"/>
          </w:tcPr>
          <w:p w14:paraId="58549DCF" w14:textId="77777777" w:rsidR="002D4172" w:rsidRPr="008639FA" w:rsidRDefault="002D4172" w:rsidP="00C00978">
            <w:pPr>
              <w:jc w:val="center"/>
              <w:rPr>
                <w:b/>
                <w:sz w:val="24"/>
                <w:szCs w:val="24"/>
                <w:lang w:val="en-US"/>
              </w:rPr>
            </w:pPr>
            <w:r w:rsidRPr="008639FA">
              <w:rPr>
                <w:b/>
                <w:sz w:val="24"/>
                <w:szCs w:val="24"/>
                <w:lang w:val="en-US"/>
              </w:rPr>
              <w:t>Strategies Beyond Best Practices</w:t>
            </w:r>
          </w:p>
        </w:tc>
        <w:tc>
          <w:tcPr>
            <w:tcW w:w="4317" w:type="dxa"/>
            <w:shd w:val="clear" w:color="auto" w:fill="A6A6A6" w:themeFill="background1" w:themeFillShade="A6"/>
          </w:tcPr>
          <w:p w14:paraId="41370017" w14:textId="77777777" w:rsidR="002D4172" w:rsidRPr="008639FA" w:rsidRDefault="002D4172" w:rsidP="00C00978">
            <w:pPr>
              <w:jc w:val="center"/>
              <w:rPr>
                <w:b/>
                <w:sz w:val="24"/>
                <w:szCs w:val="24"/>
                <w:lang w:val="en-US"/>
              </w:rPr>
            </w:pPr>
            <w:r w:rsidRPr="008639FA">
              <w:rPr>
                <w:b/>
                <w:sz w:val="24"/>
                <w:szCs w:val="24"/>
                <w:lang w:val="en-US"/>
              </w:rPr>
              <w:t>Responsibility</w:t>
            </w:r>
          </w:p>
        </w:tc>
      </w:tr>
      <w:tr w:rsidR="002D4172" w:rsidRPr="008639FA" w14:paraId="466676A0" w14:textId="77777777" w:rsidTr="00C00978">
        <w:trPr>
          <w:trHeight w:val="40"/>
        </w:trPr>
        <w:tc>
          <w:tcPr>
            <w:tcW w:w="1079" w:type="dxa"/>
          </w:tcPr>
          <w:p w14:paraId="2B00E5A1" w14:textId="77777777" w:rsidR="002D4172" w:rsidRPr="008639FA" w:rsidRDefault="002D4172" w:rsidP="00C00978">
            <w:pPr>
              <w:pStyle w:val="NoSpacing"/>
              <w:rPr>
                <w:sz w:val="24"/>
                <w:szCs w:val="24"/>
                <w:lang w:val="en-US"/>
              </w:rPr>
            </w:pPr>
          </w:p>
        </w:tc>
        <w:tc>
          <w:tcPr>
            <w:tcW w:w="1079" w:type="dxa"/>
          </w:tcPr>
          <w:p w14:paraId="5C762508" w14:textId="77777777" w:rsidR="002D4172" w:rsidRPr="008639FA" w:rsidRDefault="002D4172" w:rsidP="002D4172">
            <w:pPr>
              <w:pStyle w:val="NoSpacing"/>
              <w:jc w:val="center"/>
              <w:rPr>
                <w:b/>
                <w:sz w:val="24"/>
                <w:szCs w:val="24"/>
                <w:lang w:val="en-US"/>
              </w:rPr>
            </w:pPr>
            <w:r w:rsidRPr="008639FA">
              <w:rPr>
                <w:b/>
                <w:sz w:val="24"/>
                <w:szCs w:val="24"/>
                <w:lang w:val="en-US"/>
              </w:rPr>
              <w:t>Term 1</w:t>
            </w:r>
          </w:p>
        </w:tc>
        <w:tc>
          <w:tcPr>
            <w:tcW w:w="1079" w:type="dxa"/>
          </w:tcPr>
          <w:p w14:paraId="3B77920D" w14:textId="77777777" w:rsidR="002D4172" w:rsidRPr="008639FA" w:rsidRDefault="002D4172" w:rsidP="002D4172">
            <w:pPr>
              <w:pStyle w:val="NoSpacing"/>
              <w:jc w:val="center"/>
              <w:rPr>
                <w:b/>
                <w:sz w:val="24"/>
                <w:szCs w:val="24"/>
                <w:lang w:val="en-US"/>
              </w:rPr>
            </w:pPr>
            <w:r w:rsidRPr="008639FA">
              <w:rPr>
                <w:b/>
                <w:sz w:val="24"/>
                <w:szCs w:val="24"/>
                <w:lang w:val="en-US"/>
              </w:rPr>
              <w:t>Term 2</w:t>
            </w:r>
          </w:p>
        </w:tc>
        <w:tc>
          <w:tcPr>
            <w:tcW w:w="1079" w:type="dxa"/>
          </w:tcPr>
          <w:p w14:paraId="752AD702" w14:textId="77777777" w:rsidR="002D4172" w:rsidRPr="008639FA" w:rsidRDefault="002D4172" w:rsidP="002D4172">
            <w:pPr>
              <w:pStyle w:val="NoSpacing"/>
              <w:jc w:val="center"/>
              <w:rPr>
                <w:b/>
                <w:sz w:val="24"/>
                <w:szCs w:val="24"/>
                <w:lang w:val="en-US"/>
              </w:rPr>
            </w:pPr>
            <w:r w:rsidRPr="008639FA">
              <w:rPr>
                <w:b/>
                <w:sz w:val="24"/>
                <w:szCs w:val="24"/>
                <w:lang w:val="en-US"/>
              </w:rPr>
              <w:t>Term 3</w:t>
            </w:r>
          </w:p>
        </w:tc>
        <w:tc>
          <w:tcPr>
            <w:tcW w:w="4317" w:type="dxa"/>
            <w:vMerge w:val="restart"/>
          </w:tcPr>
          <w:p w14:paraId="6FF5CF47" w14:textId="5B312591" w:rsidR="003E5FF4" w:rsidRPr="008639FA" w:rsidRDefault="0050418C" w:rsidP="002D4172">
            <w:pPr>
              <w:pStyle w:val="NoSpacing"/>
              <w:numPr>
                <w:ilvl w:val="0"/>
                <w:numId w:val="19"/>
              </w:numPr>
              <w:rPr>
                <w:sz w:val="24"/>
                <w:szCs w:val="24"/>
                <w:lang w:val="en-US"/>
              </w:rPr>
            </w:pPr>
            <w:r w:rsidRPr="008639FA">
              <w:rPr>
                <w:sz w:val="24"/>
                <w:szCs w:val="24"/>
                <w:lang w:val="en-US"/>
              </w:rPr>
              <w:t>Oral Language Development through Presentations</w:t>
            </w:r>
          </w:p>
        </w:tc>
        <w:tc>
          <w:tcPr>
            <w:tcW w:w="4317" w:type="dxa"/>
            <w:vMerge w:val="restart"/>
          </w:tcPr>
          <w:p w14:paraId="441DCDA1" w14:textId="77777777" w:rsidR="002D4172" w:rsidRPr="008639FA" w:rsidRDefault="003E5FF4" w:rsidP="00C00978">
            <w:pPr>
              <w:pStyle w:val="NoSpacing"/>
              <w:numPr>
                <w:ilvl w:val="0"/>
                <w:numId w:val="19"/>
              </w:numPr>
              <w:rPr>
                <w:sz w:val="24"/>
                <w:szCs w:val="24"/>
                <w:lang w:val="en-US"/>
              </w:rPr>
            </w:pPr>
            <w:r w:rsidRPr="008639FA">
              <w:rPr>
                <w:sz w:val="24"/>
                <w:szCs w:val="24"/>
                <w:lang w:val="en-US"/>
              </w:rPr>
              <w:t>Classroom Teachers</w:t>
            </w:r>
          </w:p>
        </w:tc>
      </w:tr>
      <w:tr w:rsidR="002D4172" w:rsidRPr="008639FA" w14:paraId="42A047FD" w14:textId="77777777" w:rsidTr="0029348B">
        <w:trPr>
          <w:trHeight w:val="38"/>
        </w:trPr>
        <w:tc>
          <w:tcPr>
            <w:tcW w:w="1079" w:type="dxa"/>
            <w:vAlign w:val="center"/>
          </w:tcPr>
          <w:p w14:paraId="63E1A97F" w14:textId="77777777" w:rsidR="002D4172" w:rsidRPr="008639FA" w:rsidRDefault="002D4172" w:rsidP="00C00978">
            <w:pPr>
              <w:jc w:val="center"/>
              <w:rPr>
                <w:b/>
                <w:lang w:val="en-US"/>
              </w:rPr>
            </w:pPr>
            <w:r w:rsidRPr="008639FA">
              <w:rPr>
                <w:b/>
                <w:lang w:val="en-US"/>
              </w:rPr>
              <w:t>Working Below</w:t>
            </w:r>
          </w:p>
        </w:tc>
        <w:tc>
          <w:tcPr>
            <w:tcW w:w="1079" w:type="dxa"/>
            <w:vAlign w:val="center"/>
          </w:tcPr>
          <w:p w14:paraId="63305104" w14:textId="04189F09" w:rsidR="002D4172" w:rsidRPr="008639FA" w:rsidRDefault="00A2437B" w:rsidP="00C00978">
            <w:pPr>
              <w:pStyle w:val="NoSpacing"/>
              <w:jc w:val="center"/>
              <w:rPr>
                <w:sz w:val="24"/>
                <w:szCs w:val="24"/>
                <w:lang w:val="en-US"/>
              </w:rPr>
            </w:pPr>
            <w:r w:rsidRPr="008639FA">
              <w:rPr>
                <w:sz w:val="24"/>
                <w:szCs w:val="24"/>
                <w:lang w:val="en-US"/>
              </w:rPr>
              <w:t>2</w:t>
            </w:r>
          </w:p>
        </w:tc>
        <w:tc>
          <w:tcPr>
            <w:tcW w:w="1079" w:type="dxa"/>
            <w:shd w:val="clear" w:color="auto" w:fill="BFBFBF" w:themeFill="background1" w:themeFillShade="BF"/>
            <w:vAlign w:val="center"/>
          </w:tcPr>
          <w:p w14:paraId="4FA0E529" w14:textId="47EC37F3" w:rsidR="002D4172" w:rsidRPr="008639FA" w:rsidRDefault="00EE3638" w:rsidP="00C00978">
            <w:pPr>
              <w:pStyle w:val="NoSpacing"/>
              <w:jc w:val="center"/>
              <w:rPr>
                <w:sz w:val="24"/>
                <w:szCs w:val="24"/>
                <w:lang w:val="en-US"/>
              </w:rPr>
            </w:pPr>
            <w:r w:rsidRPr="008639FA">
              <w:rPr>
                <w:sz w:val="24"/>
                <w:szCs w:val="24"/>
                <w:lang w:val="en-US"/>
              </w:rPr>
              <w:t>2</w:t>
            </w:r>
          </w:p>
        </w:tc>
        <w:tc>
          <w:tcPr>
            <w:tcW w:w="1079" w:type="dxa"/>
            <w:vAlign w:val="center"/>
          </w:tcPr>
          <w:p w14:paraId="6A844682" w14:textId="6E80AB38" w:rsidR="002D4172" w:rsidRPr="008639FA" w:rsidRDefault="002D4172" w:rsidP="00C00978">
            <w:pPr>
              <w:pStyle w:val="NoSpacing"/>
              <w:jc w:val="center"/>
              <w:rPr>
                <w:sz w:val="24"/>
                <w:szCs w:val="24"/>
                <w:lang w:val="en-US"/>
              </w:rPr>
            </w:pPr>
          </w:p>
        </w:tc>
        <w:tc>
          <w:tcPr>
            <w:tcW w:w="4317" w:type="dxa"/>
            <w:vMerge/>
          </w:tcPr>
          <w:p w14:paraId="6F91E9A7" w14:textId="77777777" w:rsidR="002D4172" w:rsidRPr="008639FA" w:rsidRDefault="002D4172" w:rsidP="00C00978">
            <w:pPr>
              <w:pStyle w:val="NoSpacing"/>
              <w:rPr>
                <w:sz w:val="24"/>
                <w:szCs w:val="24"/>
                <w:lang w:val="en-US"/>
              </w:rPr>
            </w:pPr>
          </w:p>
        </w:tc>
        <w:tc>
          <w:tcPr>
            <w:tcW w:w="4317" w:type="dxa"/>
            <w:vMerge/>
          </w:tcPr>
          <w:p w14:paraId="4BBD923F" w14:textId="77777777" w:rsidR="002D4172" w:rsidRPr="008639FA" w:rsidRDefault="002D4172" w:rsidP="00C00978">
            <w:pPr>
              <w:pStyle w:val="NoSpacing"/>
              <w:rPr>
                <w:sz w:val="24"/>
                <w:szCs w:val="24"/>
                <w:lang w:val="en-US"/>
              </w:rPr>
            </w:pPr>
          </w:p>
        </w:tc>
      </w:tr>
      <w:tr w:rsidR="002D4172" w:rsidRPr="008639FA" w14:paraId="19D3B1BD" w14:textId="77777777" w:rsidTr="0029348B">
        <w:trPr>
          <w:trHeight w:val="503"/>
        </w:trPr>
        <w:tc>
          <w:tcPr>
            <w:tcW w:w="1079" w:type="dxa"/>
            <w:vAlign w:val="center"/>
          </w:tcPr>
          <w:p w14:paraId="19F68B3B" w14:textId="77777777" w:rsidR="002D4172" w:rsidRPr="008639FA" w:rsidRDefault="002D4172" w:rsidP="00C00978">
            <w:pPr>
              <w:jc w:val="center"/>
              <w:rPr>
                <w:b/>
                <w:lang w:val="en-US"/>
              </w:rPr>
            </w:pPr>
            <w:r w:rsidRPr="008639FA">
              <w:rPr>
                <w:b/>
                <w:lang w:val="en-US"/>
              </w:rPr>
              <w:t>Approaching</w:t>
            </w:r>
          </w:p>
        </w:tc>
        <w:tc>
          <w:tcPr>
            <w:tcW w:w="1079" w:type="dxa"/>
            <w:vAlign w:val="center"/>
          </w:tcPr>
          <w:p w14:paraId="22481381" w14:textId="0987724A" w:rsidR="002D4172" w:rsidRPr="008639FA" w:rsidRDefault="00A2437B" w:rsidP="00C00978">
            <w:pPr>
              <w:pStyle w:val="NoSpacing"/>
              <w:jc w:val="center"/>
              <w:rPr>
                <w:sz w:val="24"/>
                <w:szCs w:val="24"/>
                <w:lang w:val="en-US"/>
              </w:rPr>
            </w:pPr>
            <w:r w:rsidRPr="008639FA">
              <w:rPr>
                <w:sz w:val="24"/>
                <w:szCs w:val="24"/>
                <w:lang w:val="en-US"/>
              </w:rPr>
              <w:t>16</w:t>
            </w:r>
          </w:p>
        </w:tc>
        <w:tc>
          <w:tcPr>
            <w:tcW w:w="1079" w:type="dxa"/>
            <w:shd w:val="clear" w:color="auto" w:fill="BFBFBF" w:themeFill="background1" w:themeFillShade="BF"/>
            <w:vAlign w:val="center"/>
          </w:tcPr>
          <w:p w14:paraId="4220F0C3" w14:textId="3520B10B" w:rsidR="002D4172" w:rsidRPr="008639FA" w:rsidRDefault="00EE3638" w:rsidP="00C00978">
            <w:pPr>
              <w:pStyle w:val="NoSpacing"/>
              <w:jc w:val="center"/>
              <w:rPr>
                <w:sz w:val="24"/>
                <w:szCs w:val="24"/>
                <w:lang w:val="en-US"/>
              </w:rPr>
            </w:pPr>
            <w:r w:rsidRPr="008639FA">
              <w:rPr>
                <w:sz w:val="24"/>
                <w:szCs w:val="24"/>
                <w:lang w:val="en-US"/>
              </w:rPr>
              <w:t>23</w:t>
            </w:r>
          </w:p>
        </w:tc>
        <w:tc>
          <w:tcPr>
            <w:tcW w:w="1079" w:type="dxa"/>
            <w:vAlign w:val="center"/>
          </w:tcPr>
          <w:p w14:paraId="04C14BD3" w14:textId="25452201" w:rsidR="002D4172" w:rsidRPr="008639FA" w:rsidRDefault="002D4172" w:rsidP="00C00978">
            <w:pPr>
              <w:pStyle w:val="NoSpacing"/>
              <w:jc w:val="center"/>
              <w:rPr>
                <w:sz w:val="24"/>
                <w:szCs w:val="24"/>
                <w:lang w:val="en-US"/>
              </w:rPr>
            </w:pPr>
          </w:p>
        </w:tc>
        <w:tc>
          <w:tcPr>
            <w:tcW w:w="4317" w:type="dxa"/>
            <w:vMerge/>
          </w:tcPr>
          <w:p w14:paraId="06868F1C" w14:textId="77777777" w:rsidR="002D4172" w:rsidRPr="008639FA" w:rsidRDefault="002D4172" w:rsidP="00C00978">
            <w:pPr>
              <w:pStyle w:val="NoSpacing"/>
              <w:rPr>
                <w:sz w:val="24"/>
                <w:szCs w:val="24"/>
                <w:lang w:val="en-US"/>
              </w:rPr>
            </w:pPr>
          </w:p>
        </w:tc>
        <w:tc>
          <w:tcPr>
            <w:tcW w:w="4317" w:type="dxa"/>
            <w:vMerge/>
          </w:tcPr>
          <w:p w14:paraId="732CD426" w14:textId="77777777" w:rsidR="002D4172" w:rsidRPr="008639FA" w:rsidRDefault="002D4172" w:rsidP="00C00978">
            <w:pPr>
              <w:pStyle w:val="NoSpacing"/>
              <w:rPr>
                <w:sz w:val="24"/>
                <w:szCs w:val="24"/>
                <w:lang w:val="en-US"/>
              </w:rPr>
            </w:pPr>
          </w:p>
        </w:tc>
      </w:tr>
      <w:tr w:rsidR="002D4172" w:rsidRPr="008639FA" w14:paraId="6024B943" w14:textId="77777777" w:rsidTr="0029348B">
        <w:trPr>
          <w:trHeight w:val="530"/>
        </w:trPr>
        <w:tc>
          <w:tcPr>
            <w:tcW w:w="1079" w:type="dxa"/>
            <w:vAlign w:val="center"/>
          </w:tcPr>
          <w:p w14:paraId="695663EB" w14:textId="77777777" w:rsidR="002D4172" w:rsidRPr="008639FA" w:rsidRDefault="002D4172" w:rsidP="00C00978">
            <w:pPr>
              <w:jc w:val="center"/>
              <w:rPr>
                <w:b/>
                <w:lang w:val="en-US"/>
              </w:rPr>
            </w:pPr>
            <w:r w:rsidRPr="008639FA">
              <w:rPr>
                <w:b/>
                <w:lang w:val="en-US"/>
              </w:rPr>
              <w:t>Meeting</w:t>
            </w:r>
          </w:p>
        </w:tc>
        <w:tc>
          <w:tcPr>
            <w:tcW w:w="1079" w:type="dxa"/>
            <w:vAlign w:val="center"/>
          </w:tcPr>
          <w:p w14:paraId="32441A6B" w14:textId="021E0C08" w:rsidR="002D4172" w:rsidRPr="008639FA" w:rsidRDefault="00A2437B" w:rsidP="00C00978">
            <w:pPr>
              <w:pStyle w:val="NoSpacing"/>
              <w:jc w:val="center"/>
              <w:rPr>
                <w:sz w:val="24"/>
                <w:szCs w:val="24"/>
                <w:lang w:val="en-US"/>
              </w:rPr>
            </w:pPr>
            <w:r w:rsidRPr="008639FA">
              <w:rPr>
                <w:sz w:val="24"/>
                <w:szCs w:val="24"/>
                <w:lang w:val="en-US"/>
              </w:rPr>
              <w:t>59</w:t>
            </w:r>
          </w:p>
        </w:tc>
        <w:tc>
          <w:tcPr>
            <w:tcW w:w="1079" w:type="dxa"/>
            <w:shd w:val="clear" w:color="auto" w:fill="BFBFBF" w:themeFill="background1" w:themeFillShade="BF"/>
            <w:vAlign w:val="center"/>
          </w:tcPr>
          <w:p w14:paraId="79B651DC" w14:textId="2ACB33F3" w:rsidR="002D4172" w:rsidRPr="008639FA" w:rsidRDefault="00EE3638" w:rsidP="00C00978">
            <w:pPr>
              <w:pStyle w:val="NoSpacing"/>
              <w:jc w:val="center"/>
              <w:rPr>
                <w:sz w:val="24"/>
                <w:szCs w:val="24"/>
                <w:lang w:val="en-US"/>
              </w:rPr>
            </w:pPr>
            <w:r w:rsidRPr="008639FA">
              <w:rPr>
                <w:sz w:val="24"/>
                <w:szCs w:val="24"/>
                <w:lang w:val="en-US"/>
              </w:rPr>
              <w:t>53</w:t>
            </w:r>
          </w:p>
        </w:tc>
        <w:tc>
          <w:tcPr>
            <w:tcW w:w="1079" w:type="dxa"/>
            <w:vAlign w:val="center"/>
          </w:tcPr>
          <w:p w14:paraId="626F60B4" w14:textId="21FDC863" w:rsidR="002D4172" w:rsidRPr="008639FA" w:rsidRDefault="002D4172" w:rsidP="00C00978">
            <w:pPr>
              <w:pStyle w:val="NoSpacing"/>
              <w:jc w:val="center"/>
              <w:rPr>
                <w:sz w:val="24"/>
                <w:szCs w:val="24"/>
                <w:lang w:val="en-US"/>
              </w:rPr>
            </w:pPr>
          </w:p>
        </w:tc>
        <w:tc>
          <w:tcPr>
            <w:tcW w:w="4317" w:type="dxa"/>
            <w:vMerge/>
          </w:tcPr>
          <w:p w14:paraId="65DDB5ED" w14:textId="77777777" w:rsidR="002D4172" w:rsidRPr="008639FA" w:rsidRDefault="002D4172" w:rsidP="00C00978">
            <w:pPr>
              <w:pStyle w:val="NoSpacing"/>
              <w:rPr>
                <w:sz w:val="24"/>
                <w:szCs w:val="24"/>
                <w:lang w:val="en-US"/>
              </w:rPr>
            </w:pPr>
          </w:p>
        </w:tc>
        <w:tc>
          <w:tcPr>
            <w:tcW w:w="4317" w:type="dxa"/>
            <w:vMerge/>
          </w:tcPr>
          <w:p w14:paraId="05992B74" w14:textId="77777777" w:rsidR="002D4172" w:rsidRPr="008639FA" w:rsidRDefault="002D4172" w:rsidP="00C00978">
            <w:pPr>
              <w:pStyle w:val="NoSpacing"/>
              <w:rPr>
                <w:sz w:val="24"/>
                <w:szCs w:val="24"/>
                <w:lang w:val="en-US"/>
              </w:rPr>
            </w:pPr>
          </w:p>
        </w:tc>
      </w:tr>
      <w:tr w:rsidR="002D4172" w:rsidRPr="008639FA" w14:paraId="53AF3310" w14:textId="77777777" w:rsidTr="0029348B">
        <w:trPr>
          <w:trHeight w:val="521"/>
        </w:trPr>
        <w:tc>
          <w:tcPr>
            <w:tcW w:w="1079" w:type="dxa"/>
            <w:vAlign w:val="center"/>
          </w:tcPr>
          <w:p w14:paraId="7BE41B0C" w14:textId="77777777" w:rsidR="002D4172" w:rsidRPr="008639FA" w:rsidRDefault="002D4172" w:rsidP="00C00978">
            <w:pPr>
              <w:jc w:val="center"/>
              <w:rPr>
                <w:b/>
                <w:lang w:val="en-US"/>
              </w:rPr>
            </w:pPr>
            <w:r w:rsidRPr="008639FA">
              <w:rPr>
                <w:b/>
                <w:lang w:val="en-US"/>
              </w:rPr>
              <w:t>Excelling</w:t>
            </w:r>
          </w:p>
        </w:tc>
        <w:tc>
          <w:tcPr>
            <w:tcW w:w="1079" w:type="dxa"/>
            <w:vAlign w:val="center"/>
          </w:tcPr>
          <w:p w14:paraId="78EEA826" w14:textId="55C0380A" w:rsidR="002D4172" w:rsidRPr="008639FA" w:rsidRDefault="00A2437B" w:rsidP="00C00978">
            <w:pPr>
              <w:pStyle w:val="NoSpacing"/>
              <w:jc w:val="center"/>
              <w:rPr>
                <w:sz w:val="24"/>
                <w:szCs w:val="24"/>
                <w:lang w:val="en-US"/>
              </w:rPr>
            </w:pPr>
            <w:r w:rsidRPr="008639FA">
              <w:rPr>
                <w:sz w:val="24"/>
                <w:szCs w:val="24"/>
                <w:lang w:val="en-US"/>
              </w:rPr>
              <w:t>0</w:t>
            </w:r>
          </w:p>
        </w:tc>
        <w:tc>
          <w:tcPr>
            <w:tcW w:w="1079" w:type="dxa"/>
            <w:shd w:val="clear" w:color="auto" w:fill="BFBFBF" w:themeFill="background1" w:themeFillShade="BF"/>
            <w:vAlign w:val="center"/>
          </w:tcPr>
          <w:p w14:paraId="76B59F54" w14:textId="5094BB28" w:rsidR="002D4172" w:rsidRPr="008639FA" w:rsidRDefault="00EE3638" w:rsidP="00C00978">
            <w:pPr>
              <w:pStyle w:val="NoSpacing"/>
              <w:jc w:val="center"/>
              <w:rPr>
                <w:sz w:val="24"/>
                <w:szCs w:val="24"/>
                <w:lang w:val="en-US"/>
              </w:rPr>
            </w:pPr>
            <w:r w:rsidRPr="008639FA">
              <w:rPr>
                <w:sz w:val="24"/>
                <w:szCs w:val="24"/>
                <w:lang w:val="en-US"/>
              </w:rPr>
              <w:t>0</w:t>
            </w:r>
          </w:p>
        </w:tc>
        <w:tc>
          <w:tcPr>
            <w:tcW w:w="1079" w:type="dxa"/>
            <w:vAlign w:val="center"/>
          </w:tcPr>
          <w:p w14:paraId="30AE5E84" w14:textId="76ED55FF" w:rsidR="002D4172" w:rsidRPr="008639FA" w:rsidRDefault="002D4172" w:rsidP="00C00978">
            <w:pPr>
              <w:pStyle w:val="NoSpacing"/>
              <w:jc w:val="center"/>
              <w:rPr>
                <w:sz w:val="24"/>
                <w:szCs w:val="24"/>
                <w:lang w:val="en-US"/>
              </w:rPr>
            </w:pPr>
          </w:p>
        </w:tc>
        <w:tc>
          <w:tcPr>
            <w:tcW w:w="4317" w:type="dxa"/>
            <w:vMerge/>
          </w:tcPr>
          <w:p w14:paraId="2C6CB151" w14:textId="77777777" w:rsidR="002D4172" w:rsidRPr="008639FA" w:rsidRDefault="002D4172" w:rsidP="00C00978">
            <w:pPr>
              <w:pStyle w:val="NoSpacing"/>
              <w:rPr>
                <w:sz w:val="24"/>
                <w:szCs w:val="24"/>
                <w:lang w:val="en-US"/>
              </w:rPr>
            </w:pPr>
          </w:p>
        </w:tc>
        <w:tc>
          <w:tcPr>
            <w:tcW w:w="4317" w:type="dxa"/>
            <w:vMerge/>
          </w:tcPr>
          <w:p w14:paraId="60DB2F37" w14:textId="77777777" w:rsidR="002D4172" w:rsidRPr="008639FA" w:rsidRDefault="002D4172" w:rsidP="00C00978">
            <w:pPr>
              <w:pStyle w:val="NoSpacing"/>
              <w:rPr>
                <w:sz w:val="24"/>
                <w:szCs w:val="24"/>
                <w:lang w:val="en-US"/>
              </w:rPr>
            </w:pPr>
          </w:p>
        </w:tc>
      </w:tr>
    </w:tbl>
    <w:p w14:paraId="0346BDBD" w14:textId="77777777" w:rsidR="002D4172" w:rsidRPr="008639FA" w:rsidRDefault="002D4172" w:rsidP="002D4172">
      <w:pPr>
        <w:pStyle w:val="NoSpacing"/>
        <w:rPr>
          <w:sz w:val="24"/>
          <w:szCs w:val="24"/>
          <w:lang w:val="en-US"/>
        </w:rPr>
      </w:pPr>
    </w:p>
    <w:p w14:paraId="4BE9B5BB" w14:textId="77777777" w:rsidR="002D4172" w:rsidRPr="008639FA" w:rsidRDefault="002D4172" w:rsidP="002D4172">
      <w:pPr>
        <w:pStyle w:val="NoSpacing"/>
        <w:rPr>
          <w:sz w:val="24"/>
          <w:szCs w:val="24"/>
          <w:lang w:val="en-US"/>
        </w:rPr>
      </w:pPr>
    </w:p>
    <w:tbl>
      <w:tblPr>
        <w:tblStyle w:val="TableGrid"/>
        <w:tblW w:w="0" w:type="auto"/>
        <w:tblLook w:val="04A0" w:firstRow="1" w:lastRow="0" w:firstColumn="1" w:lastColumn="0" w:noHBand="0" w:noVBand="1"/>
      </w:tblPr>
      <w:tblGrid>
        <w:gridCol w:w="1378"/>
        <w:gridCol w:w="1060"/>
        <w:gridCol w:w="1060"/>
        <w:gridCol w:w="1060"/>
        <w:gridCol w:w="4205"/>
        <w:gridCol w:w="4187"/>
      </w:tblGrid>
      <w:tr w:rsidR="002D4172" w:rsidRPr="008639FA" w14:paraId="632E642D" w14:textId="77777777" w:rsidTr="00C00978">
        <w:tc>
          <w:tcPr>
            <w:tcW w:w="4316" w:type="dxa"/>
            <w:gridSpan w:val="4"/>
            <w:shd w:val="clear" w:color="auto" w:fill="A6A6A6" w:themeFill="background1" w:themeFillShade="A6"/>
          </w:tcPr>
          <w:p w14:paraId="5FED9802" w14:textId="77777777" w:rsidR="002D4172" w:rsidRPr="008639FA" w:rsidRDefault="002D4172" w:rsidP="00C00978">
            <w:pPr>
              <w:jc w:val="center"/>
              <w:rPr>
                <w:b/>
                <w:sz w:val="24"/>
                <w:szCs w:val="24"/>
                <w:lang w:val="en-US"/>
              </w:rPr>
            </w:pPr>
            <w:r w:rsidRPr="008639FA">
              <w:rPr>
                <w:b/>
                <w:sz w:val="24"/>
                <w:szCs w:val="24"/>
                <w:lang w:val="en-US"/>
              </w:rPr>
              <w:lastRenderedPageBreak/>
              <w:t>Success Indicators (Grade 5)</w:t>
            </w:r>
          </w:p>
        </w:tc>
        <w:tc>
          <w:tcPr>
            <w:tcW w:w="4317" w:type="dxa"/>
            <w:shd w:val="clear" w:color="auto" w:fill="A6A6A6" w:themeFill="background1" w:themeFillShade="A6"/>
          </w:tcPr>
          <w:p w14:paraId="38ED63BD" w14:textId="77777777" w:rsidR="002D4172" w:rsidRPr="008639FA" w:rsidRDefault="002D4172" w:rsidP="00C00978">
            <w:pPr>
              <w:jc w:val="center"/>
              <w:rPr>
                <w:b/>
                <w:sz w:val="24"/>
                <w:szCs w:val="24"/>
                <w:lang w:val="en-US"/>
              </w:rPr>
            </w:pPr>
            <w:r w:rsidRPr="008639FA">
              <w:rPr>
                <w:b/>
                <w:sz w:val="24"/>
                <w:szCs w:val="24"/>
                <w:lang w:val="en-US"/>
              </w:rPr>
              <w:t>Strategies Beyond Best Practices</w:t>
            </w:r>
          </w:p>
        </w:tc>
        <w:tc>
          <w:tcPr>
            <w:tcW w:w="4317" w:type="dxa"/>
            <w:shd w:val="clear" w:color="auto" w:fill="A6A6A6" w:themeFill="background1" w:themeFillShade="A6"/>
          </w:tcPr>
          <w:p w14:paraId="0618096E" w14:textId="77777777" w:rsidR="002D4172" w:rsidRPr="008639FA" w:rsidRDefault="002D4172" w:rsidP="00C00978">
            <w:pPr>
              <w:jc w:val="center"/>
              <w:rPr>
                <w:b/>
                <w:sz w:val="24"/>
                <w:szCs w:val="24"/>
                <w:lang w:val="en-US"/>
              </w:rPr>
            </w:pPr>
            <w:r w:rsidRPr="008639FA">
              <w:rPr>
                <w:b/>
                <w:sz w:val="24"/>
                <w:szCs w:val="24"/>
                <w:lang w:val="en-US"/>
              </w:rPr>
              <w:t>Responsibility</w:t>
            </w:r>
          </w:p>
        </w:tc>
      </w:tr>
      <w:tr w:rsidR="002D4172" w:rsidRPr="008639FA" w14:paraId="36F469EF" w14:textId="77777777" w:rsidTr="00C00978">
        <w:trPr>
          <w:trHeight w:val="40"/>
        </w:trPr>
        <w:tc>
          <w:tcPr>
            <w:tcW w:w="1079" w:type="dxa"/>
          </w:tcPr>
          <w:p w14:paraId="05C5FA6D" w14:textId="77777777" w:rsidR="002D4172" w:rsidRPr="008639FA" w:rsidRDefault="002D4172" w:rsidP="00C00978">
            <w:pPr>
              <w:pStyle w:val="NoSpacing"/>
              <w:rPr>
                <w:sz w:val="24"/>
                <w:szCs w:val="24"/>
                <w:lang w:val="en-US"/>
              </w:rPr>
            </w:pPr>
          </w:p>
        </w:tc>
        <w:tc>
          <w:tcPr>
            <w:tcW w:w="1079" w:type="dxa"/>
          </w:tcPr>
          <w:p w14:paraId="1724E68A" w14:textId="77777777" w:rsidR="002D4172" w:rsidRPr="008639FA" w:rsidRDefault="002D4172" w:rsidP="002D4172">
            <w:pPr>
              <w:pStyle w:val="NoSpacing"/>
              <w:jc w:val="center"/>
              <w:rPr>
                <w:b/>
                <w:sz w:val="24"/>
                <w:szCs w:val="24"/>
                <w:lang w:val="en-US"/>
              </w:rPr>
            </w:pPr>
            <w:r w:rsidRPr="008639FA">
              <w:rPr>
                <w:b/>
                <w:sz w:val="24"/>
                <w:szCs w:val="24"/>
                <w:lang w:val="en-US"/>
              </w:rPr>
              <w:t>Term 1</w:t>
            </w:r>
          </w:p>
        </w:tc>
        <w:tc>
          <w:tcPr>
            <w:tcW w:w="1079" w:type="dxa"/>
          </w:tcPr>
          <w:p w14:paraId="7DAD05C9" w14:textId="77777777" w:rsidR="002D4172" w:rsidRPr="008639FA" w:rsidRDefault="002D4172" w:rsidP="002D4172">
            <w:pPr>
              <w:pStyle w:val="NoSpacing"/>
              <w:jc w:val="center"/>
              <w:rPr>
                <w:b/>
                <w:sz w:val="24"/>
                <w:szCs w:val="24"/>
                <w:lang w:val="en-US"/>
              </w:rPr>
            </w:pPr>
            <w:r w:rsidRPr="008639FA">
              <w:rPr>
                <w:b/>
                <w:sz w:val="24"/>
                <w:szCs w:val="24"/>
                <w:lang w:val="en-US"/>
              </w:rPr>
              <w:t>Term 2</w:t>
            </w:r>
          </w:p>
        </w:tc>
        <w:tc>
          <w:tcPr>
            <w:tcW w:w="1079" w:type="dxa"/>
          </w:tcPr>
          <w:p w14:paraId="71C3DF10" w14:textId="77777777" w:rsidR="002D4172" w:rsidRPr="008639FA" w:rsidRDefault="002D4172" w:rsidP="002D4172">
            <w:pPr>
              <w:pStyle w:val="NoSpacing"/>
              <w:jc w:val="center"/>
              <w:rPr>
                <w:b/>
                <w:sz w:val="24"/>
                <w:szCs w:val="24"/>
                <w:lang w:val="en-US"/>
              </w:rPr>
            </w:pPr>
            <w:r w:rsidRPr="008639FA">
              <w:rPr>
                <w:b/>
                <w:sz w:val="24"/>
                <w:szCs w:val="24"/>
                <w:lang w:val="en-US"/>
              </w:rPr>
              <w:t>Term 3</w:t>
            </w:r>
          </w:p>
        </w:tc>
        <w:tc>
          <w:tcPr>
            <w:tcW w:w="4317" w:type="dxa"/>
            <w:vMerge w:val="restart"/>
          </w:tcPr>
          <w:p w14:paraId="0B432EEB" w14:textId="77777777" w:rsidR="002D4172" w:rsidRPr="008639FA" w:rsidRDefault="008E1D2E" w:rsidP="002D4172">
            <w:pPr>
              <w:pStyle w:val="NoSpacing"/>
              <w:numPr>
                <w:ilvl w:val="0"/>
                <w:numId w:val="19"/>
              </w:numPr>
              <w:rPr>
                <w:sz w:val="24"/>
                <w:szCs w:val="24"/>
                <w:lang w:val="en-US"/>
              </w:rPr>
            </w:pPr>
            <w:r w:rsidRPr="008639FA">
              <w:rPr>
                <w:sz w:val="24"/>
                <w:szCs w:val="24"/>
                <w:lang w:val="en-US"/>
              </w:rPr>
              <w:t>Word Wallets</w:t>
            </w:r>
          </w:p>
          <w:p w14:paraId="4174E3D5" w14:textId="77777777" w:rsidR="008E1D2E" w:rsidRPr="008639FA" w:rsidRDefault="008E1D2E" w:rsidP="002D4172">
            <w:pPr>
              <w:pStyle w:val="NoSpacing"/>
              <w:numPr>
                <w:ilvl w:val="0"/>
                <w:numId w:val="19"/>
              </w:numPr>
              <w:rPr>
                <w:sz w:val="24"/>
                <w:szCs w:val="24"/>
                <w:lang w:val="en-US"/>
              </w:rPr>
            </w:pPr>
            <w:r w:rsidRPr="008639FA">
              <w:rPr>
                <w:sz w:val="24"/>
                <w:szCs w:val="24"/>
                <w:lang w:val="en-US"/>
              </w:rPr>
              <w:t>Literacy Circles</w:t>
            </w:r>
          </w:p>
          <w:p w14:paraId="02514A26" w14:textId="3C552930" w:rsidR="00DF492E" w:rsidRPr="008639FA" w:rsidRDefault="00DF492E" w:rsidP="002D4172">
            <w:pPr>
              <w:pStyle w:val="NoSpacing"/>
              <w:numPr>
                <w:ilvl w:val="0"/>
                <w:numId w:val="19"/>
              </w:numPr>
              <w:rPr>
                <w:sz w:val="24"/>
                <w:szCs w:val="24"/>
                <w:lang w:val="en-US"/>
              </w:rPr>
            </w:pPr>
            <w:r w:rsidRPr="008639FA">
              <w:rPr>
                <w:sz w:val="24"/>
                <w:szCs w:val="24"/>
                <w:lang w:val="en-US"/>
              </w:rPr>
              <w:t>Oral Language Development through Presentations</w:t>
            </w:r>
          </w:p>
        </w:tc>
        <w:tc>
          <w:tcPr>
            <w:tcW w:w="4317" w:type="dxa"/>
            <w:vMerge w:val="restart"/>
          </w:tcPr>
          <w:p w14:paraId="0396457C" w14:textId="4E141BF1" w:rsidR="008E1D2E" w:rsidRPr="008639FA" w:rsidRDefault="008E1D2E" w:rsidP="008E1D2E">
            <w:pPr>
              <w:pStyle w:val="ListParagraph"/>
              <w:numPr>
                <w:ilvl w:val="0"/>
                <w:numId w:val="15"/>
              </w:numPr>
              <w:rPr>
                <w:sz w:val="24"/>
                <w:szCs w:val="24"/>
                <w:lang w:val="en-US"/>
              </w:rPr>
            </w:pPr>
            <w:r w:rsidRPr="008639FA">
              <w:rPr>
                <w:sz w:val="24"/>
                <w:szCs w:val="24"/>
                <w:lang w:val="en-US"/>
              </w:rPr>
              <w:t>Classroom Teachers</w:t>
            </w:r>
          </w:p>
        </w:tc>
      </w:tr>
      <w:tr w:rsidR="002D4172" w:rsidRPr="008639FA" w14:paraId="025E4BDF" w14:textId="77777777" w:rsidTr="0029348B">
        <w:trPr>
          <w:trHeight w:val="38"/>
        </w:trPr>
        <w:tc>
          <w:tcPr>
            <w:tcW w:w="1079" w:type="dxa"/>
            <w:vAlign w:val="center"/>
          </w:tcPr>
          <w:p w14:paraId="5990D606" w14:textId="77777777" w:rsidR="002D4172" w:rsidRPr="008639FA" w:rsidRDefault="002D4172" w:rsidP="00C00978">
            <w:pPr>
              <w:jc w:val="center"/>
              <w:rPr>
                <w:b/>
                <w:lang w:val="en-US"/>
              </w:rPr>
            </w:pPr>
            <w:r w:rsidRPr="008639FA">
              <w:rPr>
                <w:b/>
                <w:lang w:val="en-US"/>
              </w:rPr>
              <w:t>Working Below</w:t>
            </w:r>
          </w:p>
        </w:tc>
        <w:tc>
          <w:tcPr>
            <w:tcW w:w="1079" w:type="dxa"/>
            <w:vAlign w:val="center"/>
          </w:tcPr>
          <w:p w14:paraId="246F776D" w14:textId="075369CB" w:rsidR="002D4172" w:rsidRPr="008639FA" w:rsidRDefault="00FD5CB3" w:rsidP="00C00978">
            <w:pPr>
              <w:pStyle w:val="NoSpacing"/>
              <w:jc w:val="center"/>
              <w:rPr>
                <w:sz w:val="24"/>
                <w:szCs w:val="24"/>
                <w:lang w:val="en-US"/>
              </w:rPr>
            </w:pPr>
            <w:r w:rsidRPr="008639FA">
              <w:rPr>
                <w:sz w:val="24"/>
                <w:szCs w:val="24"/>
                <w:lang w:val="en-US"/>
              </w:rPr>
              <w:t>0</w:t>
            </w:r>
          </w:p>
        </w:tc>
        <w:tc>
          <w:tcPr>
            <w:tcW w:w="1079" w:type="dxa"/>
            <w:shd w:val="clear" w:color="auto" w:fill="BFBFBF" w:themeFill="background1" w:themeFillShade="BF"/>
            <w:vAlign w:val="center"/>
          </w:tcPr>
          <w:p w14:paraId="634562DE" w14:textId="7A4B3670" w:rsidR="002D4172" w:rsidRPr="008639FA" w:rsidRDefault="00EE3638" w:rsidP="00C00978">
            <w:pPr>
              <w:pStyle w:val="NoSpacing"/>
              <w:jc w:val="center"/>
              <w:rPr>
                <w:sz w:val="24"/>
                <w:szCs w:val="24"/>
                <w:lang w:val="en-US"/>
              </w:rPr>
            </w:pPr>
            <w:r w:rsidRPr="008639FA">
              <w:rPr>
                <w:sz w:val="24"/>
                <w:szCs w:val="24"/>
                <w:lang w:val="en-US"/>
              </w:rPr>
              <w:t>0</w:t>
            </w:r>
          </w:p>
        </w:tc>
        <w:tc>
          <w:tcPr>
            <w:tcW w:w="1079" w:type="dxa"/>
            <w:vAlign w:val="center"/>
          </w:tcPr>
          <w:p w14:paraId="77EEC96B" w14:textId="77777777" w:rsidR="002D4172" w:rsidRPr="008639FA" w:rsidRDefault="002D4172" w:rsidP="00C00978">
            <w:pPr>
              <w:pStyle w:val="NoSpacing"/>
              <w:jc w:val="center"/>
              <w:rPr>
                <w:sz w:val="24"/>
                <w:szCs w:val="24"/>
                <w:lang w:val="en-US"/>
              </w:rPr>
            </w:pPr>
          </w:p>
        </w:tc>
        <w:tc>
          <w:tcPr>
            <w:tcW w:w="4317" w:type="dxa"/>
            <w:vMerge/>
          </w:tcPr>
          <w:p w14:paraId="1EB207DB" w14:textId="77777777" w:rsidR="002D4172" w:rsidRPr="008639FA" w:rsidRDefault="002D4172" w:rsidP="00C00978">
            <w:pPr>
              <w:pStyle w:val="NoSpacing"/>
              <w:rPr>
                <w:sz w:val="24"/>
                <w:szCs w:val="24"/>
                <w:lang w:val="en-US"/>
              </w:rPr>
            </w:pPr>
          </w:p>
        </w:tc>
        <w:tc>
          <w:tcPr>
            <w:tcW w:w="4317" w:type="dxa"/>
            <w:vMerge/>
          </w:tcPr>
          <w:p w14:paraId="2EE42B4F" w14:textId="77777777" w:rsidR="002D4172" w:rsidRPr="008639FA" w:rsidRDefault="002D4172" w:rsidP="00C00978">
            <w:pPr>
              <w:pStyle w:val="NoSpacing"/>
              <w:rPr>
                <w:sz w:val="24"/>
                <w:szCs w:val="24"/>
                <w:lang w:val="en-US"/>
              </w:rPr>
            </w:pPr>
          </w:p>
        </w:tc>
      </w:tr>
      <w:tr w:rsidR="002D4172" w:rsidRPr="008639FA" w14:paraId="7D4821EC" w14:textId="77777777" w:rsidTr="0029348B">
        <w:trPr>
          <w:trHeight w:val="503"/>
        </w:trPr>
        <w:tc>
          <w:tcPr>
            <w:tcW w:w="1079" w:type="dxa"/>
            <w:vAlign w:val="center"/>
          </w:tcPr>
          <w:p w14:paraId="76915923" w14:textId="77777777" w:rsidR="002D4172" w:rsidRPr="008639FA" w:rsidRDefault="002D4172" w:rsidP="00C00978">
            <w:pPr>
              <w:jc w:val="center"/>
              <w:rPr>
                <w:b/>
                <w:lang w:val="en-US"/>
              </w:rPr>
            </w:pPr>
            <w:r w:rsidRPr="008639FA">
              <w:rPr>
                <w:b/>
                <w:lang w:val="en-US"/>
              </w:rPr>
              <w:t>Approaching</w:t>
            </w:r>
          </w:p>
        </w:tc>
        <w:tc>
          <w:tcPr>
            <w:tcW w:w="1079" w:type="dxa"/>
            <w:vAlign w:val="center"/>
          </w:tcPr>
          <w:p w14:paraId="41159D96" w14:textId="0E72B854" w:rsidR="002D4172" w:rsidRPr="008639FA" w:rsidRDefault="00FD5CB3" w:rsidP="00C00978">
            <w:pPr>
              <w:pStyle w:val="NoSpacing"/>
              <w:jc w:val="center"/>
              <w:rPr>
                <w:sz w:val="24"/>
                <w:szCs w:val="24"/>
                <w:lang w:val="en-US"/>
              </w:rPr>
            </w:pPr>
            <w:r w:rsidRPr="008639FA">
              <w:rPr>
                <w:sz w:val="24"/>
                <w:szCs w:val="24"/>
                <w:lang w:val="en-US"/>
              </w:rPr>
              <w:t>10</w:t>
            </w:r>
          </w:p>
        </w:tc>
        <w:tc>
          <w:tcPr>
            <w:tcW w:w="1079" w:type="dxa"/>
            <w:shd w:val="clear" w:color="auto" w:fill="BFBFBF" w:themeFill="background1" w:themeFillShade="BF"/>
            <w:vAlign w:val="center"/>
          </w:tcPr>
          <w:p w14:paraId="754B566F" w14:textId="3756E218" w:rsidR="002D4172" w:rsidRPr="008639FA" w:rsidRDefault="00EE3638" w:rsidP="00C00978">
            <w:pPr>
              <w:pStyle w:val="NoSpacing"/>
              <w:jc w:val="center"/>
              <w:rPr>
                <w:sz w:val="24"/>
                <w:szCs w:val="24"/>
                <w:lang w:val="en-US"/>
              </w:rPr>
            </w:pPr>
            <w:r w:rsidRPr="008639FA">
              <w:rPr>
                <w:sz w:val="24"/>
                <w:szCs w:val="24"/>
                <w:lang w:val="en-US"/>
              </w:rPr>
              <w:t>14</w:t>
            </w:r>
          </w:p>
        </w:tc>
        <w:tc>
          <w:tcPr>
            <w:tcW w:w="1079" w:type="dxa"/>
            <w:vAlign w:val="center"/>
          </w:tcPr>
          <w:p w14:paraId="663FE372" w14:textId="77777777" w:rsidR="002D4172" w:rsidRPr="008639FA" w:rsidRDefault="002D4172" w:rsidP="00C00978">
            <w:pPr>
              <w:pStyle w:val="NoSpacing"/>
              <w:jc w:val="center"/>
              <w:rPr>
                <w:sz w:val="24"/>
                <w:szCs w:val="24"/>
                <w:lang w:val="en-US"/>
              </w:rPr>
            </w:pPr>
          </w:p>
        </w:tc>
        <w:tc>
          <w:tcPr>
            <w:tcW w:w="4317" w:type="dxa"/>
            <w:vMerge/>
          </w:tcPr>
          <w:p w14:paraId="3C0587D2" w14:textId="77777777" w:rsidR="002D4172" w:rsidRPr="008639FA" w:rsidRDefault="002D4172" w:rsidP="00C00978">
            <w:pPr>
              <w:pStyle w:val="NoSpacing"/>
              <w:rPr>
                <w:sz w:val="24"/>
                <w:szCs w:val="24"/>
                <w:lang w:val="en-US"/>
              </w:rPr>
            </w:pPr>
          </w:p>
        </w:tc>
        <w:tc>
          <w:tcPr>
            <w:tcW w:w="4317" w:type="dxa"/>
            <w:vMerge/>
          </w:tcPr>
          <w:p w14:paraId="3B386359" w14:textId="77777777" w:rsidR="002D4172" w:rsidRPr="008639FA" w:rsidRDefault="002D4172" w:rsidP="00C00978">
            <w:pPr>
              <w:pStyle w:val="NoSpacing"/>
              <w:rPr>
                <w:sz w:val="24"/>
                <w:szCs w:val="24"/>
                <w:lang w:val="en-US"/>
              </w:rPr>
            </w:pPr>
          </w:p>
        </w:tc>
      </w:tr>
      <w:tr w:rsidR="002D4172" w:rsidRPr="008639FA" w14:paraId="00A8AF67" w14:textId="77777777" w:rsidTr="0029348B">
        <w:trPr>
          <w:trHeight w:val="530"/>
        </w:trPr>
        <w:tc>
          <w:tcPr>
            <w:tcW w:w="1079" w:type="dxa"/>
            <w:vAlign w:val="center"/>
          </w:tcPr>
          <w:p w14:paraId="534A5DB5" w14:textId="77777777" w:rsidR="002D4172" w:rsidRPr="008639FA" w:rsidRDefault="002D4172" w:rsidP="00C00978">
            <w:pPr>
              <w:jc w:val="center"/>
              <w:rPr>
                <w:b/>
                <w:lang w:val="en-US"/>
              </w:rPr>
            </w:pPr>
            <w:r w:rsidRPr="008639FA">
              <w:rPr>
                <w:b/>
                <w:lang w:val="en-US"/>
              </w:rPr>
              <w:t>Meeting</w:t>
            </w:r>
          </w:p>
        </w:tc>
        <w:tc>
          <w:tcPr>
            <w:tcW w:w="1079" w:type="dxa"/>
            <w:vAlign w:val="center"/>
          </w:tcPr>
          <w:p w14:paraId="66F9D612" w14:textId="270D00C8" w:rsidR="002D4172" w:rsidRPr="008639FA" w:rsidRDefault="00FD5CB3" w:rsidP="00C00978">
            <w:pPr>
              <w:pStyle w:val="NoSpacing"/>
              <w:jc w:val="center"/>
              <w:rPr>
                <w:sz w:val="24"/>
                <w:szCs w:val="24"/>
                <w:lang w:val="en-US"/>
              </w:rPr>
            </w:pPr>
            <w:r w:rsidRPr="008639FA">
              <w:rPr>
                <w:sz w:val="24"/>
                <w:szCs w:val="24"/>
                <w:lang w:val="en-US"/>
              </w:rPr>
              <w:t>69</w:t>
            </w:r>
          </w:p>
        </w:tc>
        <w:tc>
          <w:tcPr>
            <w:tcW w:w="1079" w:type="dxa"/>
            <w:shd w:val="clear" w:color="auto" w:fill="BFBFBF" w:themeFill="background1" w:themeFillShade="BF"/>
            <w:vAlign w:val="center"/>
          </w:tcPr>
          <w:p w14:paraId="19967145" w14:textId="6A070681" w:rsidR="002D4172" w:rsidRPr="008639FA" w:rsidRDefault="000D7D7B" w:rsidP="00C00978">
            <w:pPr>
              <w:pStyle w:val="NoSpacing"/>
              <w:jc w:val="center"/>
              <w:rPr>
                <w:sz w:val="24"/>
                <w:szCs w:val="24"/>
                <w:lang w:val="en-US"/>
              </w:rPr>
            </w:pPr>
            <w:r>
              <w:rPr>
                <w:sz w:val="24"/>
                <w:szCs w:val="24"/>
                <w:lang w:val="en-US"/>
              </w:rPr>
              <w:t>46</w:t>
            </w:r>
          </w:p>
        </w:tc>
        <w:tc>
          <w:tcPr>
            <w:tcW w:w="1079" w:type="dxa"/>
            <w:vAlign w:val="center"/>
          </w:tcPr>
          <w:p w14:paraId="3B8419CA" w14:textId="77777777" w:rsidR="002D4172" w:rsidRPr="008639FA" w:rsidRDefault="002D4172" w:rsidP="00C00978">
            <w:pPr>
              <w:pStyle w:val="NoSpacing"/>
              <w:jc w:val="center"/>
              <w:rPr>
                <w:sz w:val="24"/>
                <w:szCs w:val="24"/>
                <w:lang w:val="en-US"/>
              </w:rPr>
            </w:pPr>
          </w:p>
        </w:tc>
        <w:tc>
          <w:tcPr>
            <w:tcW w:w="4317" w:type="dxa"/>
            <w:vMerge/>
          </w:tcPr>
          <w:p w14:paraId="55DE3D4A" w14:textId="77777777" w:rsidR="002D4172" w:rsidRPr="008639FA" w:rsidRDefault="002D4172" w:rsidP="00C00978">
            <w:pPr>
              <w:pStyle w:val="NoSpacing"/>
              <w:rPr>
                <w:sz w:val="24"/>
                <w:szCs w:val="24"/>
                <w:lang w:val="en-US"/>
              </w:rPr>
            </w:pPr>
          </w:p>
        </w:tc>
        <w:tc>
          <w:tcPr>
            <w:tcW w:w="4317" w:type="dxa"/>
            <w:vMerge/>
          </w:tcPr>
          <w:p w14:paraId="49E210BB" w14:textId="77777777" w:rsidR="002D4172" w:rsidRPr="008639FA" w:rsidRDefault="002D4172" w:rsidP="00C00978">
            <w:pPr>
              <w:pStyle w:val="NoSpacing"/>
              <w:rPr>
                <w:sz w:val="24"/>
                <w:szCs w:val="24"/>
                <w:lang w:val="en-US"/>
              </w:rPr>
            </w:pPr>
          </w:p>
        </w:tc>
      </w:tr>
      <w:tr w:rsidR="002D4172" w:rsidRPr="008639FA" w14:paraId="0DD7097E" w14:textId="77777777" w:rsidTr="0029348B">
        <w:trPr>
          <w:trHeight w:val="521"/>
        </w:trPr>
        <w:tc>
          <w:tcPr>
            <w:tcW w:w="1079" w:type="dxa"/>
            <w:vAlign w:val="center"/>
          </w:tcPr>
          <w:p w14:paraId="625DB13F" w14:textId="77777777" w:rsidR="002D4172" w:rsidRPr="008639FA" w:rsidRDefault="002D4172" w:rsidP="00C00978">
            <w:pPr>
              <w:jc w:val="center"/>
              <w:rPr>
                <w:b/>
                <w:lang w:val="en-US"/>
              </w:rPr>
            </w:pPr>
            <w:r w:rsidRPr="008639FA">
              <w:rPr>
                <w:b/>
                <w:lang w:val="en-US"/>
              </w:rPr>
              <w:t>Excelling</w:t>
            </w:r>
          </w:p>
        </w:tc>
        <w:tc>
          <w:tcPr>
            <w:tcW w:w="1079" w:type="dxa"/>
            <w:vAlign w:val="center"/>
          </w:tcPr>
          <w:p w14:paraId="3F65ABE2" w14:textId="38E3BAAB" w:rsidR="002D4172" w:rsidRPr="008639FA" w:rsidRDefault="00FD5CB3" w:rsidP="00C00978">
            <w:pPr>
              <w:pStyle w:val="NoSpacing"/>
              <w:jc w:val="center"/>
              <w:rPr>
                <w:sz w:val="24"/>
                <w:szCs w:val="24"/>
                <w:lang w:val="en-US"/>
              </w:rPr>
            </w:pPr>
            <w:r w:rsidRPr="008639FA">
              <w:rPr>
                <w:sz w:val="24"/>
                <w:szCs w:val="24"/>
                <w:lang w:val="en-US"/>
              </w:rPr>
              <w:t>0</w:t>
            </w:r>
          </w:p>
        </w:tc>
        <w:tc>
          <w:tcPr>
            <w:tcW w:w="1079" w:type="dxa"/>
            <w:shd w:val="clear" w:color="auto" w:fill="BFBFBF" w:themeFill="background1" w:themeFillShade="BF"/>
            <w:vAlign w:val="center"/>
          </w:tcPr>
          <w:p w14:paraId="3A7FD4EB" w14:textId="0418B9D4" w:rsidR="002D4172" w:rsidRPr="008639FA" w:rsidRDefault="00EE3638" w:rsidP="00C00978">
            <w:pPr>
              <w:pStyle w:val="NoSpacing"/>
              <w:jc w:val="center"/>
              <w:rPr>
                <w:sz w:val="24"/>
                <w:szCs w:val="24"/>
                <w:lang w:val="en-US"/>
              </w:rPr>
            </w:pPr>
            <w:r w:rsidRPr="008639FA">
              <w:rPr>
                <w:sz w:val="24"/>
                <w:szCs w:val="24"/>
                <w:lang w:val="en-US"/>
              </w:rPr>
              <w:t>0</w:t>
            </w:r>
          </w:p>
        </w:tc>
        <w:tc>
          <w:tcPr>
            <w:tcW w:w="1079" w:type="dxa"/>
            <w:vAlign w:val="center"/>
          </w:tcPr>
          <w:p w14:paraId="551810B7" w14:textId="77777777" w:rsidR="002D4172" w:rsidRPr="008639FA" w:rsidRDefault="002D4172" w:rsidP="00C00978">
            <w:pPr>
              <w:pStyle w:val="NoSpacing"/>
              <w:jc w:val="center"/>
              <w:rPr>
                <w:sz w:val="24"/>
                <w:szCs w:val="24"/>
                <w:lang w:val="en-US"/>
              </w:rPr>
            </w:pPr>
          </w:p>
        </w:tc>
        <w:tc>
          <w:tcPr>
            <w:tcW w:w="4317" w:type="dxa"/>
            <w:vMerge/>
          </w:tcPr>
          <w:p w14:paraId="1746120D" w14:textId="77777777" w:rsidR="002D4172" w:rsidRPr="008639FA" w:rsidRDefault="002D4172" w:rsidP="00C00978">
            <w:pPr>
              <w:pStyle w:val="NoSpacing"/>
              <w:rPr>
                <w:sz w:val="24"/>
                <w:szCs w:val="24"/>
                <w:lang w:val="en-US"/>
              </w:rPr>
            </w:pPr>
          </w:p>
        </w:tc>
        <w:tc>
          <w:tcPr>
            <w:tcW w:w="4317" w:type="dxa"/>
            <w:vMerge/>
          </w:tcPr>
          <w:p w14:paraId="762F40D4" w14:textId="77777777" w:rsidR="002D4172" w:rsidRPr="008639FA" w:rsidRDefault="002D4172" w:rsidP="00C00978">
            <w:pPr>
              <w:pStyle w:val="NoSpacing"/>
              <w:rPr>
                <w:sz w:val="24"/>
                <w:szCs w:val="24"/>
                <w:lang w:val="en-US"/>
              </w:rPr>
            </w:pPr>
          </w:p>
        </w:tc>
      </w:tr>
    </w:tbl>
    <w:p w14:paraId="0D93DFA6" w14:textId="77777777" w:rsidR="002D4172" w:rsidRPr="008639FA" w:rsidRDefault="002D4172" w:rsidP="002D4172">
      <w:pPr>
        <w:pStyle w:val="NoSpacing"/>
        <w:rPr>
          <w:sz w:val="24"/>
          <w:szCs w:val="24"/>
          <w:lang w:val="en-US"/>
        </w:rPr>
      </w:pPr>
    </w:p>
    <w:p w14:paraId="7CF7919B" w14:textId="3F80F0CC" w:rsidR="00FA00E5" w:rsidRDefault="00FA00E5">
      <w:pPr>
        <w:rPr>
          <w:sz w:val="24"/>
          <w:szCs w:val="24"/>
          <w:lang w:val="en-US"/>
        </w:rPr>
      </w:pPr>
      <w:r>
        <w:rPr>
          <w:sz w:val="24"/>
          <w:szCs w:val="24"/>
          <w:lang w:val="en-US"/>
        </w:rPr>
        <w:br w:type="page"/>
      </w:r>
    </w:p>
    <w:p w14:paraId="50A28F0F" w14:textId="77777777" w:rsidR="002D4172" w:rsidRPr="008639FA" w:rsidRDefault="002D4172" w:rsidP="002D4172">
      <w:pPr>
        <w:pStyle w:val="NoSpacing"/>
        <w:rPr>
          <w:sz w:val="24"/>
          <w:szCs w:val="24"/>
          <w:lang w:val="en-US"/>
        </w:rPr>
      </w:pPr>
    </w:p>
    <w:tbl>
      <w:tblPr>
        <w:tblStyle w:val="TableGrid"/>
        <w:tblW w:w="0" w:type="auto"/>
        <w:tblLook w:val="04A0" w:firstRow="1" w:lastRow="0" w:firstColumn="1" w:lastColumn="0" w:noHBand="0" w:noVBand="1"/>
      </w:tblPr>
      <w:tblGrid>
        <w:gridCol w:w="12950"/>
      </w:tblGrid>
      <w:tr w:rsidR="0018644A" w:rsidRPr="008639FA" w14:paraId="24F9B3E5" w14:textId="77777777" w:rsidTr="007B2B7C">
        <w:tc>
          <w:tcPr>
            <w:tcW w:w="12950" w:type="dxa"/>
            <w:shd w:val="clear" w:color="auto" w:fill="FFFF00"/>
          </w:tcPr>
          <w:p w14:paraId="660D3D68" w14:textId="77777777" w:rsidR="0018644A" w:rsidRPr="008639FA" w:rsidRDefault="0018644A" w:rsidP="00FF42FB">
            <w:pPr>
              <w:pStyle w:val="NoSpacing"/>
              <w:jc w:val="center"/>
              <w:rPr>
                <w:b/>
                <w:sz w:val="32"/>
                <w:szCs w:val="32"/>
                <w:lang w:val="en-US"/>
              </w:rPr>
            </w:pPr>
            <w:r w:rsidRPr="008639FA">
              <w:rPr>
                <w:b/>
                <w:sz w:val="32"/>
                <w:szCs w:val="32"/>
                <w:lang w:val="en-US"/>
              </w:rPr>
              <w:t>Curriculum Delivery</w:t>
            </w:r>
          </w:p>
        </w:tc>
      </w:tr>
      <w:tr w:rsidR="0018644A" w:rsidRPr="008639FA" w14:paraId="693A54EA" w14:textId="77777777" w:rsidTr="007B2B7C">
        <w:tc>
          <w:tcPr>
            <w:tcW w:w="12950" w:type="dxa"/>
            <w:shd w:val="clear" w:color="auto" w:fill="FFFFFF" w:themeFill="background1"/>
          </w:tcPr>
          <w:p w14:paraId="1A772E5D" w14:textId="77777777" w:rsidR="0018644A" w:rsidRPr="008639FA" w:rsidRDefault="0018644A" w:rsidP="0018644A">
            <w:pPr>
              <w:pStyle w:val="NoSpacing"/>
              <w:rPr>
                <w:sz w:val="24"/>
                <w:szCs w:val="24"/>
                <w:lang w:val="en-US"/>
              </w:rPr>
            </w:pPr>
            <w:r w:rsidRPr="008639FA">
              <w:rPr>
                <w:b/>
                <w:sz w:val="24"/>
                <w:szCs w:val="24"/>
                <w:lang w:val="en-US"/>
              </w:rPr>
              <w:t xml:space="preserve">Target Area: </w:t>
            </w:r>
            <w:r w:rsidRPr="008639FA">
              <w:rPr>
                <w:sz w:val="24"/>
                <w:szCs w:val="24"/>
                <w:lang w:val="en-US"/>
              </w:rPr>
              <w:t xml:space="preserve">Student Achievement in </w:t>
            </w:r>
            <w:r w:rsidRPr="008639FA">
              <w:rPr>
                <w:b/>
                <w:i/>
                <w:sz w:val="24"/>
                <w:szCs w:val="24"/>
                <w:lang w:val="en-US"/>
              </w:rPr>
              <w:t xml:space="preserve">Numbers &amp; </w:t>
            </w:r>
            <w:proofErr w:type="gramStart"/>
            <w:r w:rsidRPr="008639FA">
              <w:rPr>
                <w:b/>
                <w:i/>
                <w:sz w:val="24"/>
                <w:szCs w:val="24"/>
                <w:lang w:val="en-US"/>
              </w:rPr>
              <w:t>Operations</w:t>
            </w:r>
            <w:r w:rsidR="00947FAC" w:rsidRPr="008639FA">
              <w:rPr>
                <w:i/>
                <w:sz w:val="24"/>
                <w:szCs w:val="24"/>
                <w:lang w:val="en-US"/>
              </w:rPr>
              <w:t>.</w:t>
            </w:r>
            <w:r w:rsidRPr="008639FA">
              <w:rPr>
                <w:b/>
                <w:sz w:val="24"/>
                <w:szCs w:val="24"/>
                <w:lang w:val="en-US"/>
              </w:rPr>
              <w:t>*</w:t>
            </w:r>
            <w:proofErr w:type="gramEnd"/>
          </w:p>
        </w:tc>
      </w:tr>
      <w:tr w:rsidR="0018644A" w:rsidRPr="008639FA" w14:paraId="74941BD1" w14:textId="77777777" w:rsidTr="007B2B7C">
        <w:tc>
          <w:tcPr>
            <w:tcW w:w="12950" w:type="dxa"/>
            <w:shd w:val="clear" w:color="auto" w:fill="FFFFFF" w:themeFill="background1"/>
          </w:tcPr>
          <w:p w14:paraId="7DD87882" w14:textId="56147765" w:rsidR="0018644A" w:rsidRPr="008639FA" w:rsidRDefault="0018644A" w:rsidP="0018644A">
            <w:pPr>
              <w:pStyle w:val="NoSpacing"/>
              <w:rPr>
                <w:sz w:val="24"/>
                <w:szCs w:val="24"/>
                <w:lang w:val="en-US"/>
              </w:rPr>
            </w:pPr>
            <w:r w:rsidRPr="008639FA">
              <w:rPr>
                <w:b/>
                <w:sz w:val="24"/>
                <w:szCs w:val="24"/>
                <w:lang w:val="en-US"/>
              </w:rPr>
              <w:t>Goal:</w:t>
            </w:r>
            <w:r w:rsidRPr="008639FA">
              <w:rPr>
                <w:sz w:val="24"/>
                <w:szCs w:val="24"/>
                <w:lang w:val="en-US"/>
              </w:rPr>
              <w:t xml:space="preserve"> Based on the Novemb</w:t>
            </w:r>
            <w:r w:rsidR="00A503D1" w:rsidRPr="008639FA">
              <w:rPr>
                <w:sz w:val="24"/>
                <w:szCs w:val="24"/>
                <w:lang w:val="en-US"/>
              </w:rPr>
              <w:t>er data, by the end of June 202</w:t>
            </w:r>
            <w:r w:rsidR="00DA5877" w:rsidRPr="008639FA">
              <w:rPr>
                <w:sz w:val="24"/>
                <w:szCs w:val="24"/>
                <w:lang w:val="en-US"/>
              </w:rPr>
              <w:t>1</w:t>
            </w:r>
            <w:r w:rsidRPr="008639FA">
              <w:rPr>
                <w:sz w:val="24"/>
                <w:szCs w:val="24"/>
                <w:lang w:val="en-US"/>
              </w:rPr>
              <w:t xml:space="preserve">, there will be at least one student per grade level that will move from a 1 to a 2 as well as another student moving from a 2 to a 3, per term. Where cases of students working below grade level (1) do not exist, improvement should be noted from 2 to a 3. *Numbers &amp; Operations will be based on their primary language of instruction. Students on PLPs will be assessed according to their individual goals. Successful </w:t>
            </w:r>
            <w:r w:rsidR="001423DF" w:rsidRPr="008639FA">
              <w:rPr>
                <w:sz w:val="24"/>
                <w:szCs w:val="24"/>
                <w:lang w:val="en-US"/>
              </w:rPr>
              <w:t>completion of PLP goals is</w:t>
            </w:r>
            <w:r w:rsidRPr="008639FA">
              <w:rPr>
                <w:sz w:val="24"/>
                <w:szCs w:val="24"/>
                <w:lang w:val="en-US"/>
              </w:rPr>
              <w:t xml:space="preserve"> considered meeting expectations (3).</w:t>
            </w:r>
          </w:p>
        </w:tc>
      </w:tr>
    </w:tbl>
    <w:p w14:paraId="70FC2638" w14:textId="77777777" w:rsidR="0018644A" w:rsidRPr="008639FA" w:rsidRDefault="0018644A" w:rsidP="00073F37">
      <w:pPr>
        <w:pStyle w:val="NoSpacing"/>
        <w:rPr>
          <w:b/>
          <w:sz w:val="24"/>
          <w:szCs w:val="24"/>
          <w:lang w:val="en-US"/>
        </w:rPr>
      </w:pPr>
    </w:p>
    <w:tbl>
      <w:tblPr>
        <w:tblStyle w:val="TableGrid"/>
        <w:tblW w:w="0" w:type="auto"/>
        <w:tblLook w:val="04A0" w:firstRow="1" w:lastRow="0" w:firstColumn="1" w:lastColumn="0" w:noHBand="0" w:noVBand="1"/>
      </w:tblPr>
      <w:tblGrid>
        <w:gridCol w:w="1378"/>
        <w:gridCol w:w="1060"/>
        <w:gridCol w:w="1062"/>
        <w:gridCol w:w="1062"/>
        <w:gridCol w:w="2543"/>
        <w:gridCol w:w="1530"/>
        <w:gridCol w:w="4315"/>
      </w:tblGrid>
      <w:tr w:rsidR="00FA00E5" w:rsidRPr="008639FA" w14:paraId="0E83B676" w14:textId="77777777" w:rsidTr="00704D7B">
        <w:tc>
          <w:tcPr>
            <w:tcW w:w="4562" w:type="dxa"/>
            <w:gridSpan w:val="4"/>
            <w:shd w:val="clear" w:color="auto" w:fill="A6A6A6" w:themeFill="background1" w:themeFillShade="A6"/>
            <w:vAlign w:val="center"/>
          </w:tcPr>
          <w:p w14:paraId="7B29C23B" w14:textId="0011A54C" w:rsidR="00FA00E5" w:rsidRPr="001B24E2" w:rsidRDefault="00FA00E5" w:rsidP="00704D7B">
            <w:pPr>
              <w:jc w:val="center"/>
              <w:rPr>
                <w:rFonts w:cstheme="minorHAnsi"/>
                <w:b/>
                <w:lang w:val="en-US"/>
              </w:rPr>
            </w:pPr>
            <w:r w:rsidRPr="001B24E2">
              <w:rPr>
                <w:rFonts w:cstheme="minorHAnsi"/>
                <w:b/>
                <w:lang w:val="en-US"/>
              </w:rPr>
              <w:t>Success Indicators (</w:t>
            </w:r>
            <w:r>
              <w:rPr>
                <w:rFonts w:cstheme="minorHAnsi"/>
                <w:b/>
                <w:lang w:val="en-US"/>
              </w:rPr>
              <w:t>Kindergarten</w:t>
            </w:r>
            <w:r w:rsidRPr="001B24E2">
              <w:rPr>
                <w:rFonts w:cstheme="minorHAnsi"/>
                <w:b/>
                <w:lang w:val="en-US"/>
              </w:rPr>
              <w:t>)</w:t>
            </w:r>
          </w:p>
        </w:tc>
        <w:tc>
          <w:tcPr>
            <w:tcW w:w="2543" w:type="dxa"/>
            <w:shd w:val="clear" w:color="auto" w:fill="A6A6A6" w:themeFill="background1" w:themeFillShade="A6"/>
            <w:vAlign w:val="center"/>
          </w:tcPr>
          <w:p w14:paraId="0C0D4F9E" w14:textId="77777777" w:rsidR="00FA00E5" w:rsidRPr="001B24E2" w:rsidRDefault="00FA00E5" w:rsidP="00704D7B">
            <w:pPr>
              <w:jc w:val="center"/>
              <w:rPr>
                <w:rFonts w:cstheme="minorHAnsi"/>
                <w:b/>
                <w:lang w:val="en-US"/>
              </w:rPr>
            </w:pPr>
            <w:r w:rsidRPr="001B24E2">
              <w:rPr>
                <w:rFonts w:cstheme="minorHAnsi"/>
                <w:b/>
                <w:lang w:val="en-US"/>
              </w:rPr>
              <w:t>Strategies Beyond Best Practices</w:t>
            </w:r>
          </w:p>
        </w:tc>
        <w:tc>
          <w:tcPr>
            <w:tcW w:w="1530" w:type="dxa"/>
            <w:shd w:val="clear" w:color="auto" w:fill="A6A6A6" w:themeFill="background1" w:themeFillShade="A6"/>
            <w:vAlign w:val="center"/>
          </w:tcPr>
          <w:p w14:paraId="75B40F60" w14:textId="77777777" w:rsidR="00FA00E5" w:rsidRPr="001B24E2" w:rsidRDefault="00FA00E5" w:rsidP="00704D7B">
            <w:pPr>
              <w:jc w:val="center"/>
              <w:rPr>
                <w:rFonts w:cstheme="minorHAnsi"/>
                <w:b/>
                <w:lang w:val="en-US"/>
              </w:rPr>
            </w:pPr>
            <w:r w:rsidRPr="001B24E2">
              <w:rPr>
                <w:rFonts w:cstheme="minorHAnsi"/>
                <w:b/>
                <w:lang w:val="en-US"/>
              </w:rPr>
              <w:t>Responsibility</w:t>
            </w:r>
          </w:p>
        </w:tc>
        <w:tc>
          <w:tcPr>
            <w:tcW w:w="4315" w:type="dxa"/>
            <w:shd w:val="clear" w:color="auto" w:fill="A6A6A6" w:themeFill="background1" w:themeFillShade="A6"/>
            <w:vAlign w:val="center"/>
          </w:tcPr>
          <w:p w14:paraId="17BED1CF" w14:textId="77777777" w:rsidR="00FA00E5" w:rsidRPr="001B24E2" w:rsidRDefault="00FA00E5" w:rsidP="00704D7B">
            <w:pPr>
              <w:jc w:val="center"/>
              <w:rPr>
                <w:rFonts w:cstheme="minorHAnsi"/>
                <w:b/>
                <w:lang w:val="en-US"/>
              </w:rPr>
            </w:pPr>
            <w:r w:rsidRPr="001B24E2">
              <w:rPr>
                <w:rFonts w:cstheme="minorHAnsi"/>
                <w:b/>
                <w:lang w:val="en-US"/>
              </w:rPr>
              <w:t xml:space="preserve">Additional Strategies </w:t>
            </w:r>
          </w:p>
        </w:tc>
      </w:tr>
      <w:tr w:rsidR="00FA00E5" w:rsidRPr="008639FA" w14:paraId="5C2E5EE7" w14:textId="77777777" w:rsidTr="00704D7B">
        <w:trPr>
          <w:trHeight w:val="40"/>
        </w:trPr>
        <w:tc>
          <w:tcPr>
            <w:tcW w:w="1378" w:type="dxa"/>
          </w:tcPr>
          <w:p w14:paraId="6DFB928C" w14:textId="77777777" w:rsidR="00FA00E5" w:rsidRPr="001B24E2" w:rsidRDefault="00FA00E5" w:rsidP="00704D7B">
            <w:pPr>
              <w:pStyle w:val="NoSpacing"/>
              <w:rPr>
                <w:rFonts w:cstheme="minorHAnsi"/>
                <w:lang w:val="en-US"/>
              </w:rPr>
            </w:pPr>
          </w:p>
        </w:tc>
        <w:tc>
          <w:tcPr>
            <w:tcW w:w="1060" w:type="dxa"/>
          </w:tcPr>
          <w:p w14:paraId="67320236" w14:textId="77777777" w:rsidR="00FA00E5" w:rsidRPr="001B24E2" w:rsidRDefault="00FA00E5" w:rsidP="00704D7B">
            <w:pPr>
              <w:pStyle w:val="NoSpacing"/>
              <w:jc w:val="center"/>
              <w:rPr>
                <w:rFonts w:cstheme="minorHAnsi"/>
                <w:b/>
                <w:lang w:val="en-US"/>
              </w:rPr>
            </w:pPr>
            <w:r w:rsidRPr="001B24E2">
              <w:rPr>
                <w:rFonts w:cstheme="minorHAnsi"/>
                <w:b/>
                <w:lang w:val="en-US"/>
              </w:rPr>
              <w:t>Term 1</w:t>
            </w:r>
          </w:p>
        </w:tc>
        <w:tc>
          <w:tcPr>
            <w:tcW w:w="1062" w:type="dxa"/>
          </w:tcPr>
          <w:p w14:paraId="048BCD7A" w14:textId="77777777" w:rsidR="00FA00E5" w:rsidRPr="001B24E2" w:rsidRDefault="00FA00E5" w:rsidP="00704D7B">
            <w:pPr>
              <w:pStyle w:val="NoSpacing"/>
              <w:jc w:val="center"/>
              <w:rPr>
                <w:rFonts w:cstheme="minorHAnsi"/>
                <w:b/>
                <w:lang w:val="en-US"/>
              </w:rPr>
            </w:pPr>
            <w:r w:rsidRPr="001B24E2">
              <w:rPr>
                <w:rFonts w:cstheme="minorHAnsi"/>
                <w:b/>
                <w:lang w:val="en-US"/>
              </w:rPr>
              <w:t>Term 2</w:t>
            </w:r>
          </w:p>
        </w:tc>
        <w:tc>
          <w:tcPr>
            <w:tcW w:w="1062" w:type="dxa"/>
          </w:tcPr>
          <w:p w14:paraId="02567E77" w14:textId="77777777" w:rsidR="00FA00E5" w:rsidRPr="001B24E2" w:rsidRDefault="00FA00E5" w:rsidP="00704D7B">
            <w:pPr>
              <w:pStyle w:val="NoSpacing"/>
              <w:jc w:val="center"/>
              <w:rPr>
                <w:rFonts w:cstheme="minorHAnsi"/>
                <w:b/>
                <w:lang w:val="en-US"/>
              </w:rPr>
            </w:pPr>
            <w:r w:rsidRPr="001B24E2">
              <w:rPr>
                <w:rFonts w:cstheme="minorHAnsi"/>
                <w:b/>
                <w:lang w:val="en-US"/>
              </w:rPr>
              <w:t>Term 3</w:t>
            </w:r>
          </w:p>
        </w:tc>
        <w:tc>
          <w:tcPr>
            <w:tcW w:w="2543" w:type="dxa"/>
            <w:vMerge w:val="restart"/>
          </w:tcPr>
          <w:p w14:paraId="0FA95F46" w14:textId="44325868" w:rsidR="00FA00E5" w:rsidRPr="00FA00E5" w:rsidRDefault="00FA00E5" w:rsidP="00FA00E5">
            <w:pPr>
              <w:pStyle w:val="NoSpacing"/>
              <w:rPr>
                <w:rFonts w:cstheme="minorHAnsi"/>
                <w:lang w:val="en-US"/>
              </w:rPr>
            </w:pPr>
            <w:r w:rsidRPr="00FA00E5">
              <w:rPr>
                <w:rFonts w:cstheme="minorHAnsi"/>
                <w:lang w:val="en-US"/>
              </w:rPr>
              <w:t>Progress Reports</w:t>
            </w:r>
          </w:p>
          <w:p w14:paraId="5A7664B2" w14:textId="77777777" w:rsidR="00FA00E5" w:rsidRPr="00FA00E5" w:rsidRDefault="00FA00E5" w:rsidP="00FA00E5">
            <w:pPr>
              <w:pStyle w:val="NoSpacing"/>
              <w:rPr>
                <w:rFonts w:cstheme="minorHAnsi"/>
                <w:lang w:val="en-US"/>
              </w:rPr>
            </w:pPr>
          </w:p>
          <w:p w14:paraId="6FB8BBEC" w14:textId="0B01F57B" w:rsidR="00FA00E5" w:rsidRPr="00FA00E5" w:rsidRDefault="00FA00E5" w:rsidP="00FA00E5">
            <w:pPr>
              <w:pStyle w:val="NoSpacing"/>
              <w:rPr>
                <w:rFonts w:cstheme="minorHAnsi"/>
                <w:lang w:val="en-US"/>
              </w:rPr>
            </w:pPr>
            <w:r w:rsidRPr="00FA00E5">
              <w:rPr>
                <w:rFonts w:cstheme="minorHAnsi"/>
                <w:lang w:val="en-US"/>
              </w:rPr>
              <w:t>Small Groups</w:t>
            </w:r>
          </w:p>
          <w:p w14:paraId="653329FA" w14:textId="77777777" w:rsidR="00FA00E5" w:rsidRPr="00FA00E5" w:rsidRDefault="00FA00E5" w:rsidP="00FA00E5">
            <w:pPr>
              <w:pStyle w:val="NoSpacing"/>
              <w:rPr>
                <w:rFonts w:cstheme="minorHAnsi"/>
                <w:lang w:val="en-US"/>
              </w:rPr>
            </w:pPr>
          </w:p>
          <w:p w14:paraId="6DCC993A" w14:textId="1D0E2F1E" w:rsidR="00FA00E5" w:rsidRPr="00FA00E5" w:rsidRDefault="00FA00E5" w:rsidP="00FA00E5">
            <w:pPr>
              <w:pStyle w:val="NoSpacing"/>
              <w:rPr>
                <w:rFonts w:cstheme="minorHAnsi"/>
                <w:lang w:val="en-US"/>
              </w:rPr>
            </w:pPr>
            <w:r w:rsidRPr="00FA00E5">
              <w:rPr>
                <w:rFonts w:cstheme="minorHAnsi"/>
                <w:lang w:val="en-US"/>
              </w:rPr>
              <w:t>Exploration Time linked to Math Curriculum</w:t>
            </w:r>
          </w:p>
        </w:tc>
        <w:tc>
          <w:tcPr>
            <w:tcW w:w="1530" w:type="dxa"/>
            <w:vMerge w:val="restart"/>
          </w:tcPr>
          <w:p w14:paraId="415740CA" w14:textId="39E7D729" w:rsidR="00FA00E5" w:rsidRPr="00FA00E5" w:rsidRDefault="00FA00E5" w:rsidP="00704D7B">
            <w:pPr>
              <w:pStyle w:val="NoSpacing"/>
              <w:rPr>
                <w:rFonts w:cstheme="minorHAnsi"/>
                <w:lang w:val="en-US"/>
              </w:rPr>
            </w:pPr>
            <w:r w:rsidRPr="00FA00E5">
              <w:rPr>
                <w:rFonts w:cstheme="minorHAnsi"/>
                <w:lang w:val="en-US"/>
              </w:rPr>
              <w:t>Classroom Teachers</w:t>
            </w:r>
          </w:p>
        </w:tc>
        <w:tc>
          <w:tcPr>
            <w:tcW w:w="4315" w:type="dxa"/>
            <w:vMerge w:val="restart"/>
          </w:tcPr>
          <w:p w14:paraId="60D60A2C" w14:textId="77777777" w:rsidR="00FA00E5" w:rsidRPr="00FA00E5" w:rsidRDefault="00FA00E5" w:rsidP="00FA00E5">
            <w:pPr>
              <w:rPr>
                <w:rFonts w:cstheme="minorHAnsi"/>
              </w:rPr>
            </w:pPr>
            <w:r w:rsidRPr="00FA00E5">
              <w:rPr>
                <w:rFonts w:cstheme="minorHAnsi"/>
              </w:rPr>
              <w:t xml:space="preserve">Repetition of outcomes through games. </w:t>
            </w:r>
          </w:p>
          <w:p w14:paraId="60DEBE10" w14:textId="0E361C96" w:rsidR="00FA00E5" w:rsidRPr="00FA00E5" w:rsidRDefault="00FA00E5" w:rsidP="00704D7B">
            <w:pPr>
              <w:rPr>
                <w:rFonts w:cstheme="minorHAnsi"/>
              </w:rPr>
            </w:pPr>
          </w:p>
        </w:tc>
      </w:tr>
      <w:tr w:rsidR="00FA00E5" w:rsidRPr="008639FA" w14:paraId="050F8223" w14:textId="77777777" w:rsidTr="00704D7B">
        <w:trPr>
          <w:trHeight w:val="38"/>
        </w:trPr>
        <w:tc>
          <w:tcPr>
            <w:tcW w:w="1378" w:type="dxa"/>
            <w:vAlign w:val="center"/>
          </w:tcPr>
          <w:p w14:paraId="79FB9DC1" w14:textId="77777777" w:rsidR="00FA00E5" w:rsidRPr="001B24E2" w:rsidRDefault="00FA00E5" w:rsidP="00FA00E5">
            <w:pPr>
              <w:jc w:val="center"/>
              <w:rPr>
                <w:rFonts w:cstheme="minorHAnsi"/>
                <w:b/>
                <w:lang w:val="en-US"/>
              </w:rPr>
            </w:pPr>
            <w:r w:rsidRPr="001B24E2">
              <w:rPr>
                <w:rFonts w:cstheme="minorHAnsi"/>
                <w:b/>
                <w:lang w:val="en-US"/>
              </w:rPr>
              <w:t>Working Below</w:t>
            </w:r>
          </w:p>
        </w:tc>
        <w:tc>
          <w:tcPr>
            <w:tcW w:w="1060" w:type="dxa"/>
            <w:vAlign w:val="center"/>
          </w:tcPr>
          <w:p w14:paraId="44DFED26" w14:textId="59D12446" w:rsidR="00FA00E5" w:rsidRPr="001B24E2" w:rsidRDefault="00FA00E5" w:rsidP="00FA00E5">
            <w:pPr>
              <w:pStyle w:val="NoSpacing"/>
              <w:jc w:val="center"/>
              <w:rPr>
                <w:rFonts w:cstheme="minorHAnsi"/>
                <w:lang w:val="en-US"/>
              </w:rPr>
            </w:pPr>
            <w:r w:rsidRPr="008639FA">
              <w:rPr>
                <w:sz w:val="24"/>
                <w:szCs w:val="24"/>
                <w:lang w:val="en-US"/>
              </w:rPr>
              <w:t>0</w:t>
            </w:r>
          </w:p>
        </w:tc>
        <w:tc>
          <w:tcPr>
            <w:tcW w:w="1062" w:type="dxa"/>
            <w:shd w:val="clear" w:color="auto" w:fill="BFBFBF" w:themeFill="background1" w:themeFillShade="BF"/>
            <w:vAlign w:val="center"/>
          </w:tcPr>
          <w:p w14:paraId="5D99A458" w14:textId="31C3AD8F" w:rsidR="00FA00E5" w:rsidRPr="001B24E2" w:rsidRDefault="00FA00E5" w:rsidP="00FA00E5">
            <w:pPr>
              <w:pStyle w:val="NoSpacing"/>
              <w:jc w:val="center"/>
              <w:rPr>
                <w:rFonts w:cstheme="minorHAnsi"/>
                <w:lang w:val="en-US"/>
              </w:rPr>
            </w:pPr>
            <w:r w:rsidRPr="008639FA">
              <w:rPr>
                <w:sz w:val="24"/>
                <w:szCs w:val="24"/>
                <w:lang w:val="en-US"/>
              </w:rPr>
              <w:t>2</w:t>
            </w:r>
          </w:p>
        </w:tc>
        <w:tc>
          <w:tcPr>
            <w:tcW w:w="1062" w:type="dxa"/>
            <w:vAlign w:val="center"/>
          </w:tcPr>
          <w:p w14:paraId="6A42A021" w14:textId="77777777" w:rsidR="00FA00E5" w:rsidRPr="001B24E2" w:rsidRDefault="00FA00E5" w:rsidP="00FA00E5">
            <w:pPr>
              <w:pStyle w:val="NoSpacing"/>
              <w:jc w:val="center"/>
              <w:rPr>
                <w:rFonts w:cstheme="minorHAnsi"/>
                <w:lang w:val="en-US"/>
              </w:rPr>
            </w:pPr>
          </w:p>
        </w:tc>
        <w:tc>
          <w:tcPr>
            <w:tcW w:w="2543" w:type="dxa"/>
            <w:vMerge/>
          </w:tcPr>
          <w:p w14:paraId="1905FBDD" w14:textId="77777777" w:rsidR="00FA00E5" w:rsidRPr="00FA00E5" w:rsidRDefault="00FA00E5" w:rsidP="00FA00E5">
            <w:pPr>
              <w:pStyle w:val="NoSpacing"/>
              <w:rPr>
                <w:rFonts w:cstheme="minorHAnsi"/>
                <w:lang w:val="en-US"/>
              </w:rPr>
            </w:pPr>
          </w:p>
        </w:tc>
        <w:tc>
          <w:tcPr>
            <w:tcW w:w="1530" w:type="dxa"/>
            <w:vMerge/>
          </w:tcPr>
          <w:p w14:paraId="159C1A04" w14:textId="77777777" w:rsidR="00FA00E5" w:rsidRPr="00FA00E5" w:rsidRDefault="00FA00E5" w:rsidP="00FA00E5">
            <w:pPr>
              <w:pStyle w:val="NoSpacing"/>
              <w:rPr>
                <w:rFonts w:cstheme="minorHAnsi"/>
                <w:lang w:val="en-US"/>
              </w:rPr>
            </w:pPr>
          </w:p>
        </w:tc>
        <w:tc>
          <w:tcPr>
            <w:tcW w:w="4315" w:type="dxa"/>
            <w:vMerge/>
          </w:tcPr>
          <w:p w14:paraId="209EBEEE" w14:textId="77777777" w:rsidR="00FA00E5" w:rsidRPr="00FA00E5" w:rsidRDefault="00FA00E5" w:rsidP="00FA00E5">
            <w:pPr>
              <w:pStyle w:val="NoSpacing"/>
              <w:rPr>
                <w:rFonts w:cstheme="minorHAnsi"/>
                <w:lang w:val="en-US"/>
              </w:rPr>
            </w:pPr>
          </w:p>
        </w:tc>
      </w:tr>
      <w:tr w:rsidR="00FA00E5" w:rsidRPr="008639FA" w14:paraId="41B8DEE3" w14:textId="77777777" w:rsidTr="00704D7B">
        <w:trPr>
          <w:trHeight w:val="503"/>
        </w:trPr>
        <w:tc>
          <w:tcPr>
            <w:tcW w:w="1378" w:type="dxa"/>
            <w:vAlign w:val="center"/>
          </w:tcPr>
          <w:p w14:paraId="3F002BBE" w14:textId="77777777" w:rsidR="00FA00E5" w:rsidRPr="001B24E2" w:rsidRDefault="00FA00E5" w:rsidP="00FA00E5">
            <w:pPr>
              <w:jc w:val="center"/>
              <w:rPr>
                <w:rFonts w:cstheme="minorHAnsi"/>
                <w:b/>
                <w:lang w:val="en-US"/>
              </w:rPr>
            </w:pPr>
            <w:r w:rsidRPr="001B24E2">
              <w:rPr>
                <w:rFonts w:cstheme="minorHAnsi"/>
                <w:b/>
                <w:lang w:val="en-US"/>
              </w:rPr>
              <w:t>Approaching</w:t>
            </w:r>
          </w:p>
        </w:tc>
        <w:tc>
          <w:tcPr>
            <w:tcW w:w="1060" w:type="dxa"/>
            <w:vAlign w:val="center"/>
          </w:tcPr>
          <w:p w14:paraId="049AE641" w14:textId="287F22D3" w:rsidR="00FA00E5" w:rsidRPr="001B24E2" w:rsidRDefault="00FA00E5" w:rsidP="00FA00E5">
            <w:pPr>
              <w:pStyle w:val="NoSpacing"/>
              <w:jc w:val="center"/>
              <w:rPr>
                <w:rFonts w:cstheme="minorHAnsi"/>
                <w:lang w:val="en-US"/>
              </w:rPr>
            </w:pPr>
            <w:r w:rsidRPr="008639FA">
              <w:rPr>
                <w:sz w:val="24"/>
                <w:szCs w:val="24"/>
                <w:lang w:val="en-US"/>
              </w:rPr>
              <w:t>8</w:t>
            </w:r>
          </w:p>
        </w:tc>
        <w:tc>
          <w:tcPr>
            <w:tcW w:w="1062" w:type="dxa"/>
            <w:shd w:val="clear" w:color="auto" w:fill="BFBFBF" w:themeFill="background1" w:themeFillShade="BF"/>
            <w:vAlign w:val="center"/>
          </w:tcPr>
          <w:p w14:paraId="457FF101" w14:textId="18A72D19" w:rsidR="00FA00E5" w:rsidRPr="001B24E2" w:rsidRDefault="00FA00E5" w:rsidP="00FA00E5">
            <w:pPr>
              <w:pStyle w:val="NoSpacing"/>
              <w:jc w:val="center"/>
              <w:rPr>
                <w:rFonts w:cstheme="minorHAnsi"/>
                <w:lang w:val="en-US"/>
              </w:rPr>
            </w:pPr>
            <w:r w:rsidRPr="008639FA">
              <w:rPr>
                <w:sz w:val="24"/>
                <w:szCs w:val="24"/>
                <w:lang w:val="en-US"/>
              </w:rPr>
              <w:t>5</w:t>
            </w:r>
          </w:p>
        </w:tc>
        <w:tc>
          <w:tcPr>
            <w:tcW w:w="1062" w:type="dxa"/>
            <w:vAlign w:val="center"/>
          </w:tcPr>
          <w:p w14:paraId="584D7F57" w14:textId="77777777" w:rsidR="00FA00E5" w:rsidRPr="001B24E2" w:rsidRDefault="00FA00E5" w:rsidP="00FA00E5">
            <w:pPr>
              <w:pStyle w:val="NoSpacing"/>
              <w:jc w:val="center"/>
              <w:rPr>
                <w:rFonts w:cstheme="minorHAnsi"/>
                <w:lang w:val="en-US"/>
              </w:rPr>
            </w:pPr>
          </w:p>
        </w:tc>
        <w:tc>
          <w:tcPr>
            <w:tcW w:w="2543" w:type="dxa"/>
            <w:vMerge/>
          </w:tcPr>
          <w:p w14:paraId="301B0D7D" w14:textId="77777777" w:rsidR="00FA00E5" w:rsidRPr="00FA00E5" w:rsidRDefault="00FA00E5" w:rsidP="00FA00E5">
            <w:pPr>
              <w:pStyle w:val="NoSpacing"/>
              <w:rPr>
                <w:rFonts w:cstheme="minorHAnsi"/>
                <w:lang w:val="en-US"/>
              </w:rPr>
            </w:pPr>
          </w:p>
        </w:tc>
        <w:tc>
          <w:tcPr>
            <w:tcW w:w="1530" w:type="dxa"/>
            <w:vMerge/>
          </w:tcPr>
          <w:p w14:paraId="18E148EF" w14:textId="77777777" w:rsidR="00FA00E5" w:rsidRPr="00FA00E5" w:rsidRDefault="00FA00E5" w:rsidP="00FA00E5">
            <w:pPr>
              <w:pStyle w:val="NoSpacing"/>
              <w:rPr>
                <w:rFonts w:cstheme="minorHAnsi"/>
                <w:lang w:val="en-US"/>
              </w:rPr>
            </w:pPr>
          </w:p>
        </w:tc>
        <w:tc>
          <w:tcPr>
            <w:tcW w:w="4315" w:type="dxa"/>
            <w:vMerge/>
          </w:tcPr>
          <w:p w14:paraId="15B7A81B" w14:textId="77777777" w:rsidR="00FA00E5" w:rsidRPr="00FA00E5" w:rsidRDefault="00FA00E5" w:rsidP="00FA00E5">
            <w:pPr>
              <w:pStyle w:val="NoSpacing"/>
              <w:rPr>
                <w:rFonts w:cstheme="minorHAnsi"/>
                <w:lang w:val="en-US"/>
              </w:rPr>
            </w:pPr>
          </w:p>
        </w:tc>
      </w:tr>
      <w:tr w:rsidR="00FA00E5" w:rsidRPr="008639FA" w14:paraId="451573A7" w14:textId="77777777" w:rsidTr="00704D7B">
        <w:trPr>
          <w:trHeight w:val="530"/>
        </w:trPr>
        <w:tc>
          <w:tcPr>
            <w:tcW w:w="1378" w:type="dxa"/>
            <w:vAlign w:val="center"/>
          </w:tcPr>
          <w:p w14:paraId="6C4B8474" w14:textId="77777777" w:rsidR="00FA00E5" w:rsidRPr="001B24E2" w:rsidRDefault="00FA00E5" w:rsidP="00FA00E5">
            <w:pPr>
              <w:jc w:val="center"/>
              <w:rPr>
                <w:rFonts w:cstheme="minorHAnsi"/>
                <w:b/>
                <w:lang w:val="en-US"/>
              </w:rPr>
            </w:pPr>
            <w:r w:rsidRPr="001B24E2">
              <w:rPr>
                <w:rFonts w:cstheme="minorHAnsi"/>
                <w:b/>
                <w:lang w:val="en-US"/>
              </w:rPr>
              <w:t>Meeting</w:t>
            </w:r>
          </w:p>
        </w:tc>
        <w:tc>
          <w:tcPr>
            <w:tcW w:w="1060" w:type="dxa"/>
            <w:vAlign w:val="center"/>
          </w:tcPr>
          <w:p w14:paraId="282535C0" w14:textId="3B6EDF87" w:rsidR="00FA00E5" w:rsidRPr="001B24E2" w:rsidRDefault="00FA00E5" w:rsidP="00FA00E5">
            <w:pPr>
              <w:pStyle w:val="NoSpacing"/>
              <w:jc w:val="center"/>
              <w:rPr>
                <w:rFonts w:cstheme="minorHAnsi"/>
                <w:lang w:val="en-US"/>
              </w:rPr>
            </w:pPr>
            <w:r w:rsidRPr="008639FA">
              <w:rPr>
                <w:sz w:val="24"/>
                <w:szCs w:val="24"/>
                <w:lang w:val="en-US"/>
              </w:rPr>
              <w:t>50</w:t>
            </w:r>
          </w:p>
        </w:tc>
        <w:tc>
          <w:tcPr>
            <w:tcW w:w="1062" w:type="dxa"/>
            <w:shd w:val="clear" w:color="auto" w:fill="BFBFBF" w:themeFill="background1" w:themeFillShade="BF"/>
            <w:vAlign w:val="center"/>
          </w:tcPr>
          <w:p w14:paraId="368BD7E6" w14:textId="435CBBF9" w:rsidR="00FA00E5" w:rsidRPr="001B24E2" w:rsidRDefault="00FA00E5" w:rsidP="00FA00E5">
            <w:pPr>
              <w:pStyle w:val="NoSpacing"/>
              <w:jc w:val="center"/>
              <w:rPr>
                <w:rFonts w:cstheme="minorHAnsi"/>
                <w:lang w:val="en-US"/>
              </w:rPr>
            </w:pPr>
            <w:r w:rsidRPr="008639FA">
              <w:rPr>
                <w:sz w:val="24"/>
                <w:szCs w:val="24"/>
                <w:lang w:val="en-US"/>
              </w:rPr>
              <w:t>54</w:t>
            </w:r>
          </w:p>
        </w:tc>
        <w:tc>
          <w:tcPr>
            <w:tcW w:w="1062" w:type="dxa"/>
            <w:vAlign w:val="center"/>
          </w:tcPr>
          <w:p w14:paraId="2DE66188" w14:textId="77777777" w:rsidR="00FA00E5" w:rsidRPr="001B24E2" w:rsidRDefault="00FA00E5" w:rsidP="00FA00E5">
            <w:pPr>
              <w:pStyle w:val="NoSpacing"/>
              <w:jc w:val="center"/>
              <w:rPr>
                <w:rFonts w:cstheme="minorHAnsi"/>
                <w:lang w:val="en-US"/>
              </w:rPr>
            </w:pPr>
          </w:p>
        </w:tc>
        <w:tc>
          <w:tcPr>
            <w:tcW w:w="2543" w:type="dxa"/>
            <w:vMerge/>
          </w:tcPr>
          <w:p w14:paraId="7A38631D" w14:textId="77777777" w:rsidR="00FA00E5" w:rsidRPr="00FA00E5" w:rsidRDefault="00FA00E5" w:rsidP="00FA00E5">
            <w:pPr>
              <w:pStyle w:val="NoSpacing"/>
              <w:rPr>
                <w:rFonts w:cstheme="minorHAnsi"/>
                <w:lang w:val="en-US"/>
              </w:rPr>
            </w:pPr>
          </w:p>
        </w:tc>
        <w:tc>
          <w:tcPr>
            <w:tcW w:w="1530" w:type="dxa"/>
            <w:vMerge/>
          </w:tcPr>
          <w:p w14:paraId="603F3F07" w14:textId="77777777" w:rsidR="00FA00E5" w:rsidRPr="00FA00E5" w:rsidRDefault="00FA00E5" w:rsidP="00FA00E5">
            <w:pPr>
              <w:pStyle w:val="NoSpacing"/>
              <w:rPr>
                <w:rFonts w:cstheme="minorHAnsi"/>
                <w:lang w:val="en-US"/>
              </w:rPr>
            </w:pPr>
          </w:p>
        </w:tc>
        <w:tc>
          <w:tcPr>
            <w:tcW w:w="4315" w:type="dxa"/>
            <w:vMerge/>
          </w:tcPr>
          <w:p w14:paraId="7561D42B" w14:textId="77777777" w:rsidR="00FA00E5" w:rsidRPr="00FA00E5" w:rsidRDefault="00FA00E5" w:rsidP="00FA00E5">
            <w:pPr>
              <w:pStyle w:val="NoSpacing"/>
              <w:rPr>
                <w:rFonts w:cstheme="minorHAnsi"/>
                <w:lang w:val="en-US"/>
              </w:rPr>
            </w:pPr>
          </w:p>
        </w:tc>
      </w:tr>
      <w:tr w:rsidR="00FA00E5" w:rsidRPr="008639FA" w14:paraId="5CD55F67" w14:textId="77777777" w:rsidTr="00704D7B">
        <w:trPr>
          <w:trHeight w:val="521"/>
        </w:trPr>
        <w:tc>
          <w:tcPr>
            <w:tcW w:w="1378" w:type="dxa"/>
            <w:tcBorders>
              <w:bottom w:val="single" w:sz="4" w:space="0" w:color="auto"/>
            </w:tcBorders>
            <w:vAlign w:val="center"/>
          </w:tcPr>
          <w:p w14:paraId="63029539" w14:textId="77777777" w:rsidR="00FA00E5" w:rsidRPr="001B24E2" w:rsidRDefault="00FA00E5" w:rsidP="00FA00E5">
            <w:pPr>
              <w:jc w:val="center"/>
              <w:rPr>
                <w:rFonts w:cstheme="minorHAnsi"/>
                <w:b/>
                <w:lang w:val="en-US"/>
              </w:rPr>
            </w:pPr>
            <w:r w:rsidRPr="001B24E2">
              <w:rPr>
                <w:rFonts w:cstheme="minorHAnsi"/>
                <w:b/>
                <w:lang w:val="en-US"/>
              </w:rPr>
              <w:t>Excelling</w:t>
            </w:r>
          </w:p>
        </w:tc>
        <w:tc>
          <w:tcPr>
            <w:tcW w:w="1060" w:type="dxa"/>
            <w:tcBorders>
              <w:bottom w:val="single" w:sz="4" w:space="0" w:color="auto"/>
            </w:tcBorders>
            <w:vAlign w:val="center"/>
          </w:tcPr>
          <w:p w14:paraId="75239773" w14:textId="4F00980C" w:rsidR="00FA00E5" w:rsidRPr="001B24E2" w:rsidRDefault="00FA00E5" w:rsidP="00FA00E5">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shd w:val="clear" w:color="auto" w:fill="BFBFBF" w:themeFill="background1" w:themeFillShade="BF"/>
            <w:vAlign w:val="center"/>
          </w:tcPr>
          <w:p w14:paraId="71761E9F" w14:textId="7AD146AC" w:rsidR="00FA00E5" w:rsidRPr="001B24E2" w:rsidRDefault="00FA00E5" w:rsidP="00FA00E5">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vAlign w:val="center"/>
          </w:tcPr>
          <w:p w14:paraId="5B819FBD" w14:textId="77777777" w:rsidR="00FA00E5" w:rsidRPr="001B24E2" w:rsidRDefault="00FA00E5" w:rsidP="00FA00E5">
            <w:pPr>
              <w:pStyle w:val="NoSpacing"/>
              <w:jc w:val="center"/>
              <w:rPr>
                <w:rFonts w:cstheme="minorHAnsi"/>
                <w:lang w:val="en-US"/>
              </w:rPr>
            </w:pPr>
          </w:p>
        </w:tc>
        <w:tc>
          <w:tcPr>
            <w:tcW w:w="2543" w:type="dxa"/>
            <w:vMerge/>
          </w:tcPr>
          <w:p w14:paraId="16D9F7BE" w14:textId="77777777" w:rsidR="00FA00E5" w:rsidRPr="00FA00E5" w:rsidRDefault="00FA00E5" w:rsidP="00FA00E5">
            <w:pPr>
              <w:pStyle w:val="NoSpacing"/>
              <w:rPr>
                <w:rFonts w:cstheme="minorHAnsi"/>
                <w:lang w:val="en-US"/>
              </w:rPr>
            </w:pPr>
          </w:p>
        </w:tc>
        <w:tc>
          <w:tcPr>
            <w:tcW w:w="1530" w:type="dxa"/>
            <w:vMerge/>
          </w:tcPr>
          <w:p w14:paraId="430204F2" w14:textId="77777777" w:rsidR="00FA00E5" w:rsidRPr="00FA00E5" w:rsidRDefault="00FA00E5" w:rsidP="00FA00E5">
            <w:pPr>
              <w:pStyle w:val="NoSpacing"/>
              <w:rPr>
                <w:rFonts w:cstheme="minorHAnsi"/>
                <w:lang w:val="en-US"/>
              </w:rPr>
            </w:pPr>
          </w:p>
        </w:tc>
        <w:tc>
          <w:tcPr>
            <w:tcW w:w="4315" w:type="dxa"/>
            <w:vMerge/>
          </w:tcPr>
          <w:p w14:paraId="3F849859" w14:textId="77777777" w:rsidR="00FA00E5" w:rsidRPr="00FA00E5" w:rsidRDefault="00FA00E5" w:rsidP="00FA00E5">
            <w:pPr>
              <w:pStyle w:val="NoSpacing"/>
              <w:rPr>
                <w:rFonts w:cstheme="minorHAnsi"/>
                <w:lang w:val="en-US"/>
              </w:rPr>
            </w:pPr>
          </w:p>
        </w:tc>
      </w:tr>
      <w:tr w:rsidR="00FA00E5" w:rsidRPr="008639FA" w14:paraId="7B75AC0F" w14:textId="77777777" w:rsidTr="00704D7B">
        <w:trPr>
          <w:trHeight w:val="521"/>
        </w:trPr>
        <w:tc>
          <w:tcPr>
            <w:tcW w:w="4562" w:type="dxa"/>
            <w:gridSpan w:val="4"/>
            <w:vMerge w:val="restart"/>
            <w:tcBorders>
              <w:left w:val="nil"/>
              <w:bottom w:val="nil"/>
            </w:tcBorders>
            <w:vAlign w:val="center"/>
          </w:tcPr>
          <w:p w14:paraId="00B9E0CB" w14:textId="77777777" w:rsidR="00FA00E5" w:rsidRPr="001B24E2" w:rsidRDefault="00FA00E5" w:rsidP="00FA00E5">
            <w:pPr>
              <w:pStyle w:val="NoSpacing"/>
              <w:jc w:val="center"/>
              <w:rPr>
                <w:rFonts w:cstheme="minorHAnsi"/>
                <w:lang w:val="en-US"/>
              </w:rPr>
            </w:pPr>
          </w:p>
        </w:tc>
        <w:tc>
          <w:tcPr>
            <w:tcW w:w="4073" w:type="dxa"/>
            <w:gridSpan w:val="2"/>
            <w:shd w:val="clear" w:color="auto" w:fill="A6A6A6" w:themeFill="background1" w:themeFillShade="A6"/>
            <w:vAlign w:val="center"/>
          </w:tcPr>
          <w:p w14:paraId="75F16E36" w14:textId="77777777" w:rsidR="00FA00E5" w:rsidRPr="00FA00E5" w:rsidRDefault="00FA00E5" w:rsidP="00FA00E5">
            <w:pPr>
              <w:jc w:val="center"/>
              <w:rPr>
                <w:rFonts w:cstheme="minorHAnsi"/>
                <w:b/>
                <w:bCs/>
                <w:lang w:val="en-US"/>
              </w:rPr>
            </w:pPr>
            <w:r w:rsidRPr="00FA00E5">
              <w:rPr>
                <w:rFonts w:cstheme="minorHAnsi"/>
                <w:b/>
                <w:bCs/>
                <w:lang w:val="en-US"/>
              </w:rPr>
              <w:t>Challenges</w:t>
            </w:r>
          </w:p>
        </w:tc>
        <w:tc>
          <w:tcPr>
            <w:tcW w:w="4315" w:type="dxa"/>
            <w:shd w:val="clear" w:color="auto" w:fill="A6A6A6" w:themeFill="background1" w:themeFillShade="A6"/>
            <w:vAlign w:val="center"/>
          </w:tcPr>
          <w:p w14:paraId="4A1DFCBD" w14:textId="77777777" w:rsidR="00FA00E5" w:rsidRPr="00FA00E5" w:rsidRDefault="00FA00E5" w:rsidP="00FA00E5">
            <w:pPr>
              <w:pStyle w:val="NoSpacing"/>
              <w:jc w:val="center"/>
              <w:rPr>
                <w:rFonts w:cstheme="minorHAnsi"/>
                <w:b/>
                <w:bCs/>
                <w:lang w:val="en-US"/>
              </w:rPr>
            </w:pPr>
            <w:r w:rsidRPr="00FA00E5">
              <w:rPr>
                <w:rFonts w:cstheme="minorHAnsi"/>
                <w:b/>
                <w:bCs/>
                <w:lang w:val="en-US"/>
              </w:rPr>
              <w:t>Next Steps</w:t>
            </w:r>
          </w:p>
        </w:tc>
      </w:tr>
      <w:tr w:rsidR="00FA00E5" w:rsidRPr="008639FA" w14:paraId="6E91C34E" w14:textId="77777777" w:rsidTr="00704D7B">
        <w:trPr>
          <w:trHeight w:val="521"/>
        </w:trPr>
        <w:tc>
          <w:tcPr>
            <w:tcW w:w="4562" w:type="dxa"/>
            <w:gridSpan w:val="4"/>
            <w:vMerge/>
            <w:tcBorders>
              <w:left w:val="nil"/>
              <w:bottom w:val="nil"/>
            </w:tcBorders>
            <w:vAlign w:val="center"/>
          </w:tcPr>
          <w:p w14:paraId="6C56ADA3" w14:textId="77777777" w:rsidR="00FA00E5" w:rsidRPr="001B24E2" w:rsidRDefault="00FA00E5" w:rsidP="00FA00E5">
            <w:pPr>
              <w:pStyle w:val="NoSpacing"/>
              <w:jc w:val="center"/>
              <w:rPr>
                <w:rFonts w:cstheme="minorHAnsi"/>
                <w:lang w:val="en-US"/>
              </w:rPr>
            </w:pPr>
          </w:p>
        </w:tc>
        <w:tc>
          <w:tcPr>
            <w:tcW w:w="4073" w:type="dxa"/>
            <w:gridSpan w:val="2"/>
          </w:tcPr>
          <w:p w14:paraId="54503F86" w14:textId="77EE49BB" w:rsidR="00FA00E5" w:rsidRPr="00FA00E5" w:rsidRDefault="00D72E69" w:rsidP="00FA00E5">
            <w:pPr>
              <w:rPr>
                <w:rFonts w:cstheme="minorHAnsi"/>
                <w:lang w:val="en-US"/>
              </w:rPr>
            </w:pPr>
            <w:r>
              <w:rPr>
                <w:rFonts w:cstheme="minorHAnsi"/>
              </w:rPr>
              <w:t>Finding more activities for math games and centers to maintain engagement.</w:t>
            </w:r>
          </w:p>
        </w:tc>
        <w:tc>
          <w:tcPr>
            <w:tcW w:w="4315" w:type="dxa"/>
          </w:tcPr>
          <w:p w14:paraId="2317A0C0" w14:textId="6C458C37" w:rsidR="00FA00E5" w:rsidRPr="00FA00E5" w:rsidRDefault="00FA00E5" w:rsidP="00FA00E5">
            <w:pPr>
              <w:rPr>
                <w:rFonts w:cstheme="minorHAnsi"/>
              </w:rPr>
            </w:pPr>
            <w:r>
              <w:rPr>
                <w:rFonts w:cstheme="minorHAnsi"/>
              </w:rPr>
              <w:t>W</w:t>
            </w:r>
            <w:r w:rsidRPr="00FA00E5">
              <w:rPr>
                <w:rFonts w:cstheme="minorHAnsi"/>
              </w:rPr>
              <w:t>orking on more independence with number of the day activities.</w:t>
            </w:r>
          </w:p>
          <w:p w14:paraId="6CFAAC80" w14:textId="77777777" w:rsidR="00FA00E5" w:rsidRDefault="00FA00E5" w:rsidP="00FA00E5">
            <w:pPr>
              <w:rPr>
                <w:rFonts w:cstheme="minorHAnsi"/>
              </w:rPr>
            </w:pPr>
          </w:p>
          <w:p w14:paraId="1705A47C" w14:textId="77777777" w:rsidR="00FA00E5" w:rsidRDefault="00FA00E5" w:rsidP="00FA00E5">
            <w:pPr>
              <w:rPr>
                <w:rFonts w:cstheme="minorHAnsi"/>
              </w:rPr>
            </w:pPr>
            <w:r>
              <w:rPr>
                <w:rFonts w:cstheme="minorHAnsi"/>
              </w:rPr>
              <w:t>F</w:t>
            </w:r>
            <w:r w:rsidRPr="00FA00E5">
              <w:rPr>
                <w:rFonts w:cstheme="minorHAnsi"/>
              </w:rPr>
              <w:t xml:space="preserve">ocus on number sense and move on to bigger numbers. </w:t>
            </w:r>
          </w:p>
          <w:p w14:paraId="32C41CF5" w14:textId="77777777" w:rsidR="002978BA" w:rsidRDefault="002978BA" w:rsidP="00FA00E5">
            <w:pPr>
              <w:rPr>
                <w:rFonts w:cstheme="minorHAnsi"/>
              </w:rPr>
            </w:pPr>
          </w:p>
          <w:p w14:paraId="7FCCCAEC" w14:textId="359D86BA" w:rsidR="002978BA" w:rsidRPr="00FA00E5" w:rsidRDefault="002978BA" w:rsidP="00FA00E5">
            <w:pPr>
              <w:rPr>
                <w:rFonts w:cstheme="minorHAnsi"/>
              </w:rPr>
            </w:pPr>
            <w:r>
              <w:rPr>
                <w:rFonts w:cstheme="minorHAnsi"/>
              </w:rPr>
              <w:t>Focus on number sentences</w:t>
            </w:r>
            <w:r w:rsidR="00E16D5E">
              <w:rPr>
                <w:rFonts w:cstheme="minorHAnsi"/>
              </w:rPr>
              <w:t xml:space="preserve"> as we explore larger numbers.</w:t>
            </w:r>
          </w:p>
        </w:tc>
      </w:tr>
    </w:tbl>
    <w:p w14:paraId="68FE860A" w14:textId="77777777" w:rsidR="00FA00E5" w:rsidRDefault="00FA00E5" w:rsidP="00FA00E5">
      <w:pPr>
        <w:pStyle w:val="NoSpacing"/>
        <w:rPr>
          <w:sz w:val="24"/>
          <w:szCs w:val="24"/>
          <w:lang w:val="en-US"/>
        </w:rPr>
      </w:pPr>
    </w:p>
    <w:p w14:paraId="145337F2" w14:textId="07572132" w:rsidR="00073F37" w:rsidRDefault="00073F37" w:rsidP="00073F37">
      <w:pPr>
        <w:pStyle w:val="NoSpacing"/>
        <w:rPr>
          <w:sz w:val="24"/>
          <w:szCs w:val="24"/>
          <w:lang w:val="en-US"/>
        </w:rPr>
      </w:pPr>
    </w:p>
    <w:p w14:paraId="29C7D797" w14:textId="567BEE61" w:rsidR="007B2B7C" w:rsidRDefault="007B2B7C" w:rsidP="00073F37">
      <w:pPr>
        <w:pStyle w:val="NoSpacing"/>
        <w:rPr>
          <w:sz w:val="24"/>
          <w:szCs w:val="24"/>
          <w:lang w:val="en-US"/>
        </w:rPr>
      </w:pPr>
    </w:p>
    <w:p w14:paraId="6B74E9DC" w14:textId="7F3C88F7" w:rsidR="00FA00E5" w:rsidRDefault="00FA00E5" w:rsidP="00073F37">
      <w:pPr>
        <w:pStyle w:val="NoSpacing"/>
        <w:rPr>
          <w:sz w:val="24"/>
          <w:szCs w:val="24"/>
          <w:lang w:val="en-US"/>
        </w:rPr>
      </w:pPr>
    </w:p>
    <w:p w14:paraId="505F693C" w14:textId="77777777" w:rsidR="00FA00E5" w:rsidRPr="008639FA" w:rsidRDefault="00FA00E5" w:rsidP="00073F37">
      <w:pPr>
        <w:pStyle w:val="NoSpacing"/>
        <w:rPr>
          <w:sz w:val="24"/>
          <w:szCs w:val="24"/>
          <w:lang w:val="en-US"/>
        </w:rPr>
      </w:pPr>
    </w:p>
    <w:tbl>
      <w:tblPr>
        <w:tblStyle w:val="TableGrid"/>
        <w:tblW w:w="0" w:type="auto"/>
        <w:tblLook w:val="04A0" w:firstRow="1" w:lastRow="0" w:firstColumn="1" w:lastColumn="0" w:noHBand="0" w:noVBand="1"/>
      </w:tblPr>
      <w:tblGrid>
        <w:gridCol w:w="1378"/>
        <w:gridCol w:w="1060"/>
        <w:gridCol w:w="1062"/>
        <w:gridCol w:w="1062"/>
        <w:gridCol w:w="2543"/>
        <w:gridCol w:w="1530"/>
        <w:gridCol w:w="4315"/>
      </w:tblGrid>
      <w:tr w:rsidR="00FA00E5" w:rsidRPr="008639FA" w14:paraId="3026509C" w14:textId="77777777" w:rsidTr="00704D7B">
        <w:tc>
          <w:tcPr>
            <w:tcW w:w="4562" w:type="dxa"/>
            <w:gridSpan w:val="4"/>
            <w:shd w:val="clear" w:color="auto" w:fill="A6A6A6" w:themeFill="background1" w:themeFillShade="A6"/>
            <w:vAlign w:val="center"/>
          </w:tcPr>
          <w:p w14:paraId="6E2E89C1" w14:textId="49B33346" w:rsidR="00FA00E5" w:rsidRPr="001B24E2" w:rsidRDefault="00FA00E5" w:rsidP="00704D7B">
            <w:pPr>
              <w:jc w:val="center"/>
              <w:rPr>
                <w:rFonts w:cstheme="minorHAnsi"/>
                <w:b/>
                <w:lang w:val="en-US"/>
              </w:rPr>
            </w:pPr>
            <w:r w:rsidRPr="001B24E2">
              <w:rPr>
                <w:rFonts w:cstheme="minorHAnsi"/>
                <w:b/>
                <w:lang w:val="en-US"/>
              </w:rPr>
              <w:lastRenderedPageBreak/>
              <w:t>Success Indicators (</w:t>
            </w:r>
            <w:r>
              <w:rPr>
                <w:rFonts w:cstheme="minorHAnsi"/>
                <w:b/>
                <w:lang w:val="en-US"/>
              </w:rPr>
              <w:t>Grade 1</w:t>
            </w:r>
            <w:r w:rsidRPr="001B24E2">
              <w:rPr>
                <w:rFonts w:cstheme="minorHAnsi"/>
                <w:b/>
                <w:lang w:val="en-US"/>
              </w:rPr>
              <w:t>)</w:t>
            </w:r>
          </w:p>
        </w:tc>
        <w:tc>
          <w:tcPr>
            <w:tcW w:w="2543" w:type="dxa"/>
            <w:shd w:val="clear" w:color="auto" w:fill="A6A6A6" w:themeFill="background1" w:themeFillShade="A6"/>
            <w:vAlign w:val="center"/>
          </w:tcPr>
          <w:p w14:paraId="0A67AA20" w14:textId="77777777" w:rsidR="00FA00E5" w:rsidRPr="001B24E2" w:rsidRDefault="00FA00E5" w:rsidP="00704D7B">
            <w:pPr>
              <w:jc w:val="center"/>
              <w:rPr>
                <w:rFonts w:cstheme="minorHAnsi"/>
                <w:b/>
                <w:lang w:val="en-US"/>
              </w:rPr>
            </w:pPr>
            <w:r w:rsidRPr="001B24E2">
              <w:rPr>
                <w:rFonts w:cstheme="minorHAnsi"/>
                <w:b/>
                <w:lang w:val="en-US"/>
              </w:rPr>
              <w:t>Strategies Beyond Best Practices</w:t>
            </w:r>
          </w:p>
        </w:tc>
        <w:tc>
          <w:tcPr>
            <w:tcW w:w="1530" w:type="dxa"/>
            <w:shd w:val="clear" w:color="auto" w:fill="A6A6A6" w:themeFill="background1" w:themeFillShade="A6"/>
            <w:vAlign w:val="center"/>
          </w:tcPr>
          <w:p w14:paraId="45F64E96" w14:textId="77777777" w:rsidR="00FA00E5" w:rsidRPr="001B24E2" w:rsidRDefault="00FA00E5" w:rsidP="00704D7B">
            <w:pPr>
              <w:jc w:val="center"/>
              <w:rPr>
                <w:rFonts w:cstheme="minorHAnsi"/>
                <w:b/>
                <w:lang w:val="en-US"/>
              </w:rPr>
            </w:pPr>
            <w:r w:rsidRPr="001B24E2">
              <w:rPr>
                <w:rFonts w:cstheme="minorHAnsi"/>
                <w:b/>
                <w:lang w:val="en-US"/>
              </w:rPr>
              <w:t>Responsibility</w:t>
            </w:r>
          </w:p>
        </w:tc>
        <w:tc>
          <w:tcPr>
            <w:tcW w:w="4315" w:type="dxa"/>
            <w:shd w:val="clear" w:color="auto" w:fill="A6A6A6" w:themeFill="background1" w:themeFillShade="A6"/>
            <w:vAlign w:val="center"/>
          </w:tcPr>
          <w:p w14:paraId="1531BCD7" w14:textId="77777777" w:rsidR="00FA00E5" w:rsidRPr="001B24E2" w:rsidRDefault="00FA00E5" w:rsidP="00704D7B">
            <w:pPr>
              <w:jc w:val="center"/>
              <w:rPr>
                <w:rFonts w:cstheme="minorHAnsi"/>
                <w:b/>
                <w:lang w:val="en-US"/>
              </w:rPr>
            </w:pPr>
            <w:r w:rsidRPr="001B24E2">
              <w:rPr>
                <w:rFonts w:cstheme="minorHAnsi"/>
                <w:b/>
                <w:lang w:val="en-US"/>
              </w:rPr>
              <w:t xml:space="preserve">Additional Strategies </w:t>
            </w:r>
          </w:p>
        </w:tc>
      </w:tr>
      <w:tr w:rsidR="00FA00E5" w:rsidRPr="008639FA" w14:paraId="69F25D9C" w14:textId="77777777" w:rsidTr="00704D7B">
        <w:trPr>
          <w:trHeight w:val="40"/>
        </w:trPr>
        <w:tc>
          <w:tcPr>
            <w:tcW w:w="1378" w:type="dxa"/>
          </w:tcPr>
          <w:p w14:paraId="48EF359B" w14:textId="77777777" w:rsidR="00FA00E5" w:rsidRPr="001B24E2" w:rsidRDefault="00FA00E5" w:rsidP="00704D7B">
            <w:pPr>
              <w:pStyle w:val="NoSpacing"/>
              <w:rPr>
                <w:rFonts w:cstheme="minorHAnsi"/>
                <w:lang w:val="en-US"/>
              </w:rPr>
            </w:pPr>
          </w:p>
        </w:tc>
        <w:tc>
          <w:tcPr>
            <w:tcW w:w="1060" w:type="dxa"/>
          </w:tcPr>
          <w:p w14:paraId="1BE85959" w14:textId="77777777" w:rsidR="00FA00E5" w:rsidRPr="001B24E2" w:rsidRDefault="00FA00E5" w:rsidP="00704D7B">
            <w:pPr>
              <w:pStyle w:val="NoSpacing"/>
              <w:jc w:val="center"/>
              <w:rPr>
                <w:rFonts w:cstheme="minorHAnsi"/>
                <w:b/>
                <w:lang w:val="en-US"/>
              </w:rPr>
            </w:pPr>
            <w:r w:rsidRPr="001B24E2">
              <w:rPr>
                <w:rFonts w:cstheme="minorHAnsi"/>
                <w:b/>
                <w:lang w:val="en-US"/>
              </w:rPr>
              <w:t>Term 1</w:t>
            </w:r>
          </w:p>
        </w:tc>
        <w:tc>
          <w:tcPr>
            <w:tcW w:w="1062" w:type="dxa"/>
          </w:tcPr>
          <w:p w14:paraId="3BB85D3C" w14:textId="77777777" w:rsidR="00FA00E5" w:rsidRPr="001B24E2" w:rsidRDefault="00FA00E5" w:rsidP="00704D7B">
            <w:pPr>
              <w:pStyle w:val="NoSpacing"/>
              <w:jc w:val="center"/>
              <w:rPr>
                <w:rFonts w:cstheme="minorHAnsi"/>
                <w:b/>
                <w:lang w:val="en-US"/>
              </w:rPr>
            </w:pPr>
            <w:r w:rsidRPr="001B24E2">
              <w:rPr>
                <w:rFonts w:cstheme="minorHAnsi"/>
                <w:b/>
                <w:lang w:val="en-US"/>
              </w:rPr>
              <w:t>Term 2</w:t>
            </w:r>
          </w:p>
        </w:tc>
        <w:tc>
          <w:tcPr>
            <w:tcW w:w="1062" w:type="dxa"/>
          </w:tcPr>
          <w:p w14:paraId="2ADD9F97" w14:textId="77777777" w:rsidR="00FA00E5" w:rsidRPr="001B24E2" w:rsidRDefault="00FA00E5" w:rsidP="00704D7B">
            <w:pPr>
              <w:pStyle w:val="NoSpacing"/>
              <w:jc w:val="center"/>
              <w:rPr>
                <w:rFonts w:cstheme="minorHAnsi"/>
                <w:b/>
                <w:lang w:val="en-US"/>
              </w:rPr>
            </w:pPr>
            <w:r w:rsidRPr="001B24E2">
              <w:rPr>
                <w:rFonts w:cstheme="minorHAnsi"/>
                <w:b/>
                <w:lang w:val="en-US"/>
              </w:rPr>
              <w:t>Term 3</w:t>
            </w:r>
          </w:p>
        </w:tc>
        <w:tc>
          <w:tcPr>
            <w:tcW w:w="2543" w:type="dxa"/>
            <w:vMerge w:val="restart"/>
          </w:tcPr>
          <w:p w14:paraId="41D34FAE" w14:textId="33ED80EB" w:rsidR="00FA00E5" w:rsidRPr="00FA00E5" w:rsidRDefault="00FA00E5" w:rsidP="00FA00E5">
            <w:pPr>
              <w:pStyle w:val="NoSpacing"/>
              <w:rPr>
                <w:lang w:val="en-US"/>
              </w:rPr>
            </w:pPr>
            <w:r w:rsidRPr="00FA00E5">
              <w:rPr>
                <w:lang w:val="en-US"/>
              </w:rPr>
              <w:t>Stretch Tasks</w:t>
            </w:r>
          </w:p>
          <w:p w14:paraId="39778D2A" w14:textId="77777777" w:rsidR="00FA00E5" w:rsidRPr="00FA00E5" w:rsidRDefault="00FA00E5" w:rsidP="00FA00E5">
            <w:pPr>
              <w:pStyle w:val="NoSpacing"/>
              <w:rPr>
                <w:lang w:val="en-US"/>
              </w:rPr>
            </w:pPr>
          </w:p>
          <w:p w14:paraId="62A4A2E5" w14:textId="3A6F5D46" w:rsidR="00FA00E5" w:rsidRPr="00FA00E5" w:rsidRDefault="00FA00E5" w:rsidP="00FA00E5">
            <w:pPr>
              <w:pStyle w:val="NoSpacing"/>
              <w:rPr>
                <w:lang w:val="en-US"/>
              </w:rPr>
            </w:pPr>
            <w:r w:rsidRPr="00FA00E5">
              <w:rPr>
                <w:lang w:val="en-US"/>
              </w:rPr>
              <w:t>Guided Math</w:t>
            </w:r>
          </w:p>
          <w:p w14:paraId="5D5A182D" w14:textId="77777777" w:rsidR="00FA00E5" w:rsidRPr="00FA00E5" w:rsidRDefault="00FA00E5" w:rsidP="00FA00E5">
            <w:pPr>
              <w:pStyle w:val="NoSpacing"/>
              <w:rPr>
                <w:lang w:val="en-US"/>
              </w:rPr>
            </w:pPr>
          </w:p>
          <w:p w14:paraId="610A1F7A" w14:textId="77777777" w:rsidR="00FA00E5" w:rsidRPr="00FA00E5" w:rsidRDefault="00FA00E5" w:rsidP="00FA00E5">
            <w:pPr>
              <w:pStyle w:val="NoSpacing"/>
              <w:rPr>
                <w:lang w:val="en-US"/>
              </w:rPr>
            </w:pPr>
            <w:r w:rsidRPr="00FA00E5">
              <w:rPr>
                <w:lang w:val="en-US"/>
              </w:rPr>
              <w:t>Math Stations</w:t>
            </w:r>
          </w:p>
          <w:p w14:paraId="123127DC" w14:textId="77777777" w:rsidR="00FA00E5" w:rsidRPr="00FA00E5" w:rsidRDefault="00FA00E5" w:rsidP="00FA00E5">
            <w:pPr>
              <w:pStyle w:val="NoSpacing"/>
              <w:rPr>
                <w:lang w:val="en-US"/>
              </w:rPr>
            </w:pPr>
          </w:p>
          <w:p w14:paraId="6AB3B737" w14:textId="645E56B4" w:rsidR="00FA00E5" w:rsidRPr="00FA00E5" w:rsidRDefault="00FA00E5" w:rsidP="00FA00E5">
            <w:pPr>
              <w:pStyle w:val="NoSpacing"/>
              <w:rPr>
                <w:rFonts w:cstheme="minorHAnsi"/>
                <w:lang w:val="en-US"/>
              </w:rPr>
            </w:pPr>
            <w:r w:rsidRPr="00FA00E5">
              <w:rPr>
                <w:lang w:val="en-US"/>
              </w:rPr>
              <w:t>Math Groups</w:t>
            </w:r>
          </w:p>
        </w:tc>
        <w:tc>
          <w:tcPr>
            <w:tcW w:w="1530" w:type="dxa"/>
            <w:vMerge w:val="restart"/>
          </w:tcPr>
          <w:p w14:paraId="0B88A601" w14:textId="77777777" w:rsidR="00FA00E5" w:rsidRPr="00FA00E5" w:rsidRDefault="00FA00E5" w:rsidP="00704D7B">
            <w:pPr>
              <w:pStyle w:val="NoSpacing"/>
              <w:rPr>
                <w:rFonts w:cstheme="minorHAnsi"/>
                <w:lang w:val="en-US"/>
              </w:rPr>
            </w:pPr>
            <w:r w:rsidRPr="00FA00E5">
              <w:rPr>
                <w:rFonts w:cstheme="minorHAnsi"/>
                <w:lang w:val="en-US"/>
              </w:rPr>
              <w:t>Classroom Teachers</w:t>
            </w:r>
          </w:p>
        </w:tc>
        <w:tc>
          <w:tcPr>
            <w:tcW w:w="4315" w:type="dxa"/>
            <w:vMerge w:val="restart"/>
          </w:tcPr>
          <w:p w14:paraId="2584D55A" w14:textId="77777777" w:rsidR="00FA00E5" w:rsidRDefault="00093144" w:rsidP="00FA00E5">
            <w:pPr>
              <w:rPr>
                <w:rFonts w:cstheme="minorHAnsi"/>
              </w:rPr>
            </w:pPr>
            <w:r>
              <w:rPr>
                <w:rFonts w:cstheme="minorHAnsi"/>
              </w:rPr>
              <w:t>Team Planning</w:t>
            </w:r>
          </w:p>
          <w:p w14:paraId="4D8FD99D" w14:textId="77777777" w:rsidR="00093144" w:rsidRDefault="00093144" w:rsidP="00FA00E5">
            <w:pPr>
              <w:rPr>
                <w:rFonts w:cstheme="minorHAnsi"/>
              </w:rPr>
            </w:pPr>
          </w:p>
          <w:p w14:paraId="238CC1C5" w14:textId="735D19FE" w:rsidR="00093144" w:rsidRPr="00FA00E5" w:rsidRDefault="00093144" w:rsidP="00FA00E5">
            <w:pPr>
              <w:rPr>
                <w:rFonts w:cstheme="minorHAnsi"/>
              </w:rPr>
            </w:pPr>
            <w:r>
              <w:rPr>
                <w:rFonts w:cstheme="minorHAnsi"/>
              </w:rPr>
              <w:t>Condensed Curriculum</w:t>
            </w:r>
          </w:p>
        </w:tc>
      </w:tr>
      <w:tr w:rsidR="00FA00E5" w:rsidRPr="008639FA" w14:paraId="6385D2FF" w14:textId="77777777" w:rsidTr="00704D7B">
        <w:trPr>
          <w:trHeight w:val="38"/>
        </w:trPr>
        <w:tc>
          <w:tcPr>
            <w:tcW w:w="1378" w:type="dxa"/>
            <w:vAlign w:val="center"/>
          </w:tcPr>
          <w:p w14:paraId="11FE089C" w14:textId="77777777" w:rsidR="00FA00E5" w:rsidRPr="001B24E2" w:rsidRDefault="00FA00E5" w:rsidP="00FA00E5">
            <w:pPr>
              <w:jc w:val="center"/>
              <w:rPr>
                <w:rFonts w:cstheme="minorHAnsi"/>
                <w:b/>
                <w:lang w:val="en-US"/>
              </w:rPr>
            </w:pPr>
            <w:r w:rsidRPr="001B24E2">
              <w:rPr>
                <w:rFonts w:cstheme="minorHAnsi"/>
                <w:b/>
                <w:lang w:val="en-US"/>
              </w:rPr>
              <w:t>Working Below</w:t>
            </w:r>
          </w:p>
        </w:tc>
        <w:tc>
          <w:tcPr>
            <w:tcW w:w="1060" w:type="dxa"/>
            <w:vAlign w:val="center"/>
          </w:tcPr>
          <w:p w14:paraId="599D0177" w14:textId="785427C2" w:rsidR="00FA00E5" w:rsidRPr="001B24E2" w:rsidRDefault="00FA00E5" w:rsidP="00FA00E5">
            <w:pPr>
              <w:pStyle w:val="NoSpacing"/>
              <w:jc w:val="center"/>
              <w:rPr>
                <w:rFonts w:cstheme="minorHAnsi"/>
                <w:lang w:val="en-US"/>
              </w:rPr>
            </w:pPr>
            <w:r w:rsidRPr="008639FA">
              <w:rPr>
                <w:sz w:val="24"/>
                <w:szCs w:val="24"/>
                <w:lang w:val="en-US"/>
              </w:rPr>
              <w:t>2</w:t>
            </w:r>
          </w:p>
        </w:tc>
        <w:tc>
          <w:tcPr>
            <w:tcW w:w="1062" w:type="dxa"/>
            <w:shd w:val="clear" w:color="auto" w:fill="BFBFBF" w:themeFill="background1" w:themeFillShade="BF"/>
            <w:vAlign w:val="center"/>
          </w:tcPr>
          <w:p w14:paraId="774E264B" w14:textId="6B32B6F4" w:rsidR="00FA00E5" w:rsidRPr="001B24E2" w:rsidRDefault="00FA00E5" w:rsidP="00FA00E5">
            <w:pPr>
              <w:pStyle w:val="NoSpacing"/>
              <w:jc w:val="center"/>
              <w:rPr>
                <w:rFonts w:cstheme="minorHAnsi"/>
                <w:lang w:val="en-US"/>
              </w:rPr>
            </w:pPr>
            <w:r w:rsidRPr="008639FA">
              <w:rPr>
                <w:sz w:val="24"/>
                <w:szCs w:val="24"/>
                <w:lang w:val="en-US"/>
              </w:rPr>
              <w:t>1</w:t>
            </w:r>
          </w:p>
        </w:tc>
        <w:tc>
          <w:tcPr>
            <w:tcW w:w="1062" w:type="dxa"/>
            <w:vAlign w:val="center"/>
          </w:tcPr>
          <w:p w14:paraId="0C1FF2F3" w14:textId="77777777" w:rsidR="00FA00E5" w:rsidRPr="001B24E2" w:rsidRDefault="00FA00E5" w:rsidP="00FA00E5">
            <w:pPr>
              <w:pStyle w:val="NoSpacing"/>
              <w:jc w:val="center"/>
              <w:rPr>
                <w:rFonts w:cstheme="minorHAnsi"/>
                <w:lang w:val="en-US"/>
              </w:rPr>
            </w:pPr>
          </w:p>
        </w:tc>
        <w:tc>
          <w:tcPr>
            <w:tcW w:w="2543" w:type="dxa"/>
            <w:vMerge/>
          </w:tcPr>
          <w:p w14:paraId="40B816BD" w14:textId="77777777" w:rsidR="00FA00E5" w:rsidRPr="00FA00E5" w:rsidRDefault="00FA00E5" w:rsidP="00FA00E5">
            <w:pPr>
              <w:pStyle w:val="NoSpacing"/>
              <w:rPr>
                <w:rFonts w:cstheme="minorHAnsi"/>
                <w:lang w:val="en-US"/>
              </w:rPr>
            </w:pPr>
          </w:p>
        </w:tc>
        <w:tc>
          <w:tcPr>
            <w:tcW w:w="1530" w:type="dxa"/>
            <w:vMerge/>
          </w:tcPr>
          <w:p w14:paraId="714D2EEB" w14:textId="77777777" w:rsidR="00FA00E5" w:rsidRPr="00FA00E5" w:rsidRDefault="00FA00E5" w:rsidP="00FA00E5">
            <w:pPr>
              <w:pStyle w:val="NoSpacing"/>
              <w:rPr>
                <w:rFonts w:cstheme="minorHAnsi"/>
                <w:lang w:val="en-US"/>
              </w:rPr>
            </w:pPr>
          </w:p>
        </w:tc>
        <w:tc>
          <w:tcPr>
            <w:tcW w:w="4315" w:type="dxa"/>
            <w:vMerge/>
          </w:tcPr>
          <w:p w14:paraId="390DDA8B" w14:textId="77777777" w:rsidR="00FA00E5" w:rsidRPr="00FA00E5" w:rsidRDefault="00FA00E5" w:rsidP="00FA00E5">
            <w:pPr>
              <w:pStyle w:val="NoSpacing"/>
              <w:rPr>
                <w:rFonts w:cstheme="minorHAnsi"/>
                <w:lang w:val="en-US"/>
              </w:rPr>
            </w:pPr>
          </w:p>
        </w:tc>
      </w:tr>
      <w:tr w:rsidR="00FA00E5" w:rsidRPr="008639FA" w14:paraId="30449EEE" w14:textId="77777777" w:rsidTr="00704D7B">
        <w:trPr>
          <w:trHeight w:val="503"/>
        </w:trPr>
        <w:tc>
          <w:tcPr>
            <w:tcW w:w="1378" w:type="dxa"/>
            <w:vAlign w:val="center"/>
          </w:tcPr>
          <w:p w14:paraId="1FFC6BF0" w14:textId="77777777" w:rsidR="00FA00E5" w:rsidRPr="001B24E2" w:rsidRDefault="00FA00E5" w:rsidP="00FA00E5">
            <w:pPr>
              <w:jc w:val="center"/>
              <w:rPr>
                <w:rFonts w:cstheme="minorHAnsi"/>
                <w:b/>
                <w:lang w:val="en-US"/>
              </w:rPr>
            </w:pPr>
            <w:r w:rsidRPr="001B24E2">
              <w:rPr>
                <w:rFonts w:cstheme="minorHAnsi"/>
                <w:b/>
                <w:lang w:val="en-US"/>
              </w:rPr>
              <w:t>Approaching</w:t>
            </w:r>
          </w:p>
        </w:tc>
        <w:tc>
          <w:tcPr>
            <w:tcW w:w="1060" w:type="dxa"/>
            <w:vAlign w:val="center"/>
          </w:tcPr>
          <w:p w14:paraId="31C58DDC" w14:textId="3B6195F1" w:rsidR="00FA00E5" w:rsidRPr="001B24E2" w:rsidRDefault="00FA00E5" w:rsidP="00FA00E5">
            <w:pPr>
              <w:pStyle w:val="NoSpacing"/>
              <w:jc w:val="center"/>
              <w:rPr>
                <w:rFonts w:cstheme="minorHAnsi"/>
                <w:lang w:val="en-US"/>
              </w:rPr>
            </w:pPr>
            <w:r w:rsidRPr="008639FA">
              <w:rPr>
                <w:sz w:val="24"/>
                <w:szCs w:val="24"/>
                <w:lang w:val="en-US"/>
              </w:rPr>
              <w:t>9</w:t>
            </w:r>
          </w:p>
        </w:tc>
        <w:tc>
          <w:tcPr>
            <w:tcW w:w="1062" w:type="dxa"/>
            <w:shd w:val="clear" w:color="auto" w:fill="BFBFBF" w:themeFill="background1" w:themeFillShade="BF"/>
            <w:vAlign w:val="center"/>
          </w:tcPr>
          <w:p w14:paraId="02E00931" w14:textId="12715112" w:rsidR="00FA00E5" w:rsidRPr="001B24E2" w:rsidRDefault="00FA00E5" w:rsidP="00FA00E5">
            <w:pPr>
              <w:pStyle w:val="NoSpacing"/>
              <w:jc w:val="center"/>
              <w:rPr>
                <w:rFonts w:cstheme="minorHAnsi"/>
                <w:lang w:val="en-US"/>
              </w:rPr>
            </w:pPr>
            <w:r w:rsidRPr="008639FA">
              <w:rPr>
                <w:sz w:val="24"/>
                <w:szCs w:val="24"/>
                <w:lang w:val="en-US"/>
              </w:rPr>
              <w:t>17</w:t>
            </w:r>
          </w:p>
        </w:tc>
        <w:tc>
          <w:tcPr>
            <w:tcW w:w="1062" w:type="dxa"/>
            <w:vAlign w:val="center"/>
          </w:tcPr>
          <w:p w14:paraId="67CD4F3A" w14:textId="77777777" w:rsidR="00FA00E5" w:rsidRPr="001B24E2" w:rsidRDefault="00FA00E5" w:rsidP="00FA00E5">
            <w:pPr>
              <w:pStyle w:val="NoSpacing"/>
              <w:jc w:val="center"/>
              <w:rPr>
                <w:rFonts w:cstheme="minorHAnsi"/>
                <w:lang w:val="en-US"/>
              </w:rPr>
            </w:pPr>
          </w:p>
        </w:tc>
        <w:tc>
          <w:tcPr>
            <w:tcW w:w="2543" w:type="dxa"/>
            <w:vMerge/>
          </w:tcPr>
          <w:p w14:paraId="4A654747" w14:textId="77777777" w:rsidR="00FA00E5" w:rsidRPr="00FA00E5" w:rsidRDefault="00FA00E5" w:rsidP="00FA00E5">
            <w:pPr>
              <w:pStyle w:val="NoSpacing"/>
              <w:rPr>
                <w:rFonts w:cstheme="minorHAnsi"/>
                <w:lang w:val="en-US"/>
              </w:rPr>
            </w:pPr>
          </w:p>
        </w:tc>
        <w:tc>
          <w:tcPr>
            <w:tcW w:w="1530" w:type="dxa"/>
            <w:vMerge/>
          </w:tcPr>
          <w:p w14:paraId="2A6C4C28" w14:textId="77777777" w:rsidR="00FA00E5" w:rsidRPr="00FA00E5" w:rsidRDefault="00FA00E5" w:rsidP="00FA00E5">
            <w:pPr>
              <w:pStyle w:val="NoSpacing"/>
              <w:rPr>
                <w:rFonts w:cstheme="minorHAnsi"/>
                <w:lang w:val="en-US"/>
              </w:rPr>
            </w:pPr>
          </w:p>
        </w:tc>
        <w:tc>
          <w:tcPr>
            <w:tcW w:w="4315" w:type="dxa"/>
            <w:vMerge/>
          </w:tcPr>
          <w:p w14:paraId="17B25A73" w14:textId="77777777" w:rsidR="00FA00E5" w:rsidRPr="00FA00E5" w:rsidRDefault="00FA00E5" w:rsidP="00FA00E5">
            <w:pPr>
              <w:pStyle w:val="NoSpacing"/>
              <w:rPr>
                <w:rFonts w:cstheme="minorHAnsi"/>
                <w:lang w:val="en-US"/>
              </w:rPr>
            </w:pPr>
          </w:p>
        </w:tc>
      </w:tr>
      <w:tr w:rsidR="00FA00E5" w:rsidRPr="008639FA" w14:paraId="2C9C3292" w14:textId="77777777" w:rsidTr="00704D7B">
        <w:trPr>
          <w:trHeight w:val="530"/>
        </w:trPr>
        <w:tc>
          <w:tcPr>
            <w:tcW w:w="1378" w:type="dxa"/>
            <w:vAlign w:val="center"/>
          </w:tcPr>
          <w:p w14:paraId="5391F04B" w14:textId="77777777" w:rsidR="00FA00E5" w:rsidRPr="001B24E2" w:rsidRDefault="00FA00E5" w:rsidP="00FA00E5">
            <w:pPr>
              <w:jc w:val="center"/>
              <w:rPr>
                <w:rFonts w:cstheme="minorHAnsi"/>
                <w:b/>
                <w:lang w:val="en-US"/>
              </w:rPr>
            </w:pPr>
            <w:r w:rsidRPr="001B24E2">
              <w:rPr>
                <w:rFonts w:cstheme="minorHAnsi"/>
                <w:b/>
                <w:lang w:val="en-US"/>
              </w:rPr>
              <w:t>Meeting</w:t>
            </w:r>
          </w:p>
        </w:tc>
        <w:tc>
          <w:tcPr>
            <w:tcW w:w="1060" w:type="dxa"/>
            <w:vAlign w:val="center"/>
          </w:tcPr>
          <w:p w14:paraId="20BC534D" w14:textId="4A2D8208" w:rsidR="00FA00E5" w:rsidRPr="001B24E2" w:rsidRDefault="00FA00E5" w:rsidP="00FA00E5">
            <w:pPr>
              <w:pStyle w:val="NoSpacing"/>
              <w:jc w:val="center"/>
              <w:rPr>
                <w:rFonts w:cstheme="minorHAnsi"/>
                <w:lang w:val="en-US"/>
              </w:rPr>
            </w:pPr>
            <w:r w:rsidRPr="008639FA">
              <w:rPr>
                <w:sz w:val="24"/>
                <w:szCs w:val="24"/>
                <w:lang w:val="en-US"/>
              </w:rPr>
              <w:t>58</w:t>
            </w:r>
          </w:p>
        </w:tc>
        <w:tc>
          <w:tcPr>
            <w:tcW w:w="1062" w:type="dxa"/>
            <w:shd w:val="clear" w:color="auto" w:fill="BFBFBF" w:themeFill="background1" w:themeFillShade="BF"/>
            <w:vAlign w:val="center"/>
          </w:tcPr>
          <w:p w14:paraId="73D47395" w14:textId="5AE8F1BD" w:rsidR="00FA00E5" w:rsidRPr="001B24E2" w:rsidRDefault="00FA00E5" w:rsidP="00FA00E5">
            <w:pPr>
              <w:pStyle w:val="NoSpacing"/>
              <w:jc w:val="center"/>
              <w:rPr>
                <w:rFonts w:cstheme="minorHAnsi"/>
                <w:lang w:val="en-US"/>
              </w:rPr>
            </w:pPr>
            <w:r w:rsidRPr="008639FA">
              <w:rPr>
                <w:sz w:val="24"/>
                <w:szCs w:val="24"/>
                <w:lang w:val="en-US"/>
              </w:rPr>
              <w:t>53</w:t>
            </w:r>
          </w:p>
        </w:tc>
        <w:tc>
          <w:tcPr>
            <w:tcW w:w="1062" w:type="dxa"/>
            <w:vAlign w:val="center"/>
          </w:tcPr>
          <w:p w14:paraId="38630753" w14:textId="77777777" w:rsidR="00FA00E5" w:rsidRPr="001B24E2" w:rsidRDefault="00FA00E5" w:rsidP="00FA00E5">
            <w:pPr>
              <w:pStyle w:val="NoSpacing"/>
              <w:jc w:val="center"/>
              <w:rPr>
                <w:rFonts w:cstheme="minorHAnsi"/>
                <w:lang w:val="en-US"/>
              </w:rPr>
            </w:pPr>
          </w:p>
        </w:tc>
        <w:tc>
          <w:tcPr>
            <w:tcW w:w="2543" w:type="dxa"/>
            <w:vMerge/>
          </w:tcPr>
          <w:p w14:paraId="4A1CE015" w14:textId="77777777" w:rsidR="00FA00E5" w:rsidRPr="00FA00E5" w:rsidRDefault="00FA00E5" w:rsidP="00FA00E5">
            <w:pPr>
              <w:pStyle w:val="NoSpacing"/>
              <w:rPr>
                <w:rFonts w:cstheme="minorHAnsi"/>
                <w:lang w:val="en-US"/>
              </w:rPr>
            </w:pPr>
          </w:p>
        </w:tc>
        <w:tc>
          <w:tcPr>
            <w:tcW w:w="1530" w:type="dxa"/>
            <w:vMerge/>
          </w:tcPr>
          <w:p w14:paraId="50CD52CE" w14:textId="77777777" w:rsidR="00FA00E5" w:rsidRPr="00FA00E5" w:rsidRDefault="00FA00E5" w:rsidP="00FA00E5">
            <w:pPr>
              <w:pStyle w:val="NoSpacing"/>
              <w:rPr>
                <w:rFonts w:cstheme="minorHAnsi"/>
                <w:lang w:val="en-US"/>
              </w:rPr>
            </w:pPr>
          </w:p>
        </w:tc>
        <w:tc>
          <w:tcPr>
            <w:tcW w:w="4315" w:type="dxa"/>
            <w:vMerge/>
          </w:tcPr>
          <w:p w14:paraId="6FEE861E" w14:textId="77777777" w:rsidR="00FA00E5" w:rsidRPr="00FA00E5" w:rsidRDefault="00FA00E5" w:rsidP="00FA00E5">
            <w:pPr>
              <w:pStyle w:val="NoSpacing"/>
              <w:rPr>
                <w:rFonts w:cstheme="minorHAnsi"/>
                <w:lang w:val="en-US"/>
              </w:rPr>
            </w:pPr>
          </w:p>
        </w:tc>
      </w:tr>
      <w:tr w:rsidR="00FA00E5" w:rsidRPr="008639FA" w14:paraId="19A51ED5" w14:textId="77777777" w:rsidTr="00704D7B">
        <w:trPr>
          <w:trHeight w:val="521"/>
        </w:trPr>
        <w:tc>
          <w:tcPr>
            <w:tcW w:w="1378" w:type="dxa"/>
            <w:tcBorders>
              <w:bottom w:val="single" w:sz="4" w:space="0" w:color="auto"/>
            </w:tcBorders>
            <w:vAlign w:val="center"/>
          </w:tcPr>
          <w:p w14:paraId="7F4CE6AC" w14:textId="77777777" w:rsidR="00FA00E5" w:rsidRPr="001B24E2" w:rsidRDefault="00FA00E5" w:rsidP="00FA00E5">
            <w:pPr>
              <w:jc w:val="center"/>
              <w:rPr>
                <w:rFonts w:cstheme="minorHAnsi"/>
                <w:b/>
                <w:lang w:val="en-US"/>
              </w:rPr>
            </w:pPr>
            <w:r w:rsidRPr="001B24E2">
              <w:rPr>
                <w:rFonts w:cstheme="minorHAnsi"/>
                <w:b/>
                <w:lang w:val="en-US"/>
              </w:rPr>
              <w:t>Excelling</w:t>
            </w:r>
          </w:p>
        </w:tc>
        <w:tc>
          <w:tcPr>
            <w:tcW w:w="1060" w:type="dxa"/>
            <w:tcBorders>
              <w:bottom w:val="single" w:sz="4" w:space="0" w:color="auto"/>
            </w:tcBorders>
            <w:vAlign w:val="center"/>
          </w:tcPr>
          <w:p w14:paraId="443A5A4E" w14:textId="3EFF1A37" w:rsidR="00FA00E5" w:rsidRPr="001B24E2" w:rsidRDefault="00FA00E5" w:rsidP="00FA00E5">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shd w:val="clear" w:color="auto" w:fill="BFBFBF" w:themeFill="background1" w:themeFillShade="BF"/>
            <w:vAlign w:val="center"/>
          </w:tcPr>
          <w:p w14:paraId="0DA74C10" w14:textId="46C2A331" w:rsidR="00FA00E5" w:rsidRPr="001B24E2" w:rsidRDefault="00FA00E5" w:rsidP="00FA00E5">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vAlign w:val="center"/>
          </w:tcPr>
          <w:p w14:paraId="661DC09A" w14:textId="77777777" w:rsidR="00FA00E5" w:rsidRPr="001B24E2" w:rsidRDefault="00FA00E5" w:rsidP="00FA00E5">
            <w:pPr>
              <w:pStyle w:val="NoSpacing"/>
              <w:jc w:val="center"/>
              <w:rPr>
                <w:rFonts w:cstheme="minorHAnsi"/>
                <w:lang w:val="en-US"/>
              </w:rPr>
            </w:pPr>
          </w:p>
        </w:tc>
        <w:tc>
          <w:tcPr>
            <w:tcW w:w="2543" w:type="dxa"/>
            <w:vMerge/>
          </w:tcPr>
          <w:p w14:paraId="1E72B607" w14:textId="77777777" w:rsidR="00FA00E5" w:rsidRPr="00FA00E5" w:rsidRDefault="00FA00E5" w:rsidP="00FA00E5">
            <w:pPr>
              <w:pStyle w:val="NoSpacing"/>
              <w:rPr>
                <w:rFonts w:cstheme="minorHAnsi"/>
                <w:lang w:val="en-US"/>
              </w:rPr>
            </w:pPr>
          </w:p>
        </w:tc>
        <w:tc>
          <w:tcPr>
            <w:tcW w:w="1530" w:type="dxa"/>
            <w:vMerge/>
          </w:tcPr>
          <w:p w14:paraId="31BDFB77" w14:textId="77777777" w:rsidR="00FA00E5" w:rsidRPr="00FA00E5" w:rsidRDefault="00FA00E5" w:rsidP="00FA00E5">
            <w:pPr>
              <w:pStyle w:val="NoSpacing"/>
              <w:rPr>
                <w:rFonts w:cstheme="minorHAnsi"/>
                <w:lang w:val="en-US"/>
              </w:rPr>
            </w:pPr>
          </w:p>
        </w:tc>
        <w:tc>
          <w:tcPr>
            <w:tcW w:w="4315" w:type="dxa"/>
            <w:vMerge/>
          </w:tcPr>
          <w:p w14:paraId="6064E4A9" w14:textId="77777777" w:rsidR="00FA00E5" w:rsidRPr="00FA00E5" w:rsidRDefault="00FA00E5" w:rsidP="00FA00E5">
            <w:pPr>
              <w:pStyle w:val="NoSpacing"/>
              <w:rPr>
                <w:rFonts w:cstheme="minorHAnsi"/>
                <w:lang w:val="en-US"/>
              </w:rPr>
            </w:pPr>
          </w:p>
        </w:tc>
      </w:tr>
      <w:tr w:rsidR="00FA00E5" w:rsidRPr="008639FA" w14:paraId="1335C370" w14:textId="77777777" w:rsidTr="00704D7B">
        <w:trPr>
          <w:trHeight w:val="521"/>
        </w:trPr>
        <w:tc>
          <w:tcPr>
            <w:tcW w:w="4562" w:type="dxa"/>
            <w:gridSpan w:val="4"/>
            <w:vMerge w:val="restart"/>
            <w:tcBorders>
              <w:left w:val="nil"/>
              <w:bottom w:val="nil"/>
            </w:tcBorders>
            <w:vAlign w:val="center"/>
          </w:tcPr>
          <w:p w14:paraId="6E9C9962" w14:textId="77777777" w:rsidR="00FA00E5" w:rsidRPr="001B24E2" w:rsidRDefault="00FA00E5" w:rsidP="00FA00E5">
            <w:pPr>
              <w:pStyle w:val="NoSpacing"/>
              <w:jc w:val="center"/>
              <w:rPr>
                <w:rFonts w:cstheme="minorHAnsi"/>
                <w:lang w:val="en-US"/>
              </w:rPr>
            </w:pPr>
          </w:p>
        </w:tc>
        <w:tc>
          <w:tcPr>
            <w:tcW w:w="4073" w:type="dxa"/>
            <w:gridSpan w:val="2"/>
            <w:shd w:val="clear" w:color="auto" w:fill="A6A6A6" w:themeFill="background1" w:themeFillShade="A6"/>
            <w:vAlign w:val="center"/>
          </w:tcPr>
          <w:p w14:paraId="08B533CD" w14:textId="77777777" w:rsidR="00FA00E5" w:rsidRPr="00FA00E5" w:rsidRDefault="00FA00E5" w:rsidP="00FA00E5">
            <w:pPr>
              <w:jc w:val="center"/>
              <w:rPr>
                <w:rFonts w:cstheme="minorHAnsi"/>
                <w:b/>
                <w:bCs/>
                <w:lang w:val="en-US"/>
              </w:rPr>
            </w:pPr>
            <w:r w:rsidRPr="00FA00E5">
              <w:rPr>
                <w:rFonts w:cstheme="minorHAnsi"/>
                <w:b/>
                <w:bCs/>
                <w:lang w:val="en-US"/>
              </w:rPr>
              <w:t>Challenges</w:t>
            </w:r>
          </w:p>
        </w:tc>
        <w:tc>
          <w:tcPr>
            <w:tcW w:w="4315" w:type="dxa"/>
            <w:shd w:val="clear" w:color="auto" w:fill="A6A6A6" w:themeFill="background1" w:themeFillShade="A6"/>
            <w:vAlign w:val="center"/>
          </w:tcPr>
          <w:p w14:paraId="2A90E1DE" w14:textId="77777777" w:rsidR="00FA00E5" w:rsidRPr="00FA00E5" w:rsidRDefault="00FA00E5" w:rsidP="00FA00E5">
            <w:pPr>
              <w:pStyle w:val="NoSpacing"/>
              <w:jc w:val="center"/>
              <w:rPr>
                <w:rFonts w:cstheme="minorHAnsi"/>
                <w:b/>
                <w:bCs/>
                <w:lang w:val="en-US"/>
              </w:rPr>
            </w:pPr>
            <w:r w:rsidRPr="00FA00E5">
              <w:rPr>
                <w:rFonts w:cstheme="minorHAnsi"/>
                <w:b/>
                <w:bCs/>
                <w:lang w:val="en-US"/>
              </w:rPr>
              <w:t>Next Steps</w:t>
            </w:r>
          </w:p>
        </w:tc>
      </w:tr>
      <w:tr w:rsidR="00FA00E5" w:rsidRPr="008639FA" w14:paraId="5FACC157" w14:textId="77777777" w:rsidTr="00704D7B">
        <w:trPr>
          <w:trHeight w:val="521"/>
        </w:trPr>
        <w:tc>
          <w:tcPr>
            <w:tcW w:w="4562" w:type="dxa"/>
            <w:gridSpan w:val="4"/>
            <w:vMerge/>
            <w:tcBorders>
              <w:left w:val="nil"/>
              <w:bottom w:val="nil"/>
            </w:tcBorders>
            <w:vAlign w:val="center"/>
          </w:tcPr>
          <w:p w14:paraId="10976599" w14:textId="77777777" w:rsidR="00FA00E5" w:rsidRPr="001B24E2" w:rsidRDefault="00FA00E5" w:rsidP="00FA00E5">
            <w:pPr>
              <w:pStyle w:val="NoSpacing"/>
              <w:jc w:val="center"/>
              <w:rPr>
                <w:rFonts w:cstheme="minorHAnsi"/>
                <w:lang w:val="en-US"/>
              </w:rPr>
            </w:pPr>
          </w:p>
        </w:tc>
        <w:tc>
          <w:tcPr>
            <w:tcW w:w="4073" w:type="dxa"/>
            <w:gridSpan w:val="2"/>
          </w:tcPr>
          <w:p w14:paraId="435C017F" w14:textId="3CD5695C" w:rsidR="00FA00E5" w:rsidRDefault="00093144" w:rsidP="00FA00E5">
            <w:pPr>
              <w:rPr>
                <w:rFonts w:cstheme="minorHAnsi"/>
                <w:lang w:val="en-US"/>
              </w:rPr>
            </w:pPr>
            <w:r>
              <w:rPr>
                <w:rFonts w:cstheme="minorHAnsi"/>
                <w:lang w:val="en-US"/>
              </w:rPr>
              <w:t>Student ability to print numbers.</w:t>
            </w:r>
          </w:p>
          <w:p w14:paraId="41CA7B9C" w14:textId="77777777" w:rsidR="00093144" w:rsidRDefault="00093144" w:rsidP="00FA00E5">
            <w:pPr>
              <w:rPr>
                <w:rFonts w:cstheme="minorHAnsi"/>
                <w:lang w:val="en-US"/>
              </w:rPr>
            </w:pPr>
          </w:p>
          <w:p w14:paraId="1B21641E" w14:textId="23B04861" w:rsidR="00093144" w:rsidRPr="00FA00E5" w:rsidRDefault="00093144" w:rsidP="00FA00E5">
            <w:pPr>
              <w:rPr>
                <w:rFonts w:cstheme="minorHAnsi"/>
                <w:lang w:val="en-US"/>
              </w:rPr>
            </w:pPr>
            <w:r>
              <w:rPr>
                <w:rFonts w:cstheme="minorHAnsi"/>
                <w:lang w:val="en-US"/>
              </w:rPr>
              <w:t xml:space="preserve">Website subscriptions (Starfall &amp; </w:t>
            </w:r>
            <w:proofErr w:type="spellStart"/>
            <w:r>
              <w:rPr>
                <w:rFonts w:cstheme="minorHAnsi"/>
                <w:lang w:val="en-US"/>
              </w:rPr>
              <w:t>Zorbit</w:t>
            </w:r>
            <w:proofErr w:type="spellEnd"/>
            <w:r>
              <w:rPr>
                <w:rFonts w:cstheme="minorHAnsi"/>
                <w:lang w:val="en-US"/>
              </w:rPr>
              <w:t>).</w:t>
            </w:r>
          </w:p>
        </w:tc>
        <w:tc>
          <w:tcPr>
            <w:tcW w:w="4315" w:type="dxa"/>
          </w:tcPr>
          <w:p w14:paraId="514E585E" w14:textId="77777777" w:rsidR="00FA00E5" w:rsidRDefault="00093144" w:rsidP="00FA00E5">
            <w:pPr>
              <w:rPr>
                <w:rFonts w:cstheme="minorHAnsi"/>
              </w:rPr>
            </w:pPr>
            <w:r>
              <w:rPr>
                <w:rFonts w:cstheme="minorHAnsi"/>
              </w:rPr>
              <w:t>Continue printing practice.</w:t>
            </w:r>
          </w:p>
          <w:p w14:paraId="4901E5CE" w14:textId="77777777" w:rsidR="00093144" w:rsidRDefault="00093144" w:rsidP="00FA00E5">
            <w:pPr>
              <w:rPr>
                <w:rFonts w:cstheme="minorHAnsi"/>
              </w:rPr>
            </w:pPr>
          </w:p>
          <w:p w14:paraId="0D7BC121" w14:textId="590EBB66" w:rsidR="00093144" w:rsidRPr="00FA00E5" w:rsidRDefault="00093144" w:rsidP="00FA00E5">
            <w:pPr>
              <w:rPr>
                <w:rFonts w:cstheme="minorHAnsi"/>
              </w:rPr>
            </w:pPr>
            <w:r>
              <w:rPr>
                <w:rFonts w:cstheme="minorHAnsi"/>
              </w:rPr>
              <w:t>Additional small group support.</w:t>
            </w:r>
          </w:p>
        </w:tc>
      </w:tr>
    </w:tbl>
    <w:p w14:paraId="018202D9" w14:textId="77777777" w:rsidR="00FA00E5" w:rsidRDefault="00FA00E5" w:rsidP="00FA00E5">
      <w:pPr>
        <w:pStyle w:val="NoSpacing"/>
        <w:rPr>
          <w:sz w:val="24"/>
          <w:szCs w:val="24"/>
          <w:lang w:val="en-US"/>
        </w:rPr>
      </w:pPr>
    </w:p>
    <w:p w14:paraId="706DE3C1" w14:textId="42C75E25" w:rsidR="00FA00E5" w:rsidRDefault="00FA00E5" w:rsidP="00073F37">
      <w:pPr>
        <w:pStyle w:val="NoSpacing"/>
        <w:rPr>
          <w:sz w:val="24"/>
          <w:szCs w:val="24"/>
          <w:lang w:val="en-US"/>
        </w:rPr>
      </w:pPr>
    </w:p>
    <w:tbl>
      <w:tblPr>
        <w:tblStyle w:val="TableGrid"/>
        <w:tblW w:w="0" w:type="auto"/>
        <w:tblLook w:val="04A0" w:firstRow="1" w:lastRow="0" w:firstColumn="1" w:lastColumn="0" w:noHBand="0" w:noVBand="1"/>
      </w:tblPr>
      <w:tblGrid>
        <w:gridCol w:w="1378"/>
        <w:gridCol w:w="1060"/>
        <w:gridCol w:w="1062"/>
        <w:gridCol w:w="1062"/>
        <w:gridCol w:w="2543"/>
        <w:gridCol w:w="1530"/>
        <w:gridCol w:w="4315"/>
      </w:tblGrid>
      <w:tr w:rsidR="00093144" w:rsidRPr="008639FA" w14:paraId="36B9FDB3" w14:textId="77777777" w:rsidTr="00704D7B">
        <w:tc>
          <w:tcPr>
            <w:tcW w:w="4562" w:type="dxa"/>
            <w:gridSpan w:val="4"/>
            <w:shd w:val="clear" w:color="auto" w:fill="A6A6A6" w:themeFill="background1" w:themeFillShade="A6"/>
            <w:vAlign w:val="center"/>
          </w:tcPr>
          <w:p w14:paraId="47A1D5D3" w14:textId="75D26BFB" w:rsidR="00093144" w:rsidRPr="001B24E2" w:rsidRDefault="00093144" w:rsidP="00704D7B">
            <w:pPr>
              <w:jc w:val="center"/>
              <w:rPr>
                <w:rFonts w:cstheme="minorHAnsi"/>
                <w:b/>
                <w:lang w:val="en-US"/>
              </w:rPr>
            </w:pPr>
            <w:r w:rsidRPr="001B24E2">
              <w:rPr>
                <w:rFonts w:cstheme="minorHAnsi"/>
                <w:b/>
                <w:lang w:val="en-US"/>
              </w:rPr>
              <w:t>Success Indicators (</w:t>
            </w:r>
            <w:r>
              <w:rPr>
                <w:rFonts w:cstheme="minorHAnsi"/>
                <w:b/>
                <w:lang w:val="en-US"/>
              </w:rPr>
              <w:t>Grade 2</w:t>
            </w:r>
            <w:r w:rsidRPr="001B24E2">
              <w:rPr>
                <w:rFonts w:cstheme="minorHAnsi"/>
                <w:b/>
                <w:lang w:val="en-US"/>
              </w:rPr>
              <w:t>)</w:t>
            </w:r>
          </w:p>
        </w:tc>
        <w:tc>
          <w:tcPr>
            <w:tcW w:w="2543" w:type="dxa"/>
            <w:shd w:val="clear" w:color="auto" w:fill="A6A6A6" w:themeFill="background1" w:themeFillShade="A6"/>
            <w:vAlign w:val="center"/>
          </w:tcPr>
          <w:p w14:paraId="2694DA78" w14:textId="77777777" w:rsidR="00093144" w:rsidRPr="001B24E2" w:rsidRDefault="00093144" w:rsidP="00704D7B">
            <w:pPr>
              <w:jc w:val="center"/>
              <w:rPr>
                <w:rFonts w:cstheme="minorHAnsi"/>
                <w:b/>
                <w:lang w:val="en-US"/>
              </w:rPr>
            </w:pPr>
            <w:r w:rsidRPr="001B24E2">
              <w:rPr>
                <w:rFonts w:cstheme="minorHAnsi"/>
                <w:b/>
                <w:lang w:val="en-US"/>
              </w:rPr>
              <w:t>Strategies Beyond Best Practices</w:t>
            </w:r>
          </w:p>
        </w:tc>
        <w:tc>
          <w:tcPr>
            <w:tcW w:w="1530" w:type="dxa"/>
            <w:shd w:val="clear" w:color="auto" w:fill="A6A6A6" w:themeFill="background1" w:themeFillShade="A6"/>
            <w:vAlign w:val="center"/>
          </w:tcPr>
          <w:p w14:paraId="378DE6C4" w14:textId="77777777" w:rsidR="00093144" w:rsidRPr="001B24E2" w:rsidRDefault="00093144" w:rsidP="00704D7B">
            <w:pPr>
              <w:jc w:val="center"/>
              <w:rPr>
                <w:rFonts w:cstheme="minorHAnsi"/>
                <w:b/>
                <w:lang w:val="en-US"/>
              </w:rPr>
            </w:pPr>
            <w:r w:rsidRPr="001B24E2">
              <w:rPr>
                <w:rFonts w:cstheme="minorHAnsi"/>
                <w:b/>
                <w:lang w:val="en-US"/>
              </w:rPr>
              <w:t>Responsibility</w:t>
            </w:r>
          </w:p>
        </w:tc>
        <w:tc>
          <w:tcPr>
            <w:tcW w:w="4315" w:type="dxa"/>
            <w:shd w:val="clear" w:color="auto" w:fill="A6A6A6" w:themeFill="background1" w:themeFillShade="A6"/>
            <w:vAlign w:val="center"/>
          </w:tcPr>
          <w:p w14:paraId="59DAB762" w14:textId="77777777" w:rsidR="00093144" w:rsidRPr="001B24E2" w:rsidRDefault="00093144" w:rsidP="00704D7B">
            <w:pPr>
              <w:jc w:val="center"/>
              <w:rPr>
                <w:rFonts w:cstheme="minorHAnsi"/>
                <w:b/>
                <w:lang w:val="en-US"/>
              </w:rPr>
            </w:pPr>
            <w:r w:rsidRPr="001B24E2">
              <w:rPr>
                <w:rFonts w:cstheme="minorHAnsi"/>
                <w:b/>
                <w:lang w:val="en-US"/>
              </w:rPr>
              <w:t xml:space="preserve">Additional Strategies </w:t>
            </w:r>
          </w:p>
        </w:tc>
      </w:tr>
      <w:tr w:rsidR="00093144" w:rsidRPr="008639FA" w14:paraId="18BF733A" w14:textId="77777777" w:rsidTr="00704D7B">
        <w:trPr>
          <w:trHeight w:val="40"/>
        </w:trPr>
        <w:tc>
          <w:tcPr>
            <w:tcW w:w="1378" w:type="dxa"/>
          </w:tcPr>
          <w:p w14:paraId="1846805D" w14:textId="77777777" w:rsidR="00093144" w:rsidRPr="001B24E2" w:rsidRDefault="00093144" w:rsidP="00704D7B">
            <w:pPr>
              <w:pStyle w:val="NoSpacing"/>
              <w:rPr>
                <w:rFonts w:cstheme="minorHAnsi"/>
                <w:lang w:val="en-US"/>
              </w:rPr>
            </w:pPr>
          </w:p>
        </w:tc>
        <w:tc>
          <w:tcPr>
            <w:tcW w:w="1060" w:type="dxa"/>
          </w:tcPr>
          <w:p w14:paraId="63B73C6F" w14:textId="77777777" w:rsidR="00093144" w:rsidRPr="001B24E2" w:rsidRDefault="00093144" w:rsidP="00704D7B">
            <w:pPr>
              <w:pStyle w:val="NoSpacing"/>
              <w:jc w:val="center"/>
              <w:rPr>
                <w:rFonts w:cstheme="minorHAnsi"/>
                <w:b/>
                <w:lang w:val="en-US"/>
              </w:rPr>
            </w:pPr>
            <w:r w:rsidRPr="001B24E2">
              <w:rPr>
                <w:rFonts w:cstheme="minorHAnsi"/>
                <w:b/>
                <w:lang w:val="en-US"/>
              </w:rPr>
              <w:t>Term 1</w:t>
            </w:r>
          </w:p>
        </w:tc>
        <w:tc>
          <w:tcPr>
            <w:tcW w:w="1062" w:type="dxa"/>
          </w:tcPr>
          <w:p w14:paraId="07966790" w14:textId="77777777" w:rsidR="00093144" w:rsidRPr="001B24E2" w:rsidRDefault="00093144" w:rsidP="00704D7B">
            <w:pPr>
              <w:pStyle w:val="NoSpacing"/>
              <w:jc w:val="center"/>
              <w:rPr>
                <w:rFonts w:cstheme="minorHAnsi"/>
                <w:b/>
                <w:lang w:val="en-US"/>
              </w:rPr>
            </w:pPr>
            <w:r w:rsidRPr="001B24E2">
              <w:rPr>
                <w:rFonts w:cstheme="minorHAnsi"/>
                <w:b/>
                <w:lang w:val="en-US"/>
              </w:rPr>
              <w:t>Term 2</w:t>
            </w:r>
          </w:p>
        </w:tc>
        <w:tc>
          <w:tcPr>
            <w:tcW w:w="1062" w:type="dxa"/>
          </w:tcPr>
          <w:p w14:paraId="300FAEBE" w14:textId="77777777" w:rsidR="00093144" w:rsidRPr="001B24E2" w:rsidRDefault="00093144" w:rsidP="00704D7B">
            <w:pPr>
              <w:pStyle w:val="NoSpacing"/>
              <w:jc w:val="center"/>
              <w:rPr>
                <w:rFonts w:cstheme="minorHAnsi"/>
                <w:b/>
                <w:lang w:val="en-US"/>
              </w:rPr>
            </w:pPr>
            <w:r w:rsidRPr="001B24E2">
              <w:rPr>
                <w:rFonts w:cstheme="minorHAnsi"/>
                <w:b/>
                <w:lang w:val="en-US"/>
              </w:rPr>
              <w:t>Term 3</w:t>
            </w:r>
          </w:p>
        </w:tc>
        <w:tc>
          <w:tcPr>
            <w:tcW w:w="2543" w:type="dxa"/>
            <w:vMerge w:val="restart"/>
          </w:tcPr>
          <w:p w14:paraId="64AF8809" w14:textId="77777777" w:rsidR="00093144" w:rsidRPr="00FA00E5" w:rsidRDefault="00093144" w:rsidP="00704D7B">
            <w:pPr>
              <w:pStyle w:val="NoSpacing"/>
              <w:rPr>
                <w:lang w:val="en-US"/>
              </w:rPr>
            </w:pPr>
            <w:r w:rsidRPr="00FA00E5">
              <w:rPr>
                <w:lang w:val="en-US"/>
              </w:rPr>
              <w:t>Stretch Tasks</w:t>
            </w:r>
          </w:p>
          <w:p w14:paraId="3D02B961" w14:textId="77777777" w:rsidR="00093144" w:rsidRPr="00FA00E5" w:rsidRDefault="00093144" w:rsidP="00704D7B">
            <w:pPr>
              <w:pStyle w:val="NoSpacing"/>
              <w:rPr>
                <w:lang w:val="en-US"/>
              </w:rPr>
            </w:pPr>
          </w:p>
          <w:p w14:paraId="2C8E9E99" w14:textId="77777777" w:rsidR="00093144" w:rsidRPr="00FA00E5" w:rsidRDefault="00093144" w:rsidP="00704D7B">
            <w:pPr>
              <w:pStyle w:val="NoSpacing"/>
              <w:rPr>
                <w:lang w:val="en-US"/>
              </w:rPr>
            </w:pPr>
            <w:r w:rsidRPr="00FA00E5">
              <w:rPr>
                <w:lang w:val="en-US"/>
              </w:rPr>
              <w:t>Guided Math</w:t>
            </w:r>
          </w:p>
          <w:p w14:paraId="76671DAF" w14:textId="77777777" w:rsidR="00093144" w:rsidRPr="00FA00E5" w:rsidRDefault="00093144" w:rsidP="00704D7B">
            <w:pPr>
              <w:pStyle w:val="NoSpacing"/>
              <w:rPr>
                <w:lang w:val="en-US"/>
              </w:rPr>
            </w:pPr>
          </w:p>
          <w:p w14:paraId="6CEAB510" w14:textId="77777777" w:rsidR="00093144" w:rsidRPr="00FA00E5" w:rsidRDefault="00093144" w:rsidP="00704D7B">
            <w:pPr>
              <w:pStyle w:val="NoSpacing"/>
              <w:rPr>
                <w:lang w:val="en-US"/>
              </w:rPr>
            </w:pPr>
            <w:r w:rsidRPr="00FA00E5">
              <w:rPr>
                <w:lang w:val="en-US"/>
              </w:rPr>
              <w:t>Math Stations</w:t>
            </w:r>
          </w:p>
          <w:p w14:paraId="033115A3" w14:textId="77777777" w:rsidR="00093144" w:rsidRPr="00FA00E5" w:rsidRDefault="00093144" w:rsidP="00704D7B">
            <w:pPr>
              <w:pStyle w:val="NoSpacing"/>
              <w:rPr>
                <w:lang w:val="en-US"/>
              </w:rPr>
            </w:pPr>
          </w:p>
          <w:p w14:paraId="0D17B435" w14:textId="77777777" w:rsidR="00093144" w:rsidRPr="00FA00E5" w:rsidRDefault="00093144" w:rsidP="00704D7B">
            <w:pPr>
              <w:pStyle w:val="NoSpacing"/>
              <w:rPr>
                <w:rFonts w:cstheme="minorHAnsi"/>
                <w:lang w:val="en-US"/>
              </w:rPr>
            </w:pPr>
            <w:r w:rsidRPr="00FA00E5">
              <w:rPr>
                <w:lang w:val="en-US"/>
              </w:rPr>
              <w:t>Math Groups</w:t>
            </w:r>
          </w:p>
        </w:tc>
        <w:tc>
          <w:tcPr>
            <w:tcW w:w="1530" w:type="dxa"/>
            <w:vMerge w:val="restart"/>
          </w:tcPr>
          <w:p w14:paraId="61690C40" w14:textId="77777777" w:rsidR="00093144" w:rsidRPr="00FA00E5" w:rsidRDefault="00093144" w:rsidP="00704D7B">
            <w:pPr>
              <w:pStyle w:val="NoSpacing"/>
              <w:rPr>
                <w:rFonts w:cstheme="minorHAnsi"/>
                <w:lang w:val="en-US"/>
              </w:rPr>
            </w:pPr>
            <w:r w:rsidRPr="00FA00E5">
              <w:rPr>
                <w:rFonts w:cstheme="minorHAnsi"/>
                <w:lang w:val="en-US"/>
              </w:rPr>
              <w:t>Classroom Teachers</w:t>
            </w:r>
          </w:p>
        </w:tc>
        <w:tc>
          <w:tcPr>
            <w:tcW w:w="4315" w:type="dxa"/>
            <w:vMerge w:val="restart"/>
          </w:tcPr>
          <w:p w14:paraId="660C3C85" w14:textId="77777777" w:rsidR="00093144" w:rsidRPr="00E16D5E" w:rsidRDefault="00093144" w:rsidP="00093144">
            <w:pPr>
              <w:rPr>
                <w:rFonts w:cstheme="minorHAnsi"/>
              </w:rPr>
            </w:pPr>
            <w:r w:rsidRPr="00E16D5E">
              <w:rPr>
                <w:rFonts w:cstheme="minorHAnsi"/>
              </w:rPr>
              <w:t>Compacted curriculum</w:t>
            </w:r>
          </w:p>
          <w:p w14:paraId="3FB232C8" w14:textId="77777777" w:rsidR="00093144" w:rsidRPr="00E16D5E" w:rsidRDefault="00093144" w:rsidP="00093144">
            <w:pPr>
              <w:rPr>
                <w:rFonts w:cstheme="minorHAnsi"/>
              </w:rPr>
            </w:pPr>
          </w:p>
          <w:p w14:paraId="1E36C15A" w14:textId="77777777" w:rsidR="00093144" w:rsidRPr="00E16D5E" w:rsidRDefault="00093144" w:rsidP="00093144">
            <w:pPr>
              <w:rPr>
                <w:rFonts w:cstheme="minorHAnsi"/>
              </w:rPr>
            </w:pPr>
            <w:r w:rsidRPr="00E16D5E">
              <w:rPr>
                <w:rFonts w:cstheme="minorHAnsi"/>
              </w:rPr>
              <w:t>Class Size</w:t>
            </w:r>
          </w:p>
          <w:p w14:paraId="3ACE1163" w14:textId="77777777" w:rsidR="00093144" w:rsidRPr="00E16D5E" w:rsidRDefault="00093144" w:rsidP="00093144">
            <w:pPr>
              <w:rPr>
                <w:rFonts w:cstheme="minorHAnsi"/>
              </w:rPr>
            </w:pPr>
          </w:p>
          <w:p w14:paraId="256D54E9" w14:textId="0CE02445" w:rsidR="00093144" w:rsidRPr="00E16D5E" w:rsidRDefault="00093144" w:rsidP="00093144">
            <w:pPr>
              <w:rPr>
                <w:rFonts w:cstheme="minorHAnsi"/>
              </w:rPr>
            </w:pPr>
            <w:r w:rsidRPr="00E16D5E">
              <w:rPr>
                <w:rFonts w:cstheme="minorHAnsi"/>
              </w:rPr>
              <w:t>Small intervention groups</w:t>
            </w:r>
          </w:p>
          <w:p w14:paraId="0DD75408" w14:textId="1408F6E6" w:rsidR="00093144" w:rsidRPr="00FA00E5" w:rsidRDefault="00093144" w:rsidP="00704D7B">
            <w:pPr>
              <w:rPr>
                <w:rFonts w:cstheme="minorHAnsi"/>
              </w:rPr>
            </w:pPr>
          </w:p>
        </w:tc>
      </w:tr>
      <w:tr w:rsidR="00093144" w:rsidRPr="008639FA" w14:paraId="15134834" w14:textId="77777777" w:rsidTr="00704D7B">
        <w:trPr>
          <w:trHeight w:val="38"/>
        </w:trPr>
        <w:tc>
          <w:tcPr>
            <w:tcW w:w="1378" w:type="dxa"/>
            <w:vAlign w:val="center"/>
          </w:tcPr>
          <w:p w14:paraId="03B43404" w14:textId="77777777" w:rsidR="00093144" w:rsidRPr="001B24E2" w:rsidRDefault="00093144" w:rsidP="00704D7B">
            <w:pPr>
              <w:jc w:val="center"/>
              <w:rPr>
                <w:rFonts w:cstheme="minorHAnsi"/>
                <w:b/>
                <w:lang w:val="en-US"/>
              </w:rPr>
            </w:pPr>
            <w:r w:rsidRPr="001B24E2">
              <w:rPr>
                <w:rFonts w:cstheme="minorHAnsi"/>
                <w:b/>
                <w:lang w:val="en-US"/>
              </w:rPr>
              <w:t>Working Below</w:t>
            </w:r>
          </w:p>
        </w:tc>
        <w:tc>
          <w:tcPr>
            <w:tcW w:w="1060" w:type="dxa"/>
            <w:vAlign w:val="center"/>
          </w:tcPr>
          <w:p w14:paraId="333C3CEB" w14:textId="77777777" w:rsidR="00093144" w:rsidRPr="001B24E2" w:rsidRDefault="00093144" w:rsidP="00704D7B">
            <w:pPr>
              <w:pStyle w:val="NoSpacing"/>
              <w:jc w:val="center"/>
              <w:rPr>
                <w:rFonts w:cstheme="minorHAnsi"/>
                <w:lang w:val="en-US"/>
              </w:rPr>
            </w:pPr>
            <w:r w:rsidRPr="008639FA">
              <w:rPr>
                <w:sz w:val="24"/>
                <w:szCs w:val="24"/>
                <w:lang w:val="en-US"/>
              </w:rPr>
              <w:t>2</w:t>
            </w:r>
          </w:p>
        </w:tc>
        <w:tc>
          <w:tcPr>
            <w:tcW w:w="1062" w:type="dxa"/>
            <w:shd w:val="clear" w:color="auto" w:fill="BFBFBF" w:themeFill="background1" w:themeFillShade="BF"/>
            <w:vAlign w:val="center"/>
          </w:tcPr>
          <w:p w14:paraId="28F9D771" w14:textId="77777777" w:rsidR="00093144" w:rsidRPr="001B24E2" w:rsidRDefault="00093144" w:rsidP="00704D7B">
            <w:pPr>
              <w:pStyle w:val="NoSpacing"/>
              <w:jc w:val="center"/>
              <w:rPr>
                <w:rFonts w:cstheme="minorHAnsi"/>
                <w:lang w:val="en-US"/>
              </w:rPr>
            </w:pPr>
            <w:r w:rsidRPr="008639FA">
              <w:rPr>
                <w:sz w:val="24"/>
                <w:szCs w:val="24"/>
                <w:lang w:val="en-US"/>
              </w:rPr>
              <w:t>1</w:t>
            </w:r>
          </w:p>
        </w:tc>
        <w:tc>
          <w:tcPr>
            <w:tcW w:w="1062" w:type="dxa"/>
            <w:vAlign w:val="center"/>
          </w:tcPr>
          <w:p w14:paraId="13CADC40" w14:textId="77777777" w:rsidR="00093144" w:rsidRPr="001B24E2" w:rsidRDefault="00093144" w:rsidP="00704D7B">
            <w:pPr>
              <w:pStyle w:val="NoSpacing"/>
              <w:jc w:val="center"/>
              <w:rPr>
                <w:rFonts w:cstheme="minorHAnsi"/>
                <w:lang w:val="en-US"/>
              </w:rPr>
            </w:pPr>
          </w:p>
        </w:tc>
        <w:tc>
          <w:tcPr>
            <w:tcW w:w="2543" w:type="dxa"/>
            <w:vMerge/>
          </w:tcPr>
          <w:p w14:paraId="687040B0" w14:textId="77777777" w:rsidR="00093144" w:rsidRPr="00FA00E5" w:rsidRDefault="00093144" w:rsidP="00704D7B">
            <w:pPr>
              <w:pStyle w:val="NoSpacing"/>
              <w:rPr>
                <w:rFonts w:cstheme="minorHAnsi"/>
                <w:lang w:val="en-US"/>
              </w:rPr>
            </w:pPr>
          </w:p>
        </w:tc>
        <w:tc>
          <w:tcPr>
            <w:tcW w:w="1530" w:type="dxa"/>
            <w:vMerge/>
          </w:tcPr>
          <w:p w14:paraId="356E9E0B" w14:textId="77777777" w:rsidR="00093144" w:rsidRPr="00FA00E5" w:rsidRDefault="00093144" w:rsidP="00704D7B">
            <w:pPr>
              <w:pStyle w:val="NoSpacing"/>
              <w:rPr>
                <w:rFonts w:cstheme="minorHAnsi"/>
                <w:lang w:val="en-US"/>
              </w:rPr>
            </w:pPr>
          </w:p>
        </w:tc>
        <w:tc>
          <w:tcPr>
            <w:tcW w:w="4315" w:type="dxa"/>
            <w:vMerge/>
          </w:tcPr>
          <w:p w14:paraId="6FB1DA5E" w14:textId="77777777" w:rsidR="00093144" w:rsidRPr="00FA00E5" w:rsidRDefault="00093144" w:rsidP="00704D7B">
            <w:pPr>
              <w:pStyle w:val="NoSpacing"/>
              <w:rPr>
                <w:rFonts w:cstheme="minorHAnsi"/>
                <w:lang w:val="en-US"/>
              </w:rPr>
            </w:pPr>
          </w:p>
        </w:tc>
      </w:tr>
      <w:tr w:rsidR="00093144" w:rsidRPr="008639FA" w14:paraId="2277EDB9" w14:textId="77777777" w:rsidTr="00704D7B">
        <w:trPr>
          <w:trHeight w:val="503"/>
        </w:trPr>
        <w:tc>
          <w:tcPr>
            <w:tcW w:w="1378" w:type="dxa"/>
            <w:vAlign w:val="center"/>
          </w:tcPr>
          <w:p w14:paraId="1FC5B6B4" w14:textId="77777777" w:rsidR="00093144" w:rsidRPr="001B24E2" w:rsidRDefault="00093144" w:rsidP="00704D7B">
            <w:pPr>
              <w:jc w:val="center"/>
              <w:rPr>
                <w:rFonts w:cstheme="minorHAnsi"/>
                <w:b/>
                <w:lang w:val="en-US"/>
              </w:rPr>
            </w:pPr>
            <w:r w:rsidRPr="001B24E2">
              <w:rPr>
                <w:rFonts w:cstheme="minorHAnsi"/>
                <w:b/>
                <w:lang w:val="en-US"/>
              </w:rPr>
              <w:t>Approaching</w:t>
            </w:r>
          </w:p>
        </w:tc>
        <w:tc>
          <w:tcPr>
            <w:tcW w:w="1060" w:type="dxa"/>
            <w:vAlign w:val="center"/>
          </w:tcPr>
          <w:p w14:paraId="7EFED9A0" w14:textId="77777777" w:rsidR="00093144" w:rsidRPr="001B24E2" w:rsidRDefault="00093144" w:rsidP="00704D7B">
            <w:pPr>
              <w:pStyle w:val="NoSpacing"/>
              <w:jc w:val="center"/>
              <w:rPr>
                <w:rFonts w:cstheme="minorHAnsi"/>
                <w:lang w:val="en-US"/>
              </w:rPr>
            </w:pPr>
            <w:r w:rsidRPr="008639FA">
              <w:rPr>
                <w:sz w:val="24"/>
                <w:szCs w:val="24"/>
                <w:lang w:val="en-US"/>
              </w:rPr>
              <w:t>9</w:t>
            </w:r>
          </w:p>
        </w:tc>
        <w:tc>
          <w:tcPr>
            <w:tcW w:w="1062" w:type="dxa"/>
            <w:shd w:val="clear" w:color="auto" w:fill="BFBFBF" w:themeFill="background1" w:themeFillShade="BF"/>
            <w:vAlign w:val="center"/>
          </w:tcPr>
          <w:p w14:paraId="11EFBED9" w14:textId="77777777" w:rsidR="00093144" w:rsidRPr="001B24E2" w:rsidRDefault="00093144" w:rsidP="00704D7B">
            <w:pPr>
              <w:pStyle w:val="NoSpacing"/>
              <w:jc w:val="center"/>
              <w:rPr>
                <w:rFonts w:cstheme="minorHAnsi"/>
                <w:lang w:val="en-US"/>
              </w:rPr>
            </w:pPr>
            <w:r w:rsidRPr="008639FA">
              <w:rPr>
                <w:sz w:val="24"/>
                <w:szCs w:val="24"/>
                <w:lang w:val="en-US"/>
              </w:rPr>
              <w:t>17</w:t>
            </w:r>
          </w:p>
        </w:tc>
        <w:tc>
          <w:tcPr>
            <w:tcW w:w="1062" w:type="dxa"/>
            <w:vAlign w:val="center"/>
          </w:tcPr>
          <w:p w14:paraId="357937B7" w14:textId="77777777" w:rsidR="00093144" w:rsidRPr="001B24E2" w:rsidRDefault="00093144" w:rsidP="00704D7B">
            <w:pPr>
              <w:pStyle w:val="NoSpacing"/>
              <w:jc w:val="center"/>
              <w:rPr>
                <w:rFonts w:cstheme="minorHAnsi"/>
                <w:lang w:val="en-US"/>
              </w:rPr>
            </w:pPr>
          </w:p>
        </w:tc>
        <w:tc>
          <w:tcPr>
            <w:tcW w:w="2543" w:type="dxa"/>
            <w:vMerge/>
          </w:tcPr>
          <w:p w14:paraId="065B39C1" w14:textId="77777777" w:rsidR="00093144" w:rsidRPr="00FA00E5" w:rsidRDefault="00093144" w:rsidP="00704D7B">
            <w:pPr>
              <w:pStyle w:val="NoSpacing"/>
              <w:rPr>
                <w:rFonts w:cstheme="minorHAnsi"/>
                <w:lang w:val="en-US"/>
              </w:rPr>
            </w:pPr>
          </w:p>
        </w:tc>
        <w:tc>
          <w:tcPr>
            <w:tcW w:w="1530" w:type="dxa"/>
            <w:vMerge/>
          </w:tcPr>
          <w:p w14:paraId="74C36585" w14:textId="77777777" w:rsidR="00093144" w:rsidRPr="00FA00E5" w:rsidRDefault="00093144" w:rsidP="00704D7B">
            <w:pPr>
              <w:pStyle w:val="NoSpacing"/>
              <w:rPr>
                <w:rFonts w:cstheme="minorHAnsi"/>
                <w:lang w:val="en-US"/>
              </w:rPr>
            </w:pPr>
          </w:p>
        </w:tc>
        <w:tc>
          <w:tcPr>
            <w:tcW w:w="4315" w:type="dxa"/>
            <w:vMerge/>
          </w:tcPr>
          <w:p w14:paraId="071A994E" w14:textId="77777777" w:rsidR="00093144" w:rsidRPr="00FA00E5" w:rsidRDefault="00093144" w:rsidP="00704D7B">
            <w:pPr>
              <w:pStyle w:val="NoSpacing"/>
              <w:rPr>
                <w:rFonts w:cstheme="minorHAnsi"/>
                <w:lang w:val="en-US"/>
              </w:rPr>
            </w:pPr>
          </w:p>
        </w:tc>
      </w:tr>
      <w:tr w:rsidR="00093144" w:rsidRPr="008639FA" w14:paraId="3F0FFF6F" w14:textId="77777777" w:rsidTr="00704D7B">
        <w:trPr>
          <w:trHeight w:val="530"/>
        </w:trPr>
        <w:tc>
          <w:tcPr>
            <w:tcW w:w="1378" w:type="dxa"/>
            <w:vAlign w:val="center"/>
          </w:tcPr>
          <w:p w14:paraId="6DE7A85F" w14:textId="77777777" w:rsidR="00093144" w:rsidRPr="001B24E2" w:rsidRDefault="00093144" w:rsidP="00704D7B">
            <w:pPr>
              <w:jc w:val="center"/>
              <w:rPr>
                <w:rFonts w:cstheme="minorHAnsi"/>
                <w:b/>
                <w:lang w:val="en-US"/>
              </w:rPr>
            </w:pPr>
            <w:r w:rsidRPr="001B24E2">
              <w:rPr>
                <w:rFonts w:cstheme="minorHAnsi"/>
                <w:b/>
                <w:lang w:val="en-US"/>
              </w:rPr>
              <w:t>Meeting</w:t>
            </w:r>
          </w:p>
        </w:tc>
        <w:tc>
          <w:tcPr>
            <w:tcW w:w="1060" w:type="dxa"/>
            <w:vAlign w:val="center"/>
          </w:tcPr>
          <w:p w14:paraId="6B33405E" w14:textId="77777777" w:rsidR="00093144" w:rsidRPr="001B24E2" w:rsidRDefault="00093144" w:rsidP="00704D7B">
            <w:pPr>
              <w:pStyle w:val="NoSpacing"/>
              <w:jc w:val="center"/>
              <w:rPr>
                <w:rFonts w:cstheme="minorHAnsi"/>
                <w:lang w:val="en-US"/>
              </w:rPr>
            </w:pPr>
            <w:r w:rsidRPr="008639FA">
              <w:rPr>
                <w:sz w:val="24"/>
                <w:szCs w:val="24"/>
                <w:lang w:val="en-US"/>
              </w:rPr>
              <w:t>58</w:t>
            </w:r>
          </w:p>
        </w:tc>
        <w:tc>
          <w:tcPr>
            <w:tcW w:w="1062" w:type="dxa"/>
            <w:shd w:val="clear" w:color="auto" w:fill="BFBFBF" w:themeFill="background1" w:themeFillShade="BF"/>
            <w:vAlign w:val="center"/>
          </w:tcPr>
          <w:p w14:paraId="283939BB" w14:textId="77777777" w:rsidR="00093144" w:rsidRPr="001B24E2" w:rsidRDefault="00093144" w:rsidP="00704D7B">
            <w:pPr>
              <w:pStyle w:val="NoSpacing"/>
              <w:jc w:val="center"/>
              <w:rPr>
                <w:rFonts w:cstheme="minorHAnsi"/>
                <w:lang w:val="en-US"/>
              </w:rPr>
            </w:pPr>
            <w:r w:rsidRPr="008639FA">
              <w:rPr>
                <w:sz w:val="24"/>
                <w:szCs w:val="24"/>
                <w:lang w:val="en-US"/>
              </w:rPr>
              <w:t>53</w:t>
            </w:r>
          </w:p>
        </w:tc>
        <w:tc>
          <w:tcPr>
            <w:tcW w:w="1062" w:type="dxa"/>
            <w:vAlign w:val="center"/>
          </w:tcPr>
          <w:p w14:paraId="36687DD8" w14:textId="77777777" w:rsidR="00093144" w:rsidRPr="001B24E2" w:rsidRDefault="00093144" w:rsidP="00704D7B">
            <w:pPr>
              <w:pStyle w:val="NoSpacing"/>
              <w:jc w:val="center"/>
              <w:rPr>
                <w:rFonts w:cstheme="minorHAnsi"/>
                <w:lang w:val="en-US"/>
              </w:rPr>
            </w:pPr>
          </w:p>
        </w:tc>
        <w:tc>
          <w:tcPr>
            <w:tcW w:w="2543" w:type="dxa"/>
            <w:vMerge/>
          </w:tcPr>
          <w:p w14:paraId="61B0A92C" w14:textId="77777777" w:rsidR="00093144" w:rsidRPr="00FA00E5" w:rsidRDefault="00093144" w:rsidP="00704D7B">
            <w:pPr>
              <w:pStyle w:val="NoSpacing"/>
              <w:rPr>
                <w:rFonts w:cstheme="minorHAnsi"/>
                <w:lang w:val="en-US"/>
              </w:rPr>
            </w:pPr>
          </w:p>
        </w:tc>
        <w:tc>
          <w:tcPr>
            <w:tcW w:w="1530" w:type="dxa"/>
            <w:vMerge/>
          </w:tcPr>
          <w:p w14:paraId="5156F7CB" w14:textId="77777777" w:rsidR="00093144" w:rsidRPr="00FA00E5" w:rsidRDefault="00093144" w:rsidP="00704D7B">
            <w:pPr>
              <w:pStyle w:val="NoSpacing"/>
              <w:rPr>
                <w:rFonts w:cstheme="minorHAnsi"/>
                <w:lang w:val="en-US"/>
              </w:rPr>
            </w:pPr>
          </w:p>
        </w:tc>
        <w:tc>
          <w:tcPr>
            <w:tcW w:w="4315" w:type="dxa"/>
            <w:vMerge/>
          </w:tcPr>
          <w:p w14:paraId="106CF56D" w14:textId="77777777" w:rsidR="00093144" w:rsidRPr="00FA00E5" w:rsidRDefault="00093144" w:rsidP="00704D7B">
            <w:pPr>
              <w:pStyle w:val="NoSpacing"/>
              <w:rPr>
                <w:rFonts w:cstheme="minorHAnsi"/>
                <w:lang w:val="en-US"/>
              </w:rPr>
            </w:pPr>
          </w:p>
        </w:tc>
      </w:tr>
      <w:tr w:rsidR="00093144" w:rsidRPr="008639FA" w14:paraId="5B47652D" w14:textId="77777777" w:rsidTr="00704D7B">
        <w:trPr>
          <w:trHeight w:val="521"/>
        </w:trPr>
        <w:tc>
          <w:tcPr>
            <w:tcW w:w="1378" w:type="dxa"/>
            <w:tcBorders>
              <w:bottom w:val="single" w:sz="4" w:space="0" w:color="auto"/>
            </w:tcBorders>
            <w:vAlign w:val="center"/>
          </w:tcPr>
          <w:p w14:paraId="63C71EF0" w14:textId="77777777" w:rsidR="00093144" w:rsidRPr="001B24E2" w:rsidRDefault="00093144" w:rsidP="00704D7B">
            <w:pPr>
              <w:jc w:val="center"/>
              <w:rPr>
                <w:rFonts w:cstheme="minorHAnsi"/>
                <w:b/>
                <w:lang w:val="en-US"/>
              </w:rPr>
            </w:pPr>
            <w:r w:rsidRPr="001B24E2">
              <w:rPr>
                <w:rFonts w:cstheme="minorHAnsi"/>
                <w:b/>
                <w:lang w:val="en-US"/>
              </w:rPr>
              <w:t>Excelling</w:t>
            </w:r>
          </w:p>
        </w:tc>
        <w:tc>
          <w:tcPr>
            <w:tcW w:w="1060" w:type="dxa"/>
            <w:tcBorders>
              <w:bottom w:val="single" w:sz="4" w:space="0" w:color="auto"/>
            </w:tcBorders>
            <w:vAlign w:val="center"/>
          </w:tcPr>
          <w:p w14:paraId="68FAC051" w14:textId="77777777" w:rsidR="00093144" w:rsidRPr="001B24E2" w:rsidRDefault="00093144" w:rsidP="00704D7B">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shd w:val="clear" w:color="auto" w:fill="BFBFBF" w:themeFill="background1" w:themeFillShade="BF"/>
            <w:vAlign w:val="center"/>
          </w:tcPr>
          <w:p w14:paraId="76B0C92D" w14:textId="77777777" w:rsidR="00093144" w:rsidRPr="001B24E2" w:rsidRDefault="00093144" w:rsidP="00704D7B">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vAlign w:val="center"/>
          </w:tcPr>
          <w:p w14:paraId="7722B6CF" w14:textId="77777777" w:rsidR="00093144" w:rsidRPr="001B24E2" w:rsidRDefault="00093144" w:rsidP="00704D7B">
            <w:pPr>
              <w:pStyle w:val="NoSpacing"/>
              <w:jc w:val="center"/>
              <w:rPr>
                <w:rFonts w:cstheme="minorHAnsi"/>
                <w:lang w:val="en-US"/>
              </w:rPr>
            </w:pPr>
          </w:p>
        </w:tc>
        <w:tc>
          <w:tcPr>
            <w:tcW w:w="2543" w:type="dxa"/>
            <w:vMerge/>
          </w:tcPr>
          <w:p w14:paraId="09CC1FF5" w14:textId="77777777" w:rsidR="00093144" w:rsidRPr="00FA00E5" w:rsidRDefault="00093144" w:rsidP="00704D7B">
            <w:pPr>
              <w:pStyle w:val="NoSpacing"/>
              <w:rPr>
                <w:rFonts w:cstheme="minorHAnsi"/>
                <w:lang w:val="en-US"/>
              </w:rPr>
            </w:pPr>
          </w:p>
        </w:tc>
        <w:tc>
          <w:tcPr>
            <w:tcW w:w="1530" w:type="dxa"/>
            <w:vMerge/>
          </w:tcPr>
          <w:p w14:paraId="76F2BE1C" w14:textId="77777777" w:rsidR="00093144" w:rsidRPr="00FA00E5" w:rsidRDefault="00093144" w:rsidP="00704D7B">
            <w:pPr>
              <w:pStyle w:val="NoSpacing"/>
              <w:rPr>
                <w:rFonts w:cstheme="minorHAnsi"/>
                <w:lang w:val="en-US"/>
              </w:rPr>
            </w:pPr>
          </w:p>
        </w:tc>
        <w:tc>
          <w:tcPr>
            <w:tcW w:w="4315" w:type="dxa"/>
            <w:vMerge/>
          </w:tcPr>
          <w:p w14:paraId="59743CA5" w14:textId="77777777" w:rsidR="00093144" w:rsidRPr="00FA00E5" w:rsidRDefault="00093144" w:rsidP="00704D7B">
            <w:pPr>
              <w:pStyle w:val="NoSpacing"/>
              <w:rPr>
                <w:rFonts w:cstheme="minorHAnsi"/>
                <w:lang w:val="en-US"/>
              </w:rPr>
            </w:pPr>
          </w:p>
        </w:tc>
      </w:tr>
      <w:tr w:rsidR="00093144" w:rsidRPr="008639FA" w14:paraId="575F8B8C" w14:textId="77777777" w:rsidTr="00704D7B">
        <w:trPr>
          <w:trHeight w:val="521"/>
        </w:trPr>
        <w:tc>
          <w:tcPr>
            <w:tcW w:w="4562" w:type="dxa"/>
            <w:gridSpan w:val="4"/>
            <w:vMerge w:val="restart"/>
            <w:tcBorders>
              <w:left w:val="nil"/>
              <w:bottom w:val="nil"/>
            </w:tcBorders>
            <w:vAlign w:val="center"/>
          </w:tcPr>
          <w:p w14:paraId="5D014404" w14:textId="77777777" w:rsidR="00093144" w:rsidRPr="001B24E2" w:rsidRDefault="00093144" w:rsidP="00704D7B">
            <w:pPr>
              <w:pStyle w:val="NoSpacing"/>
              <w:jc w:val="center"/>
              <w:rPr>
                <w:rFonts w:cstheme="minorHAnsi"/>
                <w:lang w:val="en-US"/>
              </w:rPr>
            </w:pPr>
          </w:p>
        </w:tc>
        <w:tc>
          <w:tcPr>
            <w:tcW w:w="4073" w:type="dxa"/>
            <w:gridSpan w:val="2"/>
            <w:shd w:val="clear" w:color="auto" w:fill="A6A6A6" w:themeFill="background1" w:themeFillShade="A6"/>
            <w:vAlign w:val="center"/>
          </w:tcPr>
          <w:p w14:paraId="149B3109" w14:textId="77777777" w:rsidR="00093144" w:rsidRPr="00FA00E5" w:rsidRDefault="00093144" w:rsidP="00704D7B">
            <w:pPr>
              <w:jc w:val="center"/>
              <w:rPr>
                <w:rFonts w:cstheme="minorHAnsi"/>
                <w:b/>
                <w:bCs/>
                <w:lang w:val="en-US"/>
              </w:rPr>
            </w:pPr>
            <w:r w:rsidRPr="00FA00E5">
              <w:rPr>
                <w:rFonts w:cstheme="minorHAnsi"/>
                <w:b/>
                <w:bCs/>
                <w:lang w:val="en-US"/>
              </w:rPr>
              <w:t>Challenges</w:t>
            </w:r>
          </w:p>
        </w:tc>
        <w:tc>
          <w:tcPr>
            <w:tcW w:w="4315" w:type="dxa"/>
            <w:shd w:val="clear" w:color="auto" w:fill="A6A6A6" w:themeFill="background1" w:themeFillShade="A6"/>
            <w:vAlign w:val="center"/>
          </w:tcPr>
          <w:p w14:paraId="20B4E91C" w14:textId="77777777" w:rsidR="00093144" w:rsidRPr="00FA00E5" w:rsidRDefault="00093144" w:rsidP="00704D7B">
            <w:pPr>
              <w:pStyle w:val="NoSpacing"/>
              <w:jc w:val="center"/>
              <w:rPr>
                <w:rFonts w:cstheme="minorHAnsi"/>
                <w:b/>
                <w:bCs/>
                <w:lang w:val="en-US"/>
              </w:rPr>
            </w:pPr>
            <w:r w:rsidRPr="00FA00E5">
              <w:rPr>
                <w:rFonts w:cstheme="minorHAnsi"/>
                <w:b/>
                <w:bCs/>
                <w:lang w:val="en-US"/>
              </w:rPr>
              <w:t>Next Steps</w:t>
            </w:r>
          </w:p>
        </w:tc>
      </w:tr>
      <w:tr w:rsidR="00093144" w:rsidRPr="008639FA" w14:paraId="4CBAA02D" w14:textId="77777777" w:rsidTr="00704D7B">
        <w:trPr>
          <w:trHeight w:val="521"/>
        </w:trPr>
        <w:tc>
          <w:tcPr>
            <w:tcW w:w="4562" w:type="dxa"/>
            <w:gridSpan w:val="4"/>
            <w:vMerge/>
            <w:tcBorders>
              <w:left w:val="nil"/>
              <w:bottom w:val="nil"/>
            </w:tcBorders>
            <w:vAlign w:val="center"/>
          </w:tcPr>
          <w:p w14:paraId="0779526E" w14:textId="77777777" w:rsidR="00093144" w:rsidRPr="001B24E2" w:rsidRDefault="00093144" w:rsidP="00704D7B">
            <w:pPr>
              <w:pStyle w:val="NoSpacing"/>
              <w:jc w:val="center"/>
              <w:rPr>
                <w:rFonts w:cstheme="minorHAnsi"/>
                <w:lang w:val="en-US"/>
              </w:rPr>
            </w:pPr>
          </w:p>
        </w:tc>
        <w:tc>
          <w:tcPr>
            <w:tcW w:w="4073" w:type="dxa"/>
            <w:gridSpan w:val="2"/>
          </w:tcPr>
          <w:p w14:paraId="6D6762A6" w14:textId="0DDC2F2E" w:rsidR="00093144" w:rsidRPr="00FA00E5" w:rsidRDefault="00093144" w:rsidP="00704D7B">
            <w:pPr>
              <w:rPr>
                <w:rFonts w:cstheme="minorHAnsi"/>
                <w:lang w:val="en-US"/>
              </w:rPr>
            </w:pPr>
            <w:r>
              <w:t>Students still have not mastered mental math strategies (basic +/- facts to 20)</w:t>
            </w:r>
          </w:p>
        </w:tc>
        <w:tc>
          <w:tcPr>
            <w:tcW w:w="4315" w:type="dxa"/>
          </w:tcPr>
          <w:p w14:paraId="6E51A1D7" w14:textId="798ADFCA" w:rsidR="00093144" w:rsidRPr="00E16D5E" w:rsidRDefault="00093144" w:rsidP="00704D7B">
            <w:pPr>
              <w:rPr>
                <w:rFonts w:cstheme="minorHAnsi"/>
              </w:rPr>
            </w:pPr>
            <w:r w:rsidRPr="00E16D5E">
              <w:rPr>
                <w:rFonts w:cstheme="minorHAnsi"/>
              </w:rPr>
              <w:t>Continue to work on fact mastery with focus on:  N9-N10</w:t>
            </w:r>
          </w:p>
        </w:tc>
      </w:tr>
    </w:tbl>
    <w:p w14:paraId="2E9FCDEB" w14:textId="77777777" w:rsidR="00093144" w:rsidRDefault="00093144" w:rsidP="00093144">
      <w:pPr>
        <w:pStyle w:val="NoSpacing"/>
        <w:rPr>
          <w:sz w:val="24"/>
          <w:szCs w:val="24"/>
          <w:lang w:val="en-US"/>
        </w:rPr>
      </w:pPr>
    </w:p>
    <w:p w14:paraId="43AB759B" w14:textId="77777777" w:rsidR="00093144" w:rsidRDefault="00093144" w:rsidP="00093144">
      <w:pPr>
        <w:pStyle w:val="NoSpacing"/>
        <w:rPr>
          <w:sz w:val="24"/>
          <w:szCs w:val="24"/>
          <w:lang w:val="en-US"/>
        </w:rPr>
      </w:pPr>
    </w:p>
    <w:p w14:paraId="7573952B" w14:textId="23CB8EDB" w:rsidR="00FA00E5" w:rsidRDefault="00FA00E5" w:rsidP="00073F37">
      <w:pPr>
        <w:pStyle w:val="NoSpacing"/>
        <w:rPr>
          <w:sz w:val="24"/>
          <w:szCs w:val="24"/>
          <w:lang w:val="en-US"/>
        </w:rPr>
      </w:pPr>
    </w:p>
    <w:tbl>
      <w:tblPr>
        <w:tblStyle w:val="TableGrid"/>
        <w:tblW w:w="0" w:type="auto"/>
        <w:tblLook w:val="04A0" w:firstRow="1" w:lastRow="0" w:firstColumn="1" w:lastColumn="0" w:noHBand="0" w:noVBand="1"/>
      </w:tblPr>
      <w:tblGrid>
        <w:gridCol w:w="1378"/>
        <w:gridCol w:w="1060"/>
        <w:gridCol w:w="1062"/>
        <w:gridCol w:w="1062"/>
        <w:gridCol w:w="2543"/>
        <w:gridCol w:w="1530"/>
        <w:gridCol w:w="4315"/>
      </w:tblGrid>
      <w:tr w:rsidR="00093144" w:rsidRPr="008639FA" w14:paraId="2D699516" w14:textId="77777777" w:rsidTr="00704D7B">
        <w:tc>
          <w:tcPr>
            <w:tcW w:w="4562" w:type="dxa"/>
            <w:gridSpan w:val="4"/>
            <w:shd w:val="clear" w:color="auto" w:fill="A6A6A6" w:themeFill="background1" w:themeFillShade="A6"/>
            <w:vAlign w:val="center"/>
          </w:tcPr>
          <w:p w14:paraId="2A452BDC" w14:textId="4D722207" w:rsidR="00093144" w:rsidRPr="001B24E2" w:rsidRDefault="00093144" w:rsidP="00704D7B">
            <w:pPr>
              <w:jc w:val="center"/>
              <w:rPr>
                <w:rFonts w:cstheme="minorHAnsi"/>
                <w:b/>
                <w:lang w:val="en-US"/>
              </w:rPr>
            </w:pPr>
            <w:r w:rsidRPr="001B24E2">
              <w:rPr>
                <w:rFonts w:cstheme="minorHAnsi"/>
                <w:b/>
                <w:lang w:val="en-US"/>
              </w:rPr>
              <w:lastRenderedPageBreak/>
              <w:t>Success Indicators (</w:t>
            </w:r>
            <w:r>
              <w:rPr>
                <w:rFonts w:cstheme="minorHAnsi"/>
                <w:b/>
                <w:lang w:val="en-US"/>
              </w:rPr>
              <w:t>Grade 3</w:t>
            </w:r>
            <w:r w:rsidRPr="001B24E2">
              <w:rPr>
                <w:rFonts w:cstheme="minorHAnsi"/>
                <w:b/>
                <w:lang w:val="en-US"/>
              </w:rPr>
              <w:t>)</w:t>
            </w:r>
          </w:p>
        </w:tc>
        <w:tc>
          <w:tcPr>
            <w:tcW w:w="2543" w:type="dxa"/>
            <w:shd w:val="clear" w:color="auto" w:fill="A6A6A6" w:themeFill="background1" w:themeFillShade="A6"/>
            <w:vAlign w:val="center"/>
          </w:tcPr>
          <w:p w14:paraId="3AB05257" w14:textId="77777777" w:rsidR="00093144" w:rsidRPr="001B24E2" w:rsidRDefault="00093144" w:rsidP="00704D7B">
            <w:pPr>
              <w:jc w:val="center"/>
              <w:rPr>
                <w:rFonts w:cstheme="minorHAnsi"/>
                <w:b/>
                <w:lang w:val="en-US"/>
              </w:rPr>
            </w:pPr>
            <w:r w:rsidRPr="001B24E2">
              <w:rPr>
                <w:rFonts w:cstheme="minorHAnsi"/>
                <w:b/>
                <w:lang w:val="en-US"/>
              </w:rPr>
              <w:t>Strategies Beyond Best Practices</w:t>
            </w:r>
          </w:p>
        </w:tc>
        <w:tc>
          <w:tcPr>
            <w:tcW w:w="1530" w:type="dxa"/>
            <w:shd w:val="clear" w:color="auto" w:fill="A6A6A6" w:themeFill="background1" w:themeFillShade="A6"/>
            <w:vAlign w:val="center"/>
          </w:tcPr>
          <w:p w14:paraId="1953AF05" w14:textId="77777777" w:rsidR="00093144" w:rsidRPr="001B24E2" w:rsidRDefault="00093144" w:rsidP="00704D7B">
            <w:pPr>
              <w:jc w:val="center"/>
              <w:rPr>
                <w:rFonts w:cstheme="minorHAnsi"/>
                <w:b/>
                <w:lang w:val="en-US"/>
              </w:rPr>
            </w:pPr>
            <w:r w:rsidRPr="001B24E2">
              <w:rPr>
                <w:rFonts w:cstheme="minorHAnsi"/>
                <w:b/>
                <w:lang w:val="en-US"/>
              </w:rPr>
              <w:t>Responsibility</w:t>
            </w:r>
          </w:p>
        </w:tc>
        <w:tc>
          <w:tcPr>
            <w:tcW w:w="4315" w:type="dxa"/>
            <w:shd w:val="clear" w:color="auto" w:fill="A6A6A6" w:themeFill="background1" w:themeFillShade="A6"/>
            <w:vAlign w:val="center"/>
          </w:tcPr>
          <w:p w14:paraId="3A6E1D5F" w14:textId="77777777" w:rsidR="00093144" w:rsidRPr="001B24E2" w:rsidRDefault="00093144" w:rsidP="00704D7B">
            <w:pPr>
              <w:jc w:val="center"/>
              <w:rPr>
                <w:rFonts w:cstheme="minorHAnsi"/>
                <w:b/>
                <w:lang w:val="en-US"/>
              </w:rPr>
            </w:pPr>
            <w:r w:rsidRPr="001B24E2">
              <w:rPr>
                <w:rFonts w:cstheme="minorHAnsi"/>
                <w:b/>
                <w:lang w:val="en-US"/>
              </w:rPr>
              <w:t xml:space="preserve">Additional Strategies </w:t>
            </w:r>
          </w:p>
        </w:tc>
      </w:tr>
      <w:tr w:rsidR="00093144" w:rsidRPr="008639FA" w14:paraId="4967BA49" w14:textId="77777777" w:rsidTr="00704D7B">
        <w:trPr>
          <w:trHeight w:val="40"/>
        </w:trPr>
        <w:tc>
          <w:tcPr>
            <w:tcW w:w="1378" w:type="dxa"/>
          </w:tcPr>
          <w:p w14:paraId="46894316" w14:textId="77777777" w:rsidR="00093144" w:rsidRPr="001B24E2" w:rsidRDefault="00093144" w:rsidP="00704D7B">
            <w:pPr>
              <w:pStyle w:val="NoSpacing"/>
              <w:rPr>
                <w:rFonts w:cstheme="minorHAnsi"/>
                <w:lang w:val="en-US"/>
              </w:rPr>
            </w:pPr>
          </w:p>
        </w:tc>
        <w:tc>
          <w:tcPr>
            <w:tcW w:w="1060" w:type="dxa"/>
          </w:tcPr>
          <w:p w14:paraId="1ADF7185" w14:textId="77777777" w:rsidR="00093144" w:rsidRPr="001B24E2" w:rsidRDefault="00093144" w:rsidP="00704D7B">
            <w:pPr>
              <w:pStyle w:val="NoSpacing"/>
              <w:jc w:val="center"/>
              <w:rPr>
                <w:rFonts w:cstheme="minorHAnsi"/>
                <w:b/>
                <w:lang w:val="en-US"/>
              </w:rPr>
            </w:pPr>
            <w:r w:rsidRPr="001B24E2">
              <w:rPr>
                <w:rFonts w:cstheme="minorHAnsi"/>
                <w:b/>
                <w:lang w:val="en-US"/>
              </w:rPr>
              <w:t>Term 1</w:t>
            </w:r>
          </w:p>
        </w:tc>
        <w:tc>
          <w:tcPr>
            <w:tcW w:w="1062" w:type="dxa"/>
          </w:tcPr>
          <w:p w14:paraId="0912BC95" w14:textId="77777777" w:rsidR="00093144" w:rsidRPr="001B24E2" w:rsidRDefault="00093144" w:rsidP="00704D7B">
            <w:pPr>
              <w:pStyle w:val="NoSpacing"/>
              <w:jc w:val="center"/>
              <w:rPr>
                <w:rFonts w:cstheme="minorHAnsi"/>
                <w:b/>
                <w:lang w:val="en-US"/>
              </w:rPr>
            </w:pPr>
            <w:r w:rsidRPr="001B24E2">
              <w:rPr>
                <w:rFonts w:cstheme="minorHAnsi"/>
                <w:b/>
                <w:lang w:val="en-US"/>
              </w:rPr>
              <w:t>Term 2</w:t>
            </w:r>
          </w:p>
        </w:tc>
        <w:tc>
          <w:tcPr>
            <w:tcW w:w="1062" w:type="dxa"/>
          </w:tcPr>
          <w:p w14:paraId="2ED95BA0" w14:textId="77777777" w:rsidR="00093144" w:rsidRPr="001B24E2" w:rsidRDefault="00093144" w:rsidP="00704D7B">
            <w:pPr>
              <w:pStyle w:val="NoSpacing"/>
              <w:jc w:val="center"/>
              <w:rPr>
                <w:rFonts w:cstheme="minorHAnsi"/>
                <w:b/>
                <w:lang w:val="en-US"/>
              </w:rPr>
            </w:pPr>
            <w:r w:rsidRPr="001B24E2">
              <w:rPr>
                <w:rFonts w:cstheme="minorHAnsi"/>
                <w:b/>
                <w:lang w:val="en-US"/>
              </w:rPr>
              <w:t>Term 3</w:t>
            </w:r>
          </w:p>
        </w:tc>
        <w:tc>
          <w:tcPr>
            <w:tcW w:w="2543" w:type="dxa"/>
            <w:vMerge w:val="restart"/>
          </w:tcPr>
          <w:p w14:paraId="6D0D1897" w14:textId="478A698E" w:rsidR="00093144" w:rsidRPr="00093144" w:rsidRDefault="00093144" w:rsidP="00093144">
            <w:pPr>
              <w:pStyle w:val="NoSpacing"/>
              <w:rPr>
                <w:lang w:val="en-US"/>
              </w:rPr>
            </w:pPr>
            <w:r w:rsidRPr="00093144">
              <w:rPr>
                <w:lang w:val="en-US"/>
              </w:rPr>
              <w:t>Stretch Tasks</w:t>
            </w:r>
          </w:p>
          <w:p w14:paraId="008E7214" w14:textId="77777777" w:rsidR="00093144" w:rsidRPr="00093144" w:rsidRDefault="00093144" w:rsidP="00093144">
            <w:pPr>
              <w:pStyle w:val="NoSpacing"/>
              <w:rPr>
                <w:lang w:val="en-US"/>
              </w:rPr>
            </w:pPr>
          </w:p>
          <w:p w14:paraId="2A7543B4" w14:textId="37E5A8EE" w:rsidR="00093144" w:rsidRPr="00093144" w:rsidRDefault="00093144" w:rsidP="00093144">
            <w:pPr>
              <w:pStyle w:val="NoSpacing"/>
              <w:rPr>
                <w:lang w:val="en-US"/>
              </w:rPr>
            </w:pPr>
            <w:r w:rsidRPr="00093144">
              <w:rPr>
                <w:lang w:val="en-US"/>
              </w:rPr>
              <w:t>Flexible Groups</w:t>
            </w:r>
          </w:p>
          <w:p w14:paraId="33F427ED" w14:textId="77777777" w:rsidR="00093144" w:rsidRPr="00093144" w:rsidRDefault="00093144" w:rsidP="00093144">
            <w:pPr>
              <w:pStyle w:val="NoSpacing"/>
              <w:rPr>
                <w:lang w:val="en-US"/>
              </w:rPr>
            </w:pPr>
          </w:p>
          <w:p w14:paraId="429E24E5" w14:textId="72DD6EE4" w:rsidR="00093144" w:rsidRPr="00093144" w:rsidRDefault="00093144" w:rsidP="00093144">
            <w:pPr>
              <w:pStyle w:val="NoSpacing"/>
              <w:rPr>
                <w:sz w:val="24"/>
                <w:szCs w:val="24"/>
                <w:lang w:val="en-US"/>
              </w:rPr>
            </w:pPr>
            <w:r w:rsidRPr="00093144">
              <w:rPr>
                <w:lang w:val="en-US"/>
              </w:rPr>
              <w:t>Math Stations</w:t>
            </w:r>
          </w:p>
        </w:tc>
        <w:tc>
          <w:tcPr>
            <w:tcW w:w="1530" w:type="dxa"/>
            <w:vMerge w:val="restart"/>
          </w:tcPr>
          <w:p w14:paraId="47FA2D46" w14:textId="77777777" w:rsidR="00093144" w:rsidRPr="00FA00E5" w:rsidRDefault="00093144" w:rsidP="00704D7B">
            <w:pPr>
              <w:pStyle w:val="NoSpacing"/>
              <w:rPr>
                <w:rFonts w:cstheme="minorHAnsi"/>
                <w:lang w:val="en-US"/>
              </w:rPr>
            </w:pPr>
            <w:r w:rsidRPr="00FA00E5">
              <w:rPr>
                <w:rFonts w:cstheme="minorHAnsi"/>
                <w:lang w:val="en-US"/>
              </w:rPr>
              <w:t>Classroom Teachers</w:t>
            </w:r>
          </w:p>
        </w:tc>
        <w:tc>
          <w:tcPr>
            <w:tcW w:w="4315" w:type="dxa"/>
            <w:vMerge w:val="restart"/>
          </w:tcPr>
          <w:p w14:paraId="58A31166" w14:textId="77777777" w:rsidR="00093144" w:rsidRPr="00093144" w:rsidRDefault="00093144" w:rsidP="00093144">
            <w:pPr>
              <w:rPr>
                <w:rFonts w:cstheme="minorHAnsi"/>
              </w:rPr>
            </w:pPr>
            <w:r w:rsidRPr="00093144">
              <w:rPr>
                <w:rFonts w:cstheme="minorHAnsi"/>
                <w:b/>
                <w:bCs/>
                <w:u w:val="single"/>
              </w:rPr>
              <w:t>Guided Math:</w:t>
            </w:r>
            <w:r w:rsidRPr="00093144">
              <w:rPr>
                <w:rFonts w:cstheme="minorHAnsi"/>
              </w:rPr>
              <w:t xml:space="preserve"> Continued work with guided math to help student meet outcomes and work at their skill levels.</w:t>
            </w:r>
          </w:p>
          <w:p w14:paraId="02DF4C00" w14:textId="77777777" w:rsidR="00093144" w:rsidRPr="00093144" w:rsidRDefault="00093144" w:rsidP="00093144">
            <w:pPr>
              <w:rPr>
                <w:rFonts w:cstheme="minorHAnsi"/>
              </w:rPr>
            </w:pPr>
          </w:p>
          <w:p w14:paraId="336BCB6C" w14:textId="4B735C96" w:rsidR="00093144" w:rsidRPr="00FA00E5" w:rsidRDefault="00093144" w:rsidP="00093144">
            <w:pPr>
              <w:rPr>
                <w:rFonts w:cstheme="minorHAnsi"/>
              </w:rPr>
            </w:pPr>
            <w:r w:rsidRPr="00093144">
              <w:rPr>
                <w:rFonts w:cstheme="minorHAnsi"/>
                <w:b/>
                <w:bCs/>
                <w:u w:val="single"/>
              </w:rPr>
              <w:t>Number Line:</w:t>
            </w:r>
            <w:r w:rsidRPr="00093144">
              <w:rPr>
                <w:rFonts w:cstheme="minorHAnsi"/>
              </w:rPr>
              <w:t xml:space="preserve"> additional information added to formative assessments as support tools to respond to questions.</w:t>
            </w:r>
          </w:p>
        </w:tc>
      </w:tr>
      <w:tr w:rsidR="00093144" w:rsidRPr="008639FA" w14:paraId="01F57594" w14:textId="77777777" w:rsidTr="00704D7B">
        <w:trPr>
          <w:trHeight w:val="38"/>
        </w:trPr>
        <w:tc>
          <w:tcPr>
            <w:tcW w:w="1378" w:type="dxa"/>
            <w:vAlign w:val="center"/>
          </w:tcPr>
          <w:p w14:paraId="2B626A5F" w14:textId="77777777" w:rsidR="00093144" w:rsidRPr="001B24E2" w:rsidRDefault="00093144" w:rsidP="00093144">
            <w:pPr>
              <w:jc w:val="center"/>
              <w:rPr>
                <w:rFonts w:cstheme="minorHAnsi"/>
                <w:b/>
                <w:lang w:val="en-US"/>
              </w:rPr>
            </w:pPr>
            <w:r w:rsidRPr="001B24E2">
              <w:rPr>
                <w:rFonts w:cstheme="minorHAnsi"/>
                <w:b/>
                <w:lang w:val="en-US"/>
              </w:rPr>
              <w:t>Working Below</w:t>
            </w:r>
          </w:p>
        </w:tc>
        <w:tc>
          <w:tcPr>
            <w:tcW w:w="1060" w:type="dxa"/>
            <w:vAlign w:val="center"/>
          </w:tcPr>
          <w:p w14:paraId="79978EE8" w14:textId="677A0756" w:rsidR="00093144" w:rsidRPr="001B24E2" w:rsidRDefault="00093144" w:rsidP="00093144">
            <w:pPr>
              <w:pStyle w:val="NoSpacing"/>
              <w:jc w:val="center"/>
              <w:rPr>
                <w:rFonts w:cstheme="minorHAnsi"/>
                <w:lang w:val="en-US"/>
              </w:rPr>
            </w:pPr>
            <w:r w:rsidRPr="008639FA">
              <w:rPr>
                <w:sz w:val="24"/>
                <w:szCs w:val="24"/>
                <w:lang w:val="en-US"/>
              </w:rPr>
              <w:t>7</w:t>
            </w:r>
          </w:p>
        </w:tc>
        <w:tc>
          <w:tcPr>
            <w:tcW w:w="1062" w:type="dxa"/>
            <w:shd w:val="clear" w:color="auto" w:fill="BFBFBF" w:themeFill="background1" w:themeFillShade="BF"/>
            <w:vAlign w:val="center"/>
          </w:tcPr>
          <w:p w14:paraId="465256AA" w14:textId="59B92284" w:rsidR="00093144" w:rsidRPr="001B24E2" w:rsidRDefault="00093144" w:rsidP="00093144">
            <w:pPr>
              <w:pStyle w:val="NoSpacing"/>
              <w:jc w:val="center"/>
              <w:rPr>
                <w:rFonts w:cstheme="minorHAnsi"/>
                <w:lang w:val="en-US"/>
              </w:rPr>
            </w:pPr>
            <w:r w:rsidRPr="008639FA">
              <w:rPr>
                <w:sz w:val="24"/>
                <w:szCs w:val="24"/>
                <w:lang w:val="en-US"/>
              </w:rPr>
              <w:t>4</w:t>
            </w:r>
          </w:p>
        </w:tc>
        <w:tc>
          <w:tcPr>
            <w:tcW w:w="1062" w:type="dxa"/>
            <w:vAlign w:val="center"/>
          </w:tcPr>
          <w:p w14:paraId="5FD37F50" w14:textId="77777777" w:rsidR="00093144" w:rsidRPr="001B24E2" w:rsidRDefault="00093144" w:rsidP="00093144">
            <w:pPr>
              <w:pStyle w:val="NoSpacing"/>
              <w:jc w:val="center"/>
              <w:rPr>
                <w:rFonts w:cstheme="minorHAnsi"/>
                <w:lang w:val="en-US"/>
              </w:rPr>
            </w:pPr>
          </w:p>
        </w:tc>
        <w:tc>
          <w:tcPr>
            <w:tcW w:w="2543" w:type="dxa"/>
            <w:vMerge/>
          </w:tcPr>
          <w:p w14:paraId="4FC80BCF" w14:textId="77777777" w:rsidR="00093144" w:rsidRPr="00FA00E5" w:rsidRDefault="00093144" w:rsidP="00093144">
            <w:pPr>
              <w:pStyle w:val="NoSpacing"/>
              <w:rPr>
                <w:rFonts w:cstheme="minorHAnsi"/>
                <w:lang w:val="en-US"/>
              </w:rPr>
            </w:pPr>
          </w:p>
        </w:tc>
        <w:tc>
          <w:tcPr>
            <w:tcW w:w="1530" w:type="dxa"/>
            <w:vMerge/>
          </w:tcPr>
          <w:p w14:paraId="4879E5AE" w14:textId="77777777" w:rsidR="00093144" w:rsidRPr="00FA00E5" w:rsidRDefault="00093144" w:rsidP="00093144">
            <w:pPr>
              <w:pStyle w:val="NoSpacing"/>
              <w:rPr>
                <w:rFonts w:cstheme="minorHAnsi"/>
                <w:lang w:val="en-US"/>
              </w:rPr>
            </w:pPr>
          </w:p>
        </w:tc>
        <w:tc>
          <w:tcPr>
            <w:tcW w:w="4315" w:type="dxa"/>
            <w:vMerge/>
          </w:tcPr>
          <w:p w14:paraId="076D2A1E" w14:textId="77777777" w:rsidR="00093144" w:rsidRPr="00FA00E5" w:rsidRDefault="00093144" w:rsidP="00093144">
            <w:pPr>
              <w:pStyle w:val="NoSpacing"/>
              <w:rPr>
                <w:rFonts w:cstheme="minorHAnsi"/>
                <w:lang w:val="en-US"/>
              </w:rPr>
            </w:pPr>
          </w:p>
        </w:tc>
      </w:tr>
      <w:tr w:rsidR="00093144" w:rsidRPr="008639FA" w14:paraId="316A8DD8" w14:textId="77777777" w:rsidTr="00704D7B">
        <w:trPr>
          <w:trHeight w:val="503"/>
        </w:trPr>
        <w:tc>
          <w:tcPr>
            <w:tcW w:w="1378" w:type="dxa"/>
            <w:vAlign w:val="center"/>
          </w:tcPr>
          <w:p w14:paraId="40AC567A" w14:textId="77777777" w:rsidR="00093144" w:rsidRPr="001B24E2" w:rsidRDefault="00093144" w:rsidP="00093144">
            <w:pPr>
              <w:jc w:val="center"/>
              <w:rPr>
                <w:rFonts w:cstheme="minorHAnsi"/>
                <w:b/>
                <w:lang w:val="en-US"/>
              </w:rPr>
            </w:pPr>
            <w:r w:rsidRPr="001B24E2">
              <w:rPr>
                <w:rFonts w:cstheme="minorHAnsi"/>
                <w:b/>
                <w:lang w:val="en-US"/>
              </w:rPr>
              <w:t>Approaching</w:t>
            </w:r>
          </w:p>
        </w:tc>
        <w:tc>
          <w:tcPr>
            <w:tcW w:w="1060" w:type="dxa"/>
            <w:vAlign w:val="center"/>
          </w:tcPr>
          <w:p w14:paraId="2E7E6A81" w14:textId="4F414B4F" w:rsidR="00093144" w:rsidRPr="001B24E2" w:rsidRDefault="00093144" w:rsidP="00093144">
            <w:pPr>
              <w:pStyle w:val="NoSpacing"/>
              <w:jc w:val="center"/>
              <w:rPr>
                <w:rFonts w:cstheme="minorHAnsi"/>
                <w:lang w:val="en-US"/>
              </w:rPr>
            </w:pPr>
            <w:r w:rsidRPr="008639FA">
              <w:rPr>
                <w:sz w:val="24"/>
                <w:szCs w:val="24"/>
                <w:lang w:val="en-US"/>
              </w:rPr>
              <w:t>23</w:t>
            </w:r>
          </w:p>
        </w:tc>
        <w:tc>
          <w:tcPr>
            <w:tcW w:w="1062" w:type="dxa"/>
            <w:shd w:val="clear" w:color="auto" w:fill="BFBFBF" w:themeFill="background1" w:themeFillShade="BF"/>
            <w:vAlign w:val="center"/>
          </w:tcPr>
          <w:p w14:paraId="42C89BB9" w14:textId="03AAF27A" w:rsidR="00093144" w:rsidRPr="001B24E2" w:rsidRDefault="00093144" w:rsidP="00093144">
            <w:pPr>
              <w:pStyle w:val="NoSpacing"/>
              <w:jc w:val="center"/>
              <w:rPr>
                <w:rFonts w:cstheme="minorHAnsi"/>
                <w:lang w:val="en-US"/>
              </w:rPr>
            </w:pPr>
            <w:r w:rsidRPr="008639FA">
              <w:rPr>
                <w:sz w:val="24"/>
                <w:szCs w:val="24"/>
                <w:lang w:val="en-US"/>
              </w:rPr>
              <w:t>22</w:t>
            </w:r>
          </w:p>
        </w:tc>
        <w:tc>
          <w:tcPr>
            <w:tcW w:w="1062" w:type="dxa"/>
            <w:vAlign w:val="center"/>
          </w:tcPr>
          <w:p w14:paraId="250ADF47" w14:textId="77777777" w:rsidR="00093144" w:rsidRPr="001B24E2" w:rsidRDefault="00093144" w:rsidP="00093144">
            <w:pPr>
              <w:pStyle w:val="NoSpacing"/>
              <w:jc w:val="center"/>
              <w:rPr>
                <w:rFonts w:cstheme="minorHAnsi"/>
                <w:lang w:val="en-US"/>
              </w:rPr>
            </w:pPr>
          </w:p>
        </w:tc>
        <w:tc>
          <w:tcPr>
            <w:tcW w:w="2543" w:type="dxa"/>
            <w:vMerge/>
          </w:tcPr>
          <w:p w14:paraId="2D245CD1" w14:textId="77777777" w:rsidR="00093144" w:rsidRPr="00FA00E5" w:rsidRDefault="00093144" w:rsidP="00093144">
            <w:pPr>
              <w:pStyle w:val="NoSpacing"/>
              <w:rPr>
                <w:rFonts w:cstheme="minorHAnsi"/>
                <w:lang w:val="en-US"/>
              </w:rPr>
            </w:pPr>
          </w:p>
        </w:tc>
        <w:tc>
          <w:tcPr>
            <w:tcW w:w="1530" w:type="dxa"/>
            <w:vMerge/>
          </w:tcPr>
          <w:p w14:paraId="67099657" w14:textId="77777777" w:rsidR="00093144" w:rsidRPr="00FA00E5" w:rsidRDefault="00093144" w:rsidP="00093144">
            <w:pPr>
              <w:pStyle w:val="NoSpacing"/>
              <w:rPr>
                <w:rFonts w:cstheme="minorHAnsi"/>
                <w:lang w:val="en-US"/>
              </w:rPr>
            </w:pPr>
          </w:p>
        </w:tc>
        <w:tc>
          <w:tcPr>
            <w:tcW w:w="4315" w:type="dxa"/>
            <w:vMerge/>
          </w:tcPr>
          <w:p w14:paraId="75D96E54" w14:textId="77777777" w:rsidR="00093144" w:rsidRPr="00FA00E5" w:rsidRDefault="00093144" w:rsidP="00093144">
            <w:pPr>
              <w:pStyle w:val="NoSpacing"/>
              <w:rPr>
                <w:rFonts w:cstheme="minorHAnsi"/>
                <w:lang w:val="en-US"/>
              </w:rPr>
            </w:pPr>
          </w:p>
        </w:tc>
      </w:tr>
      <w:tr w:rsidR="00093144" w:rsidRPr="008639FA" w14:paraId="0E97BEDA" w14:textId="77777777" w:rsidTr="00704D7B">
        <w:trPr>
          <w:trHeight w:val="530"/>
        </w:trPr>
        <w:tc>
          <w:tcPr>
            <w:tcW w:w="1378" w:type="dxa"/>
            <w:vAlign w:val="center"/>
          </w:tcPr>
          <w:p w14:paraId="5FD05EB9" w14:textId="77777777" w:rsidR="00093144" w:rsidRPr="001B24E2" w:rsidRDefault="00093144" w:rsidP="00093144">
            <w:pPr>
              <w:jc w:val="center"/>
              <w:rPr>
                <w:rFonts w:cstheme="minorHAnsi"/>
                <w:b/>
                <w:lang w:val="en-US"/>
              </w:rPr>
            </w:pPr>
            <w:r w:rsidRPr="001B24E2">
              <w:rPr>
                <w:rFonts w:cstheme="minorHAnsi"/>
                <w:b/>
                <w:lang w:val="en-US"/>
              </w:rPr>
              <w:t>Meeting</w:t>
            </w:r>
          </w:p>
        </w:tc>
        <w:tc>
          <w:tcPr>
            <w:tcW w:w="1060" w:type="dxa"/>
            <w:vAlign w:val="center"/>
          </w:tcPr>
          <w:p w14:paraId="57CED571" w14:textId="33540BFD" w:rsidR="00093144" w:rsidRPr="001B24E2" w:rsidRDefault="00093144" w:rsidP="00093144">
            <w:pPr>
              <w:pStyle w:val="NoSpacing"/>
              <w:jc w:val="center"/>
              <w:rPr>
                <w:rFonts w:cstheme="minorHAnsi"/>
                <w:lang w:val="en-US"/>
              </w:rPr>
            </w:pPr>
            <w:r w:rsidRPr="008639FA">
              <w:rPr>
                <w:sz w:val="24"/>
                <w:szCs w:val="24"/>
                <w:lang w:val="en-US"/>
              </w:rPr>
              <w:t>43</w:t>
            </w:r>
          </w:p>
        </w:tc>
        <w:tc>
          <w:tcPr>
            <w:tcW w:w="1062" w:type="dxa"/>
            <w:shd w:val="clear" w:color="auto" w:fill="BFBFBF" w:themeFill="background1" w:themeFillShade="BF"/>
            <w:vAlign w:val="center"/>
          </w:tcPr>
          <w:p w14:paraId="34DF4205" w14:textId="11D66660" w:rsidR="00093144" w:rsidRPr="001B24E2" w:rsidRDefault="00093144" w:rsidP="00093144">
            <w:pPr>
              <w:pStyle w:val="NoSpacing"/>
              <w:jc w:val="center"/>
              <w:rPr>
                <w:rFonts w:cstheme="minorHAnsi"/>
                <w:lang w:val="en-US"/>
              </w:rPr>
            </w:pPr>
            <w:r w:rsidRPr="008639FA">
              <w:rPr>
                <w:sz w:val="24"/>
                <w:szCs w:val="24"/>
                <w:lang w:val="en-US"/>
              </w:rPr>
              <w:t>46</w:t>
            </w:r>
          </w:p>
        </w:tc>
        <w:tc>
          <w:tcPr>
            <w:tcW w:w="1062" w:type="dxa"/>
            <w:vAlign w:val="center"/>
          </w:tcPr>
          <w:p w14:paraId="73F477DB" w14:textId="77777777" w:rsidR="00093144" w:rsidRPr="001B24E2" w:rsidRDefault="00093144" w:rsidP="00093144">
            <w:pPr>
              <w:pStyle w:val="NoSpacing"/>
              <w:jc w:val="center"/>
              <w:rPr>
                <w:rFonts w:cstheme="minorHAnsi"/>
                <w:lang w:val="en-US"/>
              </w:rPr>
            </w:pPr>
          </w:p>
        </w:tc>
        <w:tc>
          <w:tcPr>
            <w:tcW w:w="2543" w:type="dxa"/>
            <w:vMerge/>
          </w:tcPr>
          <w:p w14:paraId="04A6F5B0" w14:textId="77777777" w:rsidR="00093144" w:rsidRPr="00FA00E5" w:rsidRDefault="00093144" w:rsidP="00093144">
            <w:pPr>
              <w:pStyle w:val="NoSpacing"/>
              <w:rPr>
                <w:rFonts w:cstheme="minorHAnsi"/>
                <w:lang w:val="en-US"/>
              </w:rPr>
            </w:pPr>
          </w:p>
        </w:tc>
        <w:tc>
          <w:tcPr>
            <w:tcW w:w="1530" w:type="dxa"/>
            <w:vMerge/>
          </w:tcPr>
          <w:p w14:paraId="142C0E6C" w14:textId="77777777" w:rsidR="00093144" w:rsidRPr="00FA00E5" w:rsidRDefault="00093144" w:rsidP="00093144">
            <w:pPr>
              <w:pStyle w:val="NoSpacing"/>
              <w:rPr>
                <w:rFonts w:cstheme="minorHAnsi"/>
                <w:lang w:val="en-US"/>
              </w:rPr>
            </w:pPr>
          </w:p>
        </w:tc>
        <w:tc>
          <w:tcPr>
            <w:tcW w:w="4315" w:type="dxa"/>
            <w:vMerge/>
          </w:tcPr>
          <w:p w14:paraId="79320286" w14:textId="77777777" w:rsidR="00093144" w:rsidRPr="00FA00E5" w:rsidRDefault="00093144" w:rsidP="00093144">
            <w:pPr>
              <w:pStyle w:val="NoSpacing"/>
              <w:rPr>
                <w:rFonts w:cstheme="minorHAnsi"/>
                <w:lang w:val="en-US"/>
              </w:rPr>
            </w:pPr>
          </w:p>
        </w:tc>
      </w:tr>
      <w:tr w:rsidR="00093144" w:rsidRPr="008639FA" w14:paraId="0FE6EA45" w14:textId="77777777" w:rsidTr="00704D7B">
        <w:trPr>
          <w:trHeight w:val="521"/>
        </w:trPr>
        <w:tc>
          <w:tcPr>
            <w:tcW w:w="1378" w:type="dxa"/>
            <w:tcBorders>
              <w:bottom w:val="single" w:sz="4" w:space="0" w:color="auto"/>
            </w:tcBorders>
            <w:vAlign w:val="center"/>
          </w:tcPr>
          <w:p w14:paraId="6E816186" w14:textId="77777777" w:rsidR="00093144" w:rsidRPr="001B24E2" w:rsidRDefault="00093144" w:rsidP="00093144">
            <w:pPr>
              <w:jc w:val="center"/>
              <w:rPr>
                <w:rFonts w:cstheme="minorHAnsi"/>
                <w:b/>
                <w:lang w:val="en-US"/>
              </w:rPr>
            </w:pPr>
            <w:r w:rsidRPr="001B24E2">
              <w:rPr>
                <w:rFonts w:cstheme="minorHAnsi"/>
                <w:b/>
                <w:lang w:val="en-US"/>
              </w:rPr>
              <w:t>Excelling</w:t>
            </w:r>
          </w:p>
        </w:tc>
        <w:tc>
          <w:tcPr>
            <w:tcW w:w="1060" w:type="dxa"/>
            <w:tcBorders>
              <w:bottom w:val="single" w:sz="4" w:space="0" w:color="auto"/>
            </w:tcBorders>
            <w:vAlign w:val="center"/>
          </w:tcPr>
          <w:p w14:paraId="74873196" w14:textId="60184880" w:rsidR="00093144" w:rsidRPr="001B24E2" w:rsidRDefault="00093144" w:rsidP="00093144">
            <w:pPr>
              <w:pStyle w:val="NoSpacing"/>
              <w:jc w:val="center"/>
              <w:rPr>
                <w:rFonts w:cstheme="minorHAnsi"/>
                <w:lang w:val="en-US"/>
              </w:rPr>
            </w:pPr>
            <w:r w:rsidRPr="008639FA">
              <w:rPr>
                <w:sz w:val="24"/>
                <w:szCs w:val="24"/>
                <w:lang w:val="en-US"/>
              </w:rPr>
              <w:t>6</w:t>
            </w:r>
          </w:p>
        </w:tc>
        <w:tc>
          <w:tcPr>
            <w:tcW w:w="1062" w:type="dxa"/>
            <w:tcBorders>
              <w:bottom w:val="single" w:sz="4" w:space="0" w:color="auto"/>
            </w:tcBorders>
            <w:shd w:val="clear" w:color="auto" w:fill="BFBFBF" w:themeFill="background1" w:themeFillShade="BF"/>
            <w:vAlign w:val="center"/>
          </w:tcPr>
          <w:p w14:paraId="01863484" w14:textId="520AE9E9" w:rsidR="00093144" w:rsidRPr="001B24E2" w:rsidRDefault="00093144" w:rsidP="00093144">
            <w:pPr>
              <w:pStyle w:val="NoSpacing"/>
              <w:jc w:val="center"/>
              <w:rPr>
                <w:rFonts w:cstheme="minorHAnsi"/>
                <w:lang w:val="en-US"/>
              </w:rPr>
            </w:pPr>
            <w:r w:rsidRPr="008639FA">
              <w:rPr>
                <w:sz w:val="24"/>
                <w:szCs w:val="24"/>
                <w:lang w:val="en-US"/>
              </w:rPr>
              <w:t>7</w:t>
            </w:r>
          </w:p>
        </w:tc>
        <w:tc>
          <w:tcPr>
            <w:tcW w:w="1062" w:type="dxa"/>
            <w:tcBorders>
              <w:bottom w:val="single" w:sz="4" w:space="0" w:color="auto"/>
            </w:tcBorders>
            <w:vAlign w:val="center"/>
          </w:tcPr>
          <w:p w14:paraId="14996A85" w14:textId="77777777" w:rsidR="00093144" w:rsidRPr="001B24E2" w:rsidRDefault="00093144" w:rsidP="00093144">
            <w:pPr>
              <w:pStyle w:val="NoSpacing"/>
              <w:jc w:val="center"/>
              <w:rPr>
                <w:rFonts w:cstheme="minorHAnsi"/>
                <w:lang w:val="en-US"/>
              </w:rPr>
            </w:pPr>
          </w:p>
        </w:tc>
        <w:tc>
          <w:tcPr>
            <w:tcW w:w="2543" w:type="dxa"/>
            <w:vMerge/>
          </w:tcPr>
          <w:p w14:paraId="5C983D7E" w14:textId="77777777" w:rsidR="00093144" w:rsidRPr="00FA00E5" w:rsidRDefault="00093144" w:rsidP="00093144">
            <w:pPr>
              <w:pStyle w:val="NoSpacing"/>
              <w:rPr>
                <w:rFonts w:cstheme="minorHAnsi"/>
                <w:lang w:val="en-US"/>
              </w:rPr>
            </w:pPr>
          </w:p>
        </w:tc>
        <w:tc>
          <w:tcPr>
            <w:tcW w:w="1530" w:type="dxa"/>
            <w:vMerge/>
          </w:tcPr>
          <w:p w14:paraId="577BF38F" w14:textId="77777777" w:rsidR="00093144" w:rsidRPr="00FA00E5" w:rsidRDefault="00093144" w:rsidP="00093144">
            <w:pPr>
              <w:pStyle w:val="NoSpacing"/>
              <w:rPr>
                <w:rFonts w:cstheme="minorHAnsi"/>
                <w:lang w:val="en-US"/>
              </w:rPr>
            </w:pPr>
          </w:p>
        </w:tc>
        <w:tc>
          <w:tcPr>
            <w:tcW w:w="4315" w:type="dxa"/>
            <w:vMerge/>
          </w:tcPr>
          <w:p w14:paraId="493BA2F2" w14:textId="77777777" w:rsidR="00093144" w:rsidRPr="00FA00E5" w:rsidRDefault="00093144" w:rsidP="00093144">
            <w:pPr>
              <w:pStyle w:val="NoSpacing"/>
              <w:rPr>
                <w:rFonts w:cstheme="minorHAnsi"/>
                <w:lang w:val="en-US"/>
              </w:rPr>
            </w:pPr>
          </w:p>
        </w:tc>
      </w:tr>
      <w:tr w:rsidR="00093144" w:rsidRPr="008639FA" w14:paraId="511BCBD8" w14:textId="77777777" w:rsidTr="00704D7B">
        <w:trPr>
          <w:trHeight w:val="521"/>
        </w:trPr>
        <w:tc>
          <w:tcPr>
            <w:tcW w:w="4562" w:type="dxa"/>
            <w:gridSpan w:val="4"/>
            <w:vMerge w:val="restart"/>
            <w:tcBorders>
              <w:left w:val="nil"/>
              <w:bottom w:val="nil"/>
            </w:tcBorders>
            <w:vAlign w:val="center"/>
          </w:tcPr>
          <w:p w14:paraId="28B61011" w14:textId="77777777" w:rsidR="00093144" w:rsidRPr="001B24E2" w:rsidRDefault="00093144" w:rsidP="00093144">
            <w:pPr>
              <w:pStyle w:val="NoSpacing"/>
              <w:jc w:val="center"/>
              <w:rPr>
                <w:rFonts w:cstheme="minorHAnsi"/>
                <w:lang w:val="en-US"/>
              </w:rPr>
            </w:pPr>
          </w:p>
        </w:tc>
        <w:tc>
          <w:tcPr>
            <w:tcW w:w="4073" w:type="dxa"/>
            <w:gridSpan w:val="2"/>
            <w:shd w:val="clear" w:color="auto" w:fill="A6A6A6" w:themeFill="background1" w:themeFillShade="A6"/>
            <w:vAlign w:val="center"/>
          </w:tcPr>
          <w:p w14:paraId="6B931C16" w14:textId="77777777" w:rsidR="00093144" w:rsidRPr="00FA00E5" w:rsidRDefault="00093144" w:rsidP="00093144">
            <w:pPr>
              <w:jc w:val="center"/>
              <w:rPr>
                <w:rFonts w:cstheme="minorHAnsi"/>
                <w:b/>
                <w:bCs/>
                <w:lang w:val="en-US"/>
              </w:rPr>
            </w:pPr>
            <w:r w:rsidRPr="00FA00E5">
              <w:rPr>
                <w:rFonts w:cstheme="minorHAnsi"/>
                <w:b/>
                <w:bCs/>
                <w:lang w:val="en-US"/>
              </w:rPr>
              <w:t>Challenges</w:t>
            </w:r>
          </w:p>
        </w:tc>
        <w:tc>
          <w:tcPr>
            <w:tcW w:w="4315" w:type="dxa"/>
            <w:shd w:val="clear" w:color="auto" w:fill="A6A6A6" w:themeFill="background1" w:themeFillShade="A6"/>
            <w:vAlign w:val="center"/>
          </w:tcPr>
          <w:p w14:paraId="05A975E0" w14:textId="77777777" w:rsidR="00093144" w:rsidRPr="00FA00E5" w:rsidRDefault="00093144" w:rsidP="00093144">
            <w:pPr>
              <w:pStyle w:val="NoSpacing"/>
              <w:jc w:val="center"/>
              <w:rPr>
                <w:rFonts w:cstheme="minorHAnsi"/>
                <w:b/>
                <w:bCs/>
                <w:lang w:val="en-US"/>
              </w:rPr>
            </w:pPr>
            <w:r w:rsidRPr="00FA00E5">
              <w:rPr>
                <w:rFonts w:cstheme="minorHAnsi"/>
                <w:b/>
                <w:bCs/>
                <w:lang w:val="en-US"/>
              </w:rPr>
              <w:t>Next Steps</w:t>
            </w:r>
          </w:p>
        </w:tc>
      </w:tr>
      <w:tr w:rsidR="00093144" w:rsidRPr="008639FA" w14:paraId="2F1ED932" w14:textId="77777777" w:rsidTr="00704D7B">
        <w:trPr>
          <w:trHeight w:val="521"/>
        </w:trPr>
        <w:tc>
          <w:tcPr>
            <w:tcW w:w="4562" w:type="dxa"/>
            <w:gridSpan w:val="4"/>
            <w:vMerge/>
            <w:tcBorders>
              <w:left w:val="nil"/>
              <w:bottom w:val="nil"/>
            </w:tcBorders>
            <w:vAlign w:val="center"/>
          </w:tcPr>
          <w:p w14:paraId="32680386" w14:textId="77777777" w:rsidR="00093144" w:rsidRPr="001B24E2" w:rsidRDefault="00093144" w:rsidP="00093144">
            <w:pPr>
              <w:pStyle w:val="NoSpacing"/>
              <w:jc w:val="center"/>
              <w:rPr>
                <w:rFonts w:cstheme="minorHAnsi"/>
                <w:lang w:val="en-US"/>
              </w:rPr>
            </w:pPr>
          </w:p>
        </w:tc>
        <w:tc>
          <w:tcPr>
            <w:tcW w:w="4073" w:type="dxa"/>
            <w:gridSpan w:val="2"/>
          </w:tcPr>
          <w:p w14:paraId="21A1B557" w14:textId="77777777" w:rsidR="00093144" w:rsidRPr="00093144" w:rsidRDefault="00093144" w:rsidP="00093144">
            <w:pPr>
              <w:rPr>
                <w:rFonts w:cstheme="minorHAnsi"/>
              </w:rPr>
            </w:pPr>
            <w:r w:rsidRPr="00093144">
              <w:rPr>
                <w:rFonts w:cstheme="minorHAnsi"/>
              </w:rPr>
              <w:t>Language is a consistent struggle. Word problems in non-native languages result in a significant barrier to success.</w:t>
            </w:r>
          </w:p>
          <w:p w14:paraId="53B682F3" w14:textId="77777777" w:rsidR="00093144" w:rsidRPr="00093144" w:rsidRDefault="00093144" w:rsidP="00093144">
            <w:pPr>
              <w:rPr>
                <w:rFonts w:cstheme="minorHAnsi"/>
              </w:rPr>
            </w:pPr>
          </w:p>
          <w:p w14:paraId="1BCA94E6" w14:textId="77777777" w:rsidR="00093144" w:rsidRPr="00093144" w:rsidRDefault="00093144" w:rsidP="00093144">
            <w:pPr>
              <w:rPr>
                <w:rFonts w:cstheme="minorHAnsi"/>
              </w:rPr>
            </w:pPr>
            <w:r w:rsidRPr="00093144">
              <w:rPr>
                <w:rFonts w:cstheme="minorHAnsi"/>
              </w:rPr>
              <w:t>Larger educational gaps when creating skill level groups (in part from missed time from the previous year and classroom make up).</w:t>
            </w:r>
          </w:p>
          <w:p w14:paraId="45BEEF41" w14:textId="77777777" w:rsidR="00093144" w:rsidRPr="00093144" w:rsidRDefault="00093144" w:rsidP="00093144">
            <w:pPr>
              <w:rPr>
                <w:rFonts w:cstheme="minorHAnsi"/>
              </w:rPr>
            </w:pPr>
          </w:p>
          <w:p w14:paraId="5B5BEE4A" w14:textId="48ED7731" w:rsidR="00093144" w:rsidRPr="00093144" w:rsidRDefault="00093144" w:rsidP="00093144">
            <w:pPr>
              <w:rPr>
                <w:rFonts w:cstheme="minorHAnsi"/>
                <w:lang w:val="en-US"/>
              </w:rPr>
            </w:pPr>
            <w:r w:rsidRPr="00093144">
              <w:rPr>
                <w:rFonts w:cstheme="minorHAnsi"/>
              </w:rPr>
              <w:t>Gaps in accomplishments are more noticeable now as students recorded as catching up have met grade level expectations.</w:t>
            </w:r>
          </w:p>
        </w:tc>
        <w:tc>
          <w:tcPr>
            <w:tcW w:w="4315" w:type="dxa"/>
          </w:tcPr>
          <w:p w14:paraId="4F31F823" w14:textId="77777777" w:rsidR="00093144" w:rsidRPr="00093144" w:rsidRDefault="00093144" w:rsidP="00093144">
            <w:pPr>
              <w:rPr>
                <w:rFonts w:cstheme="minorHAnsi"/>
              </w:rPr>
            </w:pPr>
            <w:r w:rsidRPr="00093144">
              <w:rPr>
                <w:rFonts w:cstheme="minorHAnsi"/>
                <w:b/>
                <w:bCs/>
                <w:u w:val="single"/>
              </w:rPr>
              <w:t>Number Strategies:</w:t>
            </w:r>
            <w:r w:rsidRPr="00093144">
              <w:rPr>
                <w:rFonts w:cstheme="minorHAnsi"/>
              </w:rPr>
              <w:t xml:space="preserve"> Continue discussing and exploring additional strategies for addition, subtraction, multiplication and division (expansion, number line, carry, etc.)</w:t>
            </w:r>
          </w:p>
          <w:p w14:paraId="4B092B75" w14:textId="77777777" w:rsidR="00093144" w:rsidRPr="00093144" w:rsidRDefault="00093144" w:rsidP="00093144">
            <w:pPr>
              <w:rPr>
                <w:rFonts w:cstheme="minorHAnsi"/>
              </w:rPr>
            </w:pPr>
          </w:p>
          <w:p w14:paraId="39D5120D" w14:textId="77777777" w:rsidR="00093144" w:rsidRPr="00093144" w:rsidRDefault="00093144" w:rsidP="00093144">
            <w:pPr>
              <w:rPr>
                <w:rFonts w:cstheme="minorHAnsi"/>
              </w:rPr>
            </w:pPr>
            <w:r w:rsidRPr="00093144">
              <w:rPr>
                <w:rFonts w:cstheme="minorHAnsi"/>
                <w:b/>
                <w:bCs/>
                <w:u w:val="single"/>
              </w:rPr>
              <w:t>Guided Math:</w:t>
            </w:r>
            <w:r w:rsidRPr="00093144">
              <w:rPr>
                <w:rFonts w:cstheme="minorHAnsi"/>
              </w:rPr>
              <w:t xml:space="preserve"> Continue with small skill-based groups bi-weekly practice for number strand. The goal would be to move at least one student from a 1 to a 2 and one student from a 2 to 3.</w:t>
            </w:r>
          </w:p>
          <w:p w14:paraId="3E2261CD" w14:textId="77777777" w:rsidR="00093144" w:rsidRPr="00093144" w:rsidRDefault="00093144" w:rsidP="00093144">
            <w:pPr>
              <w:rPr>
                <w:rFonts w:cstheme="minorHAnsi"/>
                <w:b/>
                <w:bCs/>
                <w:u w:val="single"/>
              </w:rPr>
            </w:pPr>
          </w:p>
          <w:p w14:paraId="70D17914" w14:textId="480ED096" w:rsidR="00093144" w:rsidRPr="00093144" w:rsidRDefault="00093144" w:rsidP="00093144">
            <w:pPr>
              <w:rPr>
                <w:rFonts w:cstheme="minorHAnsi"/>
              </w:rPr>
            </w:pPr>
            <w:r w:rsidRPr="00093144">
              <w:rPr>
                <w:rFonts w:cstheme="minorHAnsi"/>
                <w:b/>
                <w:bCs/>
                <w:u w:val="single"/>
              </w:rPr>
              <w:t>Flexible Grouping:</w:t>
            </w:r>
            <w:r w:rsidRPr="00093144">
              <w:rPr>
                <w:rFonts w:cstheme="minorHAnsi"/>
              </w:rPr>
              <w:t xml:space="preserve"> Ongoing practice with flexible groups in a step up and step-down intervention strategies to meet the diverse needs of students in the classroom.</w:t>
            </w:r>
          </w:p>
        </w:tc>
      </w:tr>
    </w:tbl>
    <w:p w14:paraId="4D7F206A" w14:textId="77777777" w:rsidR="00093144" w:rsidRDefault="00093144" w:rsidP="00093144">
      <w:pPr>
        <w:pStyle w:val="NoSpacing"/>
        <w:rPr>
          <w:sz w:val="24"/>
          <w:szCs w:val="24"/>
          <w:lang w:val="en-US"/>
        </w:rPr>
      </w:pPr>
    </w:p>
    <w:p w14:paraId="53342F57" w14:textId="77777777" w:rsidR="00093144" w:rsidRPr="008639FA" w:rsidRDefault="00093144" w:rsidP="00073F37">
      <w:pPr>
        <w:pStyle w:val="NoSpacing"/>
        <w:rPr>
          <w:sz w:val="24"/>
          <w:szCs w:val="24"/>
          <w:lang w:val="en-US"/>
        </w:rPr>
      </w:pPr>
    </w:p>
    <w:p w14:paraId="30A64EA4" w14:textId="530AAF75" w:rsidR="00EC1341" w:rsidRDefault="00EC1341" w:rsidP="00073F37">
      <w:pPr>
        <w:pStyle w:val="NoSpacing"/>
        <w:rPr>
          <w:sz w:val="24"/>
          <w:szCs w:val="24"/>
          <w:lang w:val="en-US"/>
        </w:rPr>
      </w:pPr>
    </w:p>
    <w:p w14:paraId="5BF9FABD" w14:textId="2014F955" w:rsidR="00093144" w:rsidRDefault="00093144" w:rsidP="00073F37">
      <w:pPr>
        <w:pStyle w:val="NoSpacing"/>
        <w:rPr>
          <w:sz w:val="24"/>
          <w:szCs w:val="24"/>
          <w:lang w:val="en-US"/>
        </w:rPr>
      </w:pPr>
    </w:p>
    <w:p w14:paraId="5FADEF18" w14:textId="0B690DDC" w:rsidR="00093144" w:rsidRDefault="00093144" w:rsidP="00073F37">
      <w:pPr>
        <w:pStyle w:val="NoSpacing"/>
        <w:rPr>
          <w:sz w:val="24"/>
          <w:szCs w:val="24"/>
          <w:lang w:val="en-US"/>
        </w:rPr>
      </w:pPr>
    </w:p>
    <w:p w14:paraId="584566CB" w14:textId="79856A96" w:rsidR="00093144" w:rsidRDefault="00093144" w:rsidP="00073F37">
      <w:pPr>
        <w:pStyle w:val="NoSpacing"/>
        <w:rPr>
          <w:sz w:val="24"/>
          <w:szCs w:val="24"/>
          <w:lang w:val="en-US"/>
        </w:rPr>
      </w:pPr>
    </w:p>
    <w:p w14:paraId="0E56EB77" w14:textId="3793E828" w:rsidR="00093144" w:rsidRDefault="00093144" w:rsidP="00073F37">
      <w:pPr>
        <w:pStyle w:val="NoSpacing"/>
        <w:rPr>
          <w:sz w:val="24"/>
          <w:szCs w:val="24"/>
          <w:lang w:val="en-US"/>
        </w:rPr>
      </w:pPr>
    </w:p>
    <w:p w14:paraId="403E1BA6" w14:textId="77777777" w:rsidR="00093144" w:rsidRPr="008639FA" w:rsidRDefault="00093144" w:rsidP="00073F37">
      <w:pPr>
        <w:pStyle w:val="NoSpacing"/>
        <w:rPr>
          <w:sz w:val="24"/>
          <w:szCs w:val="24"/>
          <w:lang w:val="en-US"/>
        </w:rPr>
      </w:pPr>
    </w:p>
    <w:tbl>
      <w:tblPr>
        <w:tblStyle w:val="TableGrid"/>
        <w:tblW w:w="0" w:type="auto"/>
        <w:tblLook w:val="04A0" w:firstRow="1" w:lastRow="0" w:firstColumn="1" w:lastColumn="0" w:noHBand="0" w:noVBand="1"/>
      </w:tblPr>
      <w:tblGrid>
        <w:gridCol w:w="1378"/>
        <w:gridCol w:w="1060"/>
        <w:gridCol w:w="1062"/>
        <w:gridCol w:w="1062"/>
        <w:gridCol w:w="2543"/>
        <w:gridCol w:w="1530"/>
        <w:gridCol w:w="4315"/>
      </w:tblGrid>
      <w:tr w:rsidR="00093144" w:rsidRPr="008639FA" w14:paraId="7B1A9FBB" w14:textId="77777777" w:rsidTr="00704D7B">
        <w:tc>
          <w:tcPr>
            <w:tcW w:w="4562" w:type="dxa"/>
            <w:gridSpan w:val="4"/>
            <w:shd w:val="clear" w:color="auto" w:fill="A6A6A6" w:themeFill="background1" w:themeFillShade="A6"/>
            <w:vAlign w:val="center"/>
          </w:tcPr>
          <w:p w14:paraId="456D7385" w14:textId="29662642" w:rsidR="00093144" w:rsidRPr="001B24E2" w:rsidRDefault="00093144" w:rsidP="00704D7B">
            <w:pPr>
              <w:jc w:val="center"/>
              <w:rPr>
                <w:rFonts w:cstheme="minorHAnsi"/>
                <w:b/>
                <w:lang w:val="en-US"/>
              </w:rPr>
            </w:pPr>
            <w:r w:rsidRPr="001B24E2">
              <w:rPr>
                <w:rFonts w:cstheme="minorHAnsi"/>
                <w:b/>
                <w:lang w:val="en-US"/>
              </w:rPr>
              <w:lastRenderedPageBreak/>
              <w:t>Success Indicators (</w:t>
            </w:r>
            <w:r>
              <w:rPr>
                <w:rFonts w:cstheme="minorHAnsi"/>
                <w:b/>
                <w:lang w:val="en-US"/>
              </w:rPr>
              <w:t>Grade 4</w:t>
            </w:r>
            <w:r w:rsidRPr="001B24E2">
              <w:rPr>
                <w:rFonts w:cstheme="minorHAnsi"/>
                <w:b/>
                <w:lang w:val="en-US"/>
              </w:rPr>
              <w:t>)</w:t>
            </w:r>
          </w:p>
        </w:tc>
        <w:tc>
          <w:tcPr>
            <w:tcW w:w="2543" w:type="dxa"/>
            <w:shd w:val="clear" w:color="auto" w:fill="A6A6A6" w:themeFill="background1" w:themeFillShade="A6"/>
            <w:vAlign w:val="center"/>
          </w:tcPr>
          <w:p w14:paraId="12F59E12" w14:textId="77777777" w:rsidR="00093144" w:rsidRPr="001B24E2" w:rsidRDefault="00093144" w:rsidP="00704D7B">
            <w:pPr>
              <w:jc w:val="center"/>
              <w:rPr>
                <w:rFonts w:cstheme="minorHAnsi"/>
                <w:b/>
                <w:lang w:val="en-US"/>
              </w:rPr>
            </w:pPr>
            <w:r w:rsidRPr="001B24E2">
              <w:rPr>
                <w:rFonts w:cstheme="minorHAnsi"/>
                <w:b/>
                <w:lang w:val="en-US"/>
              </w:rPr>
              <w:t>Strategies Beyond Best Practices</w:t>
            </w:r>
          </w:p>
        </w:tc>
        <w:tc>
          <w:tcPr>
            <w:tcW w:w="1530" w:type="dxa"/>
            <w:shd w:val="clear" w:color="auto" w:fill="A6A6A6" w:themeFill="background1" w:themeFillShade="A6"/>
            <w:vAlign w:val="center"/>
          </w:tcPr>
          <w:p w14:paraId="73BDC977" w14:textId="77777777" w:rsidR="00093144" w:rsidRPr="001B24E2" w:rsidRDefault="00093144" w:rsidP="00704D7B">
            <w:pPr>
              <w:jc w:val="center"/>
              <w:rPr>
                <w:rFonts w:cstheme="minorHAnsi"/>
                <w:b/>
                <w:lang w:val="en-US"/>
              </w:rPr>
            </w:pPr>
            <w:r w:rsidRPr="001B24E2">
              <w:rPr>
                <w:rFonts w:cstheme="minorHAnsi"/>
                <w:b/>
                <w:lang w:val="en-US"/>
              </w:rPr>
              <w:t>Responsibility</w:t>
            </w:r>
          </w:p>
        </w:tc>
        <w:tc>
          <w:tcPr>
            <w:tcW w:w="4315" w:type="dxa"/>
            <w:shd w:val="clear" w:color="auto" w:fill="A6A6A6" w:themeFill="background1" w:themeFillShade="A6"/>
            <w:vAlign w:val="center"/>
          </w:tcPr>
          <w:p w14:paraId="52E6CB85" w14:textId="77777777" w:rsidR="00093144" w:rsidRPr="001B24E2" w:rsidRDefault="00093144" w:rsidP="00704D7B">
            <w:pPr>
              <w:jc w:val="center"/>
              <w:rPr>
                <w:rFonts w:cstheme="minorHAnsi"/>
                <w:b/>
                <w:lang w:val="en-US"/>
              </w:rPr>
            </w:pPr>
            <w:r w:rsidRPr="001B24E2">
              <w:rPr>
                <w:rFonts w:cstheme="minorHAnsi"/>
                <w:b/>
                <w:lang w:val="en-US"/>
              </w:rPr>
              <w:t xml:space="preserve">Additional Strategies </w:t>
            </w:r>
          </w:p>
        </w:tc>
      </w:tr>
      <w:tr w:rsidR="00093144" w:rsidRPr="008639FA" w14:paraId="11BBF9B0" w14:textId="77777777" w:rsidTr="00704D7B">
        <w:trPr>
          <w:trHeight w:val="40"/>
        </w:trPr>
        <w:tc>
          <w:tcPr>
            <w:tcW w:w="1378" w:type="dxa"/>
          </w:tcPr>
          <w:p w14:paraId="476EB0C9" w14:textId="77777777" w:rsidR="00093144" w:rsidRPr="001B24E2" w:rsidRDefault="00093144" w:rsidP="00704D7B">
            <w:pPr>
              <w:pStyle w:val="NoSpacing"/>
              <w:rPr>
                <w:rFonts w:cstheme="minorHAnsi"/>
                <w:lang w:val="en-US"/>
              </w:rPr>
            </w:pPr>
          </w:p>
        </w:tc>
        <w:tc>
          <w:tcPr>
            <w:tcW w:w="1060" w:type="dxa"/>
          </w:tcPr>
          <w:p w14:paraId="7C80DF90" w14:textId="77777777" w:rsidR="00093144" w:rsidRPr="001B24E2" w:rsidRDefault="00093144" w:rsidP="00704D7B">
            <w:pPr>
              <w:pStyle w:val="NoSpacing"/>
              <w:jc w:val="center"/>
              <w:rPr>
                <w:rFonts w:cstheme="minorHAnsi"/>
                <w:b/>
                <w:lang w:val="en-US"/>
              </w:rPr>
            </w:pPr>
            <w:r w:rsidRPr="001B24E2">
              <w:rPr>
                <w:rFonts w:cstheme="minorHAnsi"/>
                <w:b/>
                <w:lang w:val="en-US"/>
              </w:rPr>
              <w:t>Term 1</w:t>
            </w:r>
          </w:p>
        </w:tc>
        <w:tc>
          <w:tcPr>
            <w:tcW w:w="1062" w:type="dxa"/>
          </w:tcPr>
          <w:p w14:paraId="770DA1A1" w14:textId="77777777" w:rsidR="00093144" w:rsidRPr="001B24E2" w:rsidRDefault="00093144" w:rsidP="00704D7B">
            <w:pPr>
              <w:pStyle w:val="NoSpacing"/>
              <w:jc w:val="center"/>
              <w:rPr>
                <w:rFonts w:cstheme="minorHAnsi"/>
                <w:b/>
                <w:lang w:val="en-US"/>
              </w:rPr>
            </w:pPr>
            <w:r w:rsidRPr="001B24E2">
              <w:rPr>
                <w:rFonts w:cstheme="minorHAnsi"/>
                <w:b/>
                <w:lang w:val="en-US"/>
              </w:rPr>
              <w:t>Term 2</w:t>
            </w:r>
          </w:p>
        </w:tc>
        <w:tc>
          <w:tcPr>
            <w:tcW w:w="1062" w:type="dxa"/>
          </w:tcPr>
          <w:p w14:paraId="60FE8350" w14:textId="77777777" w:rsidR="00093144" w:rsidRPr="001B24E2" w:rsidRDefault="00093144" w:rsidP="00704D7B">
            <w:pPr>
              <w:pStyle w:val="NoSpacing"/>
              <w:jc w:val="center"/>
              <w:rPr>
                <w:rFonts w:cstheme="minorHAnsi"/>
                <w:b/>
                <w:lang w:val="en-US"/>
              </w:rPr>
            </w:pPr>
            <w:r w:rsidRPr="001B24E2">
              <w:rPr>
                <w:rFonts w:cstheme="minorHAnsi"/>
                <w:b/>
                <w:lang w:val="en-US"/>
              </w:rPr>
              <w:t>Term 3</w:t>
            </w:r>
          </w:p>
        </w:tc>
        <w:tc>
          <w:tcPr>
            <w:tcW w:w="2543" w:type="dxa"/>
            <w:vMerge w:val="restart"/>
          </w:tcPr>
          <w:p w14:paraId="01B3EB6D" w14:textId="77777777" w:rsidR="00093144" w:rsidRPr="00093144" w:rsidRDefault="00093144" w:rsidP="00093144">
            <w:pPr>
              <w:pStyle w:val="NoSpacing"/>
              <w:rPr>
                <w:lang w:val="en-US"/>
              </w:rPr>
            </w:pPr>
            <w:r w:rsidRPr="00093144">
              <w:rPr>
                <w:lang w:val="en-US"/>
              </w:rPr>
              <w:t>Guided Math</w:t>
            </w:r>
          </w:p>
          <w:p w14:paraId="59676FDD" w14:textId="77777777" w:rsidR="00093144" w:rsidRPr="00093144" w:rsidRDefault="00093144" w:rsidP="00093144">
            <w:pPr>
              <w:pStyle w:val="NoSpacing"/>
              <w:rPr>
                <w:lang w:val="en-US"/>
              </w:rPr>
            </w:pPr>
          </w:p>
          <w:p w14:paraId="3E37A60A" w14:textId="42448321" w:rsidR="00093144" w:rsidRPr="00093144" w:rsidRDefault="00093144" w:rsidP="00093144">
            <w:pPr>
              <w:pStyle w:val="NoSpacing"/>
              <w:rPr>
                <w:sz w:val="24"/>
                <w:szCs w:val="24"/>
                <w:lang w:val="en-US"/>
              </w:rPr>
            </w:pPr>
            <w:r w:rsidRPr="00093144">
              <w:rPr>
                <w:lang w:val="en-US"/>
              </w:rPr>
              <w:t>Math Pyramid</w:t>
            </w:r>
          </w:p>
        </w:tc>
        <w:tc>
          <w:tcPr>
            <w:tcW w:w="1530" w:type="dxa"/>
            <w:vMerge w:val="restart"/>
          </w:tcPr>
          <w:p w14:paraId="77E9B4F5" w14:textId="77777777" w:rsidR="00093144" w:rsidRPr="00FA00E5" w:rsidRDefault="00093144" w:rsidP="00704D7B">
            <w:pPr>
              <w:pStyle w:val="NoSpacing"/>
              <w:rPr>
                <w:rFonts w:cstheme="minorHAnsi"/>
                <w:lang w:val="en-US"/>
              </w:rPr>
            </w:pPr>
            <w:r w:rsidRPr="00FA00E5">
              <w:rPr>
                <w:rFonts w:cstheme="minorHAnsi"/>
                <w:lang w:val="en-US"/>
              </w:rPr>
              <w:t>Classroom Teachers</w:t>
            </w:r>
          </w:p>
        </w:tc>
        <w:tc>
          <w:tcPr>
            <w:tcW w:w="4315" w:type="dxa"/>
            <w:vMerge w:val="restart"/>
          </w:tcPr>
          <w:p w14:paraId="3EFD2D34" w14:textId="4ED67A22" w:rsidR="00093144" w:rsidRPr="00FA00E5" w:rsidRDefault="00093144" w:rsidP="00704D7B">
            <w:pPr>
              <w:rPr>
                <w:rFonts w:cstheme="minorHAnsi"/>
              </w:rPr>
            </w:pPr>
          </w:p>
        </w:tc>
      </w:tr>
      <w:tr w:rsidR="00093144" w:rsidRPr="008639FA" w14:paraId="2175329E" w14:textId="77777777" w:rsidTr="00704D7B">
        <w:trPr>
          <w:trHeight w:val="38"/>
        </w:trPr>
        <w:tc>
          <w:tcPr>
            <w:tcW w:w="1378" w:type="dxa"/>
            <w:vAlign w:val="center"/>
          </w:tcPr>
          <w:p w14:paraId="73668796" w14:textId="77777777" w:rsidR="00093144" w:rsidRPr="001B24E2" w:rsidRDefault="00093144" w:rsidP="00093144">
            <w:pPr>
              <w:jc w:val="center"/>
              <w:rPr>
                <w:rFonts w:cstheme="minorHAnsi"/>
                <w:b/>
                <w:lang w:val="en-US"/>
              </w:rPr>
            </w:pPr>
            <w:r w:rsidRPr="001B24E2">
              <w:rPr>
                <w:rFonts w:cstheme="minorHAnsi"/>
                <w:b/>
                <w:lang w:val="en-US"/>
              </w:rPr>
              <w:t>Working Below</w:t>
            </w:r>
          </w:p>
        </w:tc>
        <w:tc>
          <w:tcPr>
            <w:tcW w:w="1060" w:type="dxa"/>
            <w:vAlign w:val="center"/>
          </w:tcPr>
          <w:p w14:paraId="3F6C7D9A" w14:textId="2B94A3B9" w:rsidR="00093144" w:rsidRPr="001B24E2" w:rsidRDefault="00093144" w:rsidP="00093144">
            <w:pPr>
              <w:pStyle w:val="NoSpacing"/>
              <w:jc w:val="center"/>
              <w:rPr>
                <w:rFonts w:cstheme="minorHAnsi"/>
                <w:lang w:val="en-US"/>
              </w:rPr>
            </w:pPr>
            <w:r w:rsidRPr="008639FA">
              <w:rPr>
                <w:sz w:val="24"/>
                <w:szCs w:val="24"/>
                <w:lang w:val="en-US"/>
              </w:rPr>
              <w:t>5</w:t>
            </w:r>
          </w:p>
        </w:tc>
        <w:tc>
          <w:tcPr>
            <w:tcW w:w="1062" w:type="dxa"/>
            <w:shd w:val="clear" w:color="auto" w:fill="BFBFBF" w:themeFill="background1" w:themeFillShade="BF"/>
            <w:vAlign w:val="center"/>
          </w:tcPr>
          <w:p w14:paraId="401B5D61" w14:textId="0C0E498C" w:rsidR="00093144" w:rsidRPr="001B24E2" w:rsidRDefault="00093144" w:rsidP="00093144">
            <w:pPr>
              <w:pStyle w:val="NoSpacing"/>
              <w:jc w:val="center"/>
              <w:rPr>
                <w:rFonts w:cstheme="minorHAnsi"/>
                <w:lang w:val="en-US"/>
              </w:rPr>
            </w:pPr>
            <w:r w:rsidRPr="008639FA">
              <w:rPr>
                <w:sz w:val="24"/>
                <w:szCs w:val="24"/>
                <w:lang w:val="en-US"/>
              </w:rPr>
              <w:t>4</w:t>
            </w:r>
          </w:p>
        </w:tc>
        <w:tc>
          <w:tcPr>
            <w:tcW w:w="1062" w:type="dxa"/>
            <w:vAlign w:val="center"/>
          </w:tcPr>
          <w:p w14:paraId="74DA234F" w14:textId="77777777" w:rsidR="00093144" w:rsidRPr="001B24E2" w:rsidRDefault="00093144" w:rsidP="00093144">
            <w:pPr>
              <w:pStyle w:val="NoSpacing"/>
              <w:jc w:val="center"/>
              <w:rPr>
                <w:rFonts w:cstheme="minorHAnsi"/>
                <w:lang w:val="en-US"/>
              </w:rPr>
            </w:pPr>
          </w:p>
        </w:tc>
        <w:tc>
          <w:tcPr>
            <w:tcW w:w="2543" w:type="dxa"/>
            <w:vMerge/>
          </w:tcPr>
          <w:p w14:paraId="6F897C11" w14:textId="77777777" w:rsidR="00093144" w:rsidRPr="00FA00E5" w:rsidRDefault="00093144" w:rsidP="00093144">
            <w:pPr>
              <w:pStyle w:val="NoSpacing"/>
              <w:rPr>
                <w:rFonts w:cstheme="minorHAnsi"/>
                <w:lang w:val="en-US"/>
              </w:rPr>
            </w:pPr>
          </w:p>
        </w:tc>
        <w:tc>
          <w:tcPr>
            <w:tcW w:w="1530" w:type="dxa"/>
            <w:vMerge/>
          </w:tcPr>
          <w:p w14:paraId="08698773" w14:textId="77777777" w:rsidR="00093144" w:rsidRPr="00FA00E5" w:rsidRDefault="00093144" w:rsidP="00093144">
            <w:pPr>
              <w:pStyle w:val="NoSpacing"/>
              <w:rPr>
                <w:rFonts w:cstheme="minorHAnsi"/>
                <w:lang w:val="en-US"/>
              </w:rPr>
            </w:pPr>
          </w:p>
        </w:tc>
        <w:tc>
          <w:tcPr>
            <w:tcW w:w="4315" w:type="dxa"/>
            <w:vMerge/>
          </w:tcPr>
          <w:p w14:paraId="537DF036" w14:textId="77777777" w:rsidR="00093144" w:rsidRPr="00FA00E5" w:rsidRDefault="00093144" w:rsidP="00093144">
            <w:pPr>
              <w:pStyle w:val="NoSpacing"/>
              <w:rPr>
                <w:rFonts w:cstheme="minorHAnsi"/>
                <w:lang w:val="en-US"/>
              </w:rPr>
            </w:pPr>
          </w:p>
        </w:tc>
      </w:tr>
      <w:tr w:rsidR="00093144" w:rsidRPr="008639FA" w14:paraId="29C7EA83" w14:textId="77777777" w:rsidTr="00704D7B">
        <w:trPr>
          <w:trHeight w:val="503"/>
        </w:trPr>
        <w:tc>
          <w:tcPr>
            <w:tcW w:w="1378" w:type="dxa"/>
            <w:vAlign w:val="center"/>
          </w:tcPr>
          <w:p w14:paraId="28239990" w14:textId="77777777" w:rsidR="00093144" w:rsidRPr="001B24E2" w:rsidRDefault="00093144" w:rsidP="00093144">
            <w:pPr>
              <w:jc w:val="center"/>
              <w:rPr>
                <w:rFonts w:cstheme="minorHAnsi"/>
                <w:b/>
                <w:lang w:val="en-US"/>
              </w:rPr>
            </w:pPr>
            <w:r w:rsidRPr="001B24E2">
              <w:rPr>
                <w:rFonts w:cstheme="minorHAnsi"/>
                <w:b/>
                <w:lang w:val="en-US"/>
              </w:rPr>
              <w:t>Approaching</w:t>
            </w:r>
          </w:p>
        </w:tc>
        <w:tc>
          <w:tcPr>
            <w:tcW w:w="1060" w:type="dxa"/>
            <w:vAlign w:val="center"/>
          </w:tcPr>
          <w:p w14:paraId="78C6EBB2" w14:textId="72FB0B1F" w:rsidR="00093144" w:rsidRPr="001B24E2" w:rsidRDefault="00093144" w:rsidP="00093144">
            <w:pPr>
              <w:pStyle w:val="NoSpacing"/>
              <w:jc w:val="center"/>
              <w:rPr>
                <w:rFonts w:cstheme="minorHAnsi"/>
                <w:lang w:val="en-US"/>
              </w:rPr>
            </w:pPr>
            <w:r w:rsidRPr="008639FA">
              <w:rPr>
                <w:sz w:val="24"/>
                <w:szCs w:val="24"/>
                <w:lang w:val="en-US"/>
              </w:rPr>
              <w:t>27</w:t>
            </w:r>
          </w:p>
        </w:tc>
        <w:tc>
          <w:tcPr>
            <w:tcW w:w="1062" w:type="dxa"/>
            <w:shd w:val="clear" w:color="auto" w:fill="BFBFBF" w:themeFill="background1" w:themeFillShade="BF"/>
            <w:vAlign w:val="center"/>
          </w:tcPr>
          <w:p w14:paraId="024D0953" w14:textId="5FD1E703" w:rsidR="00093144" w:rsidRPr="001B24E2" w:rsidRDefault="00093144" w:rsidP="00093144">
            <w:pPr>
              <w:pStyle w:val="NoSpacing"/>
              <w:jc w:val="center"/>
              <w:rPr>
                <w:rFonts w:cstheme="minorHAnsi"/>
                <w:lang w:val="en-US"/>
              </w:rPr>
            </w:pPr>
            <w:r w:rsidRPr="008639FA">
              <w:rPr>
                <w:sz w:val="24"/>
                <w:szCs w:val="24"/>
                <w:lang w:val="en-US"/>
              </w:rPr>
              <w:t>29</w:t>
            </w:r>
          </w:p>
        </w:tc>
        <w:tc>
          <w:tcPr>
            <w:tcW w:w="1062" w:type="dxa"/>
            <w:vAlign w:val="center"/>
          </w:tcPr>
          <w:p w14:paraId="606B59CA" w14:textId="77777777" w:rsidR="00093144" w:rsidRPr="001B24E2" w:rsidRDefault="00093144" w:rsidP="00093144">
            <w:pPr>
              <w:pStyle w:val="NoSpacing"/>
              <w:jc w:val="center"/>
              <w:rPr>
                <w:rFonts w:cstheme="minorHAnsi"/>
                <w:lang w:val="en-US"/>
              </w:rPr>
            </w:pPr>
          </w:p>
        </w:tc>
        <w:tc>
          <w:tcPr>
            <w:tcW w:w="2543" w:type="dxa"/>
            <w:vMerge/>
          </w:tcPr>
          <w:p w14:paraId="116093C6" w14:textId="77777777" w:rsidR="00093144" w:rsidRPr="00FA00E5" w:rsidRDefault="00093144" w:rsidP="00093144">
            <w:pPr>
              <w:pStyle w:val="NoSpacing"/>
              <w:rPr>
                <w:rFonts w:cstheme="minorHAnsi"/>
                <w:lang w:val="en-US"/>
              </w:rPr>
            </w:pPr>
          </w:p>
        </w:tc>
        <w:tc>
          <w:tcPr>
            <w:tcW w:w="1530" w:type="dxa"/>
            <w:vMerge/>
          </w:tcPr>
          <w:p w14:paraId="4111C0F0" w14:textId="77777777" w:rsidR="00093144" w:rsidRPr="00FA00E5" w:rsidRDefault="00093144" w:rsidP="00093144">
            <w:pPr>
              <w:pStyle w:val="NoSpacing"/>
              <w:rPr>
                <w:rFonts w:cstheme="minorHAnsi"/>
                <w:lang w:val="en-US"/>
              </w:rPr>
            </w:pPr>
          </w:p>
        </w:tc>
        <w:tc>
          <w:tcPr>
            <w:tcW w:w="4315" w:type="dxa"/>
            <w:vMerge/>
          </w:tcPr>
          <w:p w14:paraId="61237EE4" w14:textId="77777777" w:rsidR="00093144" w:rsidRPr="00FA00E5" w:rsidRDefault="00093144" w:rsidP="00093144">
            <w:pPr>
              <w:pStyle w:val="NoSpacing"/>
              <w:rPr>
                <w:rFonts w:cstheme="minorHAnsi"/>
                <w:lang w:val="en-US"/>
              </w:rPr>
            </w:pPr>
          </w:p>
        </w:tc>
      </w:tr>
      <w:tr w:rsidR="00093144" w:rsidRPr="008639FA" w14:paraId="752A87EE" w14:textId="77777777" w:rsidTr="00704D7B">
        <w:trPr>
          <w:trHeight w:val="530"/>
        </w:trPr>
        <w:tc>
          <w:tcPr>
            <w:tcW w:w="1378" w:type="dxa"/>
            <w:vAlign w:val="center"/>
          </w:tcPr>
          <w:p w14:paraId="757C7CD4" w14:textId="77777777" w:rsidR="00093144" w:rsidRPr="001B24E2" w:rsidRDefault="00093144" w:rsidP="00093144">
            <w:pPr>
              <w:jc w:val="center"/>
              <w:rPr>
                <w:rFonts w:cstheme="minorHAnsi"/>
                <w:b/>
                <w:lang w:val="en-US"/>
              </w:rPr>
            </w:pPr>
            <w:r w:rsidRPr="001B24E2">
              <w:rPr>
                <w:rFonts w:cstheme="minorHAnsi"/>
                <w:b/>
                <w:lang w:val="en-US"/>
              </w:rPr>
              <w:t>Meeting</w:t>
            </w:r>
          </w:p>
        </w:tc>
        <w:tc>
          <w:tcPr>
            <w:tcW w:w="1060" w:type="dxa"/>
            <w:vAlign w:val="center"/>
          </w:tcPr>
          <w:p w14:paraId="43CDB7AB" w14:textId="77A034DC" w:rsidR="00093144" w:rsidRPr="001B24E2" w:rsidRDefault="00093144" w:rsidP="00093144">
            <w:pPr>
              <w:pStyle w:val="NoSpacing"/>
              <w:jc w:val="center"/>
              <w:rPr>
                <w:rFonts w:cstheme="minorHAnsi"/>
                <w:lang w:val="en-US"/>
              </w:rPr>
            </w:pPr>
            <w:r w:rsidRPr="008639FA">
              <w:rPr>
                <w:sz w:val="24"/>
                <w:szCs w:val="24"/>
                <w:lang w:val="en-US"/>
              </w:rPr>
              <w:t>45</w:t>
            </w:r>
          </w:p>
        </w:tc>
        <w:tc>
          <w:tcPr>
            <w:tcW w:w="1062" w:type="dxa"/>
            <w:shd w:val="clear" w:color="auto" w:fill="BFBFBF" w:themeFill="background1" w:themeFillShade="BF"/>
            <w:vAlign w:val="center"/>
          </w:tcPr>
          <w:p w14:paraId="460BEF44" w14:textId="4A014922" w:rsidR="00093144" w:rsidRPr="001B24E2" w:rsidRDefault="00093144" w:rsidP="00093144">
            <w:pPr>
              <w:pStyle w:val="NoSpacing"/>
              <w:jc w:val="center"/>
              <w:rPr>
                <w:rFonts w:cstheme="minorHAnsi"/>
                <w:lang w:val="en-US"/>
              </w:rPr>
            </w:pPr>
            <w:r w:rsidRPr="008639FA">
              <w:rPr>
                <w:sz w:val="24"/>
                <w:szCs w:val="24"/>
                <w:lang w:val="en-US"/>
              </w:rPr>
              <w:t>44</w:t>
            </w:r>
          </w:p>
        </w:tc>
        <w:tc>
          <w:tcPr>
            <w:tcW w:w="1062" w:type="dxa"/>
            <w:vAlign w:val="center"/>
          </w:tcPr>
          <w:p w14:paraId="52E6DCDE" w14:textId="77777777" w:rsidR="00093144" w:rsidRPr="001B24E2" w:rsidRDefault="00093144" w:rsidP="00093144">
            <w:pPr>
              <w:pStyle w:val="NoSpacing"/>
              <w:jc w:val="center"/>
              <w:rPr>
                <w:rFonts w:cstheme="minorHAnsi"/>
                <w:lang w:val="en-US"/>
              </w:rPr>
            </w:pPr>
          </w:p>
        </w:tc>
        <w:tc>
          <w:tcPr>
            <w:tcW w:w="2543" w:type="dxa"/>
            <w:vMerge/>
          </w:tcPr>
          <w:p w14:paraId="7DB41054" w14:textId="77777777" w:rsidR="00093144" w:rsidRPr="00FA00E5" w:rsidRDefault="00093144" w:rsidP="00093144">
            <w:pPr>
              <w:pStyle w:val="NoSpacing"/>
              <w:rPr>
                <w:rFonts w:cstheme="minorHAnsi"/>
                <w:lang w:val="en-US"/>
              </w:rPr>
            </w:pPr>
          </w:p>
        </w:tc>
        <w:tc>
          <w:tcPr>
            <w:tcW w:w="1530" w:type="dxa"/>
            <w:vMerge/>
          </w:tcPr>
          <w:p w14:paraId="7FE364FE" w14:textId="77777777" w:rsidR="00093144" w:rsidRPr="00FA00E5" w:rsidRDefault="00093144" w:rsidP="00093144">
            <w:pPr>
              <w:pStyle w:val="NoSpacing"/>
              <w:rPr>
                <w:rFonts w:cstheme="minorHAnsi"/>
                <w:lang w:val="en-US"/>
              </w:rPr>
            </w:pPr>
          </w:p>
        </w:tc>
        <w:tc>
          <w:tcPr>
            <w:tcW w:w="4315" w:type="dxa"/>
            <w:vMerge/>
          </w:tcPr>
          <w:p w14:paraId="51A6557D" w14:textId="77777777" w:rsidR="00093144" w:rsidRPr="00FA00E5" w:rsidRDefault="00093144" w:rsidP="00093144">
            <w:pPr>
              <w:pStyle w:val="NoSpacing"/>
              <w:rPr>
                <w:rFonts w:cstheme="minorHAnsi"/>
                <w:lang w:val="en-US"/>
              </w:rPr>
            </w:pPr>
          </w:p>
        </w:tc>
      </w:tr>
      <w:tr w:rsidR="00093144" w:rsidRPr="008639FA" w14:paraId="01F8BE2E" w14:textId="77777777" w:rsidTr="00704D7B">
        <w:trPr>
          <w:trHeight w:val="521"/>
        </w:trPr>
        <w:tc>
          <w:tcPr>
            <w:tcW w:w="1378" w:type="dxa"/>
            <w:tcBorders>
              <w:bottom w:val="single" w:sz="4" w:space="0" w:color="auto"/>
            </w:tcBorders>
            <w:vAlign w:val="center"/>
          </w:tcPr>
          <w:p w14:paraId="7BADA866" w14:textId="77777777" w:rsidR="00093144" w:rsidRPr="001B24E2" w:rsidRDefault="00093144" w:rsidP="00093144">
            <w:pPr>
              <w:jc w:val="center"/>
              <w:rPr>
                <w:rFonts w:cstheme="minorHAnsi"/>
                <w:b/>
                <w:lang w:val="en-US"/>
              </w:rPr>
            </w:pPr>
            <w:r w:rsidRPr="001B24E2">
              <w:rPr>
                <w:rFonts w:cstheme="minorHAnsi"/>
                <w:b/>
                <w:lang w:val="en-US"/>
              </w:rPr>
              <w:t>Excelling</w:t>
            </w:r>
          </w:p>
        </w:tc>
        <w:tc>
          <w:tcPr>
            <w:tcW w:w="1060" w:type="dxa"/>
            <w:tcBorders>
              <w:bottom w:val="single" w:sz="4" w:space="0" w:color="auto"/>
            </w:tcBorders>
            <w:vAlign w:val="center"/>
          </w:tcPr>
          <w:p w14:paraId="50224378" w14:textId="1D869A55" w:rsidR="00093144" w:rsidRPr="001B24E2" w:rsidRDefault="00093144" w:rsidP="00093144">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shd w:val="clear" w:color="auto" w:fill="BFBFBF" w:themeFill="background1" w:themeFillShade="BF"/>
            <w:vAlign w:val="center"/>
          </w:tcPr>
          <w:p w14:paraId="4D833A85" w14:textId="2F2AE54A" w:rsidR="00093144" w:rsidRPr="001B24E2" w:rsidRDefault="00093144" w:rsidP="00093144">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vAlign w:val="center"/>
          </w:tcPr>
          <w:p w14:paraId="3E68D7AF" w14:textId="77777777" w:rsidR="00093144" w:rsidRPr="001B24E2" w:rsidRDefault="00093144" w:rsidP="00093144">
            <w:pPr>
              <w:pStyle w:val="NoSpacing"/>
              <w:jc w:val="center"/>
              <w:rPr>
                <w:rFonts w:cstheme="minorHAnsi"/>
                <w:lang w:val="en-US"/>
              </w:rPr>
            </w:pPr>
          </w:p>
        </w:tc>
        <w:tc>
          <w:tcPr>
            <w:tcW w:w="2543" w:type="dxa"/>
            <w:vMerge/>
          </w:tcPr>
          <w:p w14:paraId="57272678" w14:textId="77777777" w:rsidR="00093144" w:rsidRPr="00FA00E5" w:rsidRDefault="00093144" w:rsidP="00093144">
            <w:pPr>
              <w:pStyle w:val="NoSpacing"/>
              <w:rPr>
                <w:rFonts w:cstheme="minorHAnsi"/>
                <w:lang w:val="en-US"/>
              </w:rPr>
            </w:pPr>
          </w:p>
        </w:tc>
        <w:tc>
          <w:tcPr>
            <w:tcW w:w="1530" w:type="dxa"/>
            <w:vMerge/>
          </w:tcPr>
          <w:p w14:paraId="13FBB7E4" w14:textId="77777777" w:rsidR="00093144" w:rsidRPr="00FA00E5" w:rsidRDefault="00093144" w:rsidP="00093144">
            <w:pPr>
              <w:pStyle w:val="NoSpacing"/>
              <w:rPr>
                <w:rFonts w:cstheme="minorHAnsi"/>
                <w:lang w:val="en-US"/>
              </w:rPr>
            </w:pPr>
          </w:p>
        </w:tc>
        <w:tc>
          <w:tcPr>
            <w:tcW w:w="4315" w:type="dxa"/>
            <w:vMerge/>
          </w:tcPr>
          <w:p w14:paraId="3ACA67B1" w14:textId="77777777" w:rsidR="00093144" w:rsidRPr="00FA00E5" w:rsidRDefault="00093144" w:rsidP="00093144">
            <w:pPr>
              <w:pStyle w:val="NoSpacing"/>
              <w:rPr>
                <w:rFonts w:cstheme="minorHAnsi"/>
                <w:lang w:val="en-US"/>
              </w:rPr>
            </w:pPr>
          </w:p>
        </w:tc>
      </w:tr>
      <w:tr w:rsidR="00093144" w:rsidRPr="008639FA" w14:paraId="356E908D" w14:textId="77777777" w:rsidTr="00704D7B">
        <w:trPr>
          <w:trHeight w:val="521"/>
        </w:trPr>
        <w:tc>
          <w:tcPr>
            <w:tcW w:w="4562" w:type="dxa"/>
            <w:gridSpan w:val="4"/>
            <w:vMerge w:val="restart"/>
            <w:tcBorders>
              <w:left w:val="nil"/>
              <w:bottom w:val="nil"/>
            </w:tcBorders>
            <w:vAlign w:val="center"/>
          </w:tcPr>
          <w:p w14:paraId="3EA4AC20" w14:textId="77777777" w:rsidR="00093144" w:rsidRPr="001B24E2" w:rsidRDefault="00093144" w:rsidP="00093144">
            <w:pPr>
              <w:pStyle w:val="NoSpacing"/>
              <w:jc w:val="center"/>
              <w:rPr>
                <w:rFonts w:cstheme="minorHAnsi"/>
                <w:lang w:val="en-US"/>
              </w:rPr>
            </w:pPr>
          </w:p>
        </w:tc>
        <w:tc>
          <w:tcPr>
            <w:tcW w:w="4073" w:type="dxa"/>
            <w:gridSpan w:val="2"/>
            <w:shd w:val="clear" w:color="auto" w:fill="A6A6A6" w:themeFill="background1" w:themeFillShade="A6"/>
            <w:vAlign w:val="center"/>
          </w:tcPr>
          <w:p w14:paraId="4E6C110E" w14:textId="77777777" w:rsidR="00093144" w:rsidRPr="00FA00E5" w:rsidRDefault="00093144" w:rsidP="00093144">
            <w:pPr>
              <w:jc w:val="center"/>
              <w:rPr>
                <w:rFonts w:cstheme="minorHAnsi"/>
                <w:b/>
                <w:bCs/>
                <w:lang w:val="en-US"/>
              </w:rPr>
            </w:pPr>
            <w:r w:rsidRPr="00FA00E5">
              <w:rPr>
                <w:rFonts w:cstheme="minorHAnsi"/>
                <w:b/>
                <w:bCs/>
                <w:lang w:val="en-US"/>
              </w:rPr>
              <w:t>Challenges</w:t>
            </w:r>
          </w:p>
        </w:tc>
        <w:tc>
          <w:tcPr>
            <w:tcW w:w="4315" w:type="dxa"/>
            <w:shd w:val="clear" w:color="auto" w:fill="A6A6A6" w:themeFill="background1" w:themeFillShade="A6"/>
            <w:vAlign w:val="center"/>
          </w:tcPr>
          <w:p w14:paraId="22D7373B" w14:textId="77777777" w:rsidR="00093144" w:rsidRPr="00FA00E5" w:rsidRDefault="00093144" w:rsidP="00093144">
            <w:pPr>
              <w:pStyle w:val="NoSpacing"/>
              <w:jc w:val="center"/>
              <w:rPr>
                <w:rFonts w:cstheme="minorHAnsi"/>
                <w:b/>
                <w:bCs/>
                <w:lang w:val="en-US"/>
              </w:rPr>
            </w:pPr>
            <w:r w:rsidRPr="00FA00E5">
              <w:rPr>
                <w:rFonts w:cstheme="minorHAnsi"/>
                <w:b/>
                <w:bCs/>
                <w:lang w:val="en-US"/>
              </w:rPr>
              <w:t>Next Steps</w:t>
            </w:r>
          </w:p>
        </w:tc>
      </w:tr>
      <w:tr w:rsidR="00093144" w:rsidRPr="008639FA" w14:paraId="103E5E15" w14:textId="77777777" w:rsidTr="00704D7B">
        <w:trPr>
          <w:trHeight w:val="521"/>
        </w:trPr>
        <w:tc>
          <w:tcPr>
            <w:tcW w:w="4562" w:type="dxa"/>
            <w:gridSpan w:val="4"/>
            <w:vMerge/>
            <w:tcBorders>
              <w:left w:val="nil"/>
              <w:bottom w:val="nil"/>
            </w:tcBorders>
            <w:vAlign w:val="center"/>
          </w:tcPr>
          <w:p w14:paraId="6DAC3AF3" w14:textId="77777777" w:rsidR="00093144" w:rsidRPr="001B24E2" w:rsidRDefault="00093144" w:rsidP="00093144">
            <w:pPr>
              <w:pStyle w:val="NoSpacing"/>
              <w:jc w:val="center"/>
              <w:rPr>
                <w:rFonts w:cstheme="minorHAnsi"/>
                <w:lang w:val="en-US"/>
              </w:rPr>
            </w:pPr>
          </w:p>
        </w:tc>
        <w:tc>
          <w:tcPr>
            <w:tcW w:w="4073" w:type="dxa"/>
            <w:gridSpan w:val="2"/>
          </w:tcPr>
          <w:p w14:paraId="37475236" w14:textId="6C594D7E" w:rsidR="00093144" w:rsidRPr="00093144" w:rsidRDefault="007A7682" w:rsidP="00093144">
            <w:pPr>
              <w:rPr>
                <w:rFonts w:cstheme="minorHAnsi"/>
              </w:rPr>
            </w:pPr>
            <w:r>
              <w:rPr>
                <w:rFonts w:cstheme="minorHAnsi"/>
              </w:rPr>
              <w:t xml:space="preserve">Math facts are not </w:t>
            </w:r>
            <w:proofErr w:type="gramStart"/>
            <w:r>
              <w:rPr>
                <w:rFonts w:cstheme="minorHAnsi"/>
              </w:rPr>
              <w:t>know</w:t>
            </w:r>
            <w:r w:rsidR="00A26048">
              <w:rPr>
                <w:rFonts w:cstheme="minorHAnsi"/>
              </w:rPr>
              <w:t>n</w:t>
            </w:r>
            <w:proofErr w:type="gramEnd"/>
            <w:r>
              <w:rPr>
                <w:rFonts w:cstheme="minorHAnsi"/>
              </w:rPr>
              <w:t xml:space="preserve"> and students are still struggling to meet these expectations.</w:t>
            </w:r>
          </w:p>
        </w:tc>
        <w:tc>
          <w:tcPr>
            <w:tcW w:w="4315" w:type="dxa"/>
          </w:tcPr>
          <w:p w14:paraId="3FCD65C6" w14:textId="566F3F5A" w:rsidR="00093144" w:rsidRDefault="00093144" w:rsidP="00093144">
            <w:pPr>
              <w:rPr>
                <w:rFonts w:cstheme="minorHAnsi"/>
              </w:rPr>
            </w:pPr>
            <w:r w:rsidRPr="00093144">
              <w:rPr>
                <w:rFonts w:cstheme="minorHAnsi"/>
              </w:rPr>
              <w:t>Practicing math facts daily</w:t>
            </w:r>
            <w:r>
              <w:rPr>
                <w:rFonts w:cstheme="minorHAnsi"/>
              </w:rPr>
              <w:t>.</w:t>
            </w:r>
          </w:p>
          <w:p w14:paraId="72DFB189" w14:textId="77777777" w:rsidR="00093144" w:rsidRPr="00093144" w:rsidRDefault="00093144" w:rsidP="00093144">
            <w:pPr>
              <w:rPr>
                <w:rFonts w:cstheme="minorHAnsi"/>
              </w:rPr>
            </w:pPr>
          </w:p>
          <w:p w14:paraId="45C63858" w14:textId="60264257" w:rsidR="00093144" w:rsidRDefault="00093144" w:rsidP="00093144">
            <w:pPr>
              <w:rPr>
                <w:rFonts w:cstheme="minorHAnsi"/>
              </w:rPr>
            </w:pPr>
            <w:r w:rsidRPr="00093144">
              <w:rPr>
                <w:rFonts w:cstheme="minorHAnsi"/>
              </w:rPr>
              <w:t>Continue with guided math groups</w:t>
            </w:r>
            <w:r>
              <w:rPr>
                <w:rFonts w:cstheme="minorHAnsi"/>
              </w:rPr>
              <w:t>.</w:t>
            </w:r>
          </w:p>
          <w:p w14:paraId="36CBEB28" w14:textId="77777777" w:rsidR="00093144" w:rsidRPr="00093144" w:rsidRDefault="00093144" w:rsidP="00093144">
            <w:pPr>
              <w:rPr>
                <w:rFonts w:cstheme="minorHAnsi"/>
              </w:rPr>
            </w:pPr>
          </w:p>
          <w:p w14:paraId="59B1ACC8" w14:textId="4809386B" w:rsidR="00093144" w:rsidRPr="00093144" w:rsidRDefault="00093144" w:rsidP="00093144">
            <w:pPr>
              <w:rPr>
                <w:rFonts w:cstheme="minorHAnsi"/>
              </w:rPr>
            </w:pPr>
            <w:r w:rsidRPr="00093144">
              <w:rPr>
                <w:rFonts w:cstheme="minorHAnsi"/>
              </w:rPr>
              <w:t>Continued review of basic operations</w:t>
            </w:r>
            <w:r>
              <w:rPr>
                <w:rFonts w:cstheme="minorHAnsi"/>
              </w:rPr>
              <w:t>.</w:t>
            </w:r>
          </w:p>
        </w:tc>
      </w:tr>
    </w:tbl>
    <w:p w14:paraId="43AC14E9" w14:textId="6009C6CD" w:rsidR="00093144" w:rsidRDefault="00093144" w:rsidP="00093144">
      <w:pPr>
        <w:pStyle w:val="NoSpacing"/>
        <w:rPr>
          <w:sz w:val="24"/>
          <w:szCs w:val="24"/>
          <w:lang w:val="en-US"/>
        </w:rPr>
      </w:pPr>
    </w:p>
    <w:p w14:paraId="721CA33A" w14:textId="4FAED278" w:rsidR="00B30251" w:rsidRDefault="00B30251" w:rsidP="00093144">
      <w:pPr>
        <w:pStyle w:val="NoSpacing"/>
        <w:rPr>
          <w:sz w:val="24"/>
          <w:szCs w:val="24"/>
          <w:lang w:val="en-US"/>
        </w:rPr>
      </w:pPr>
    </w:p>
    <w:p w14:paraId="00CD1CBD" w14:textId="57D43BA7" w:rsidR="00B30251" w:rsidRDefault="00B30251" w:rsidP="00093144">
      <w:pPr>
        <w:pStyle w:val="NoSpacing"/>
        <w:rPr>
          <w:sz w:val="24"/>
          <w:szCs w:val="24"/>
          <w:lang w:val="en-US"/>
        </w:rPr>
      </w:pPr>
    </w:p>
    <w:p w14:paraId="040149F8" w14:textId="407F54EF" w:rsidR="00B30251" w:rsidRDefault="00B30251" w:rsidP="00093144">
      <w:pPr>
        <w:pStyle w:val="NoSpacing"/>
        <w:rPr>
          <w:sz w:val="24"/>
          <w:szCs w:val="24"/>
          <w:lang w:val="en-US"/>
        </w:rPr>
      </w:pPr>
    </w:p>
    <w:p w14:paraId="6FEA243F" w14:textId="047D7369" w:rsidR="00B30251" w:rsidRDefault="00B30251" w:rsidP="00093144">
      <w:pPr>
        <w:pStyle w:val="NoSpacing"/>
        <w:rPr>
          <w:sz w:val="24"/>
          <w:szCs w:val="24"/>
          <w:lang w:val="en-US"/>
        </w:rPr>
      </w:pPr>
    </w:p>
    <w:p w14:paraId="5BC1339F" w14:textId="1DE6489C" w:rsidR="00B30251" w:rsidRDefault="00B30251" w:rsidP="00093144">
      <w:pPr>
        <w:pStyle w:val="NoSpacing"/>
        <w:rPr>
          <w:sz w:val="24"/>
          <w:szCs w:val="24"/>
          <w:lang w:val="en-US"/>
        </w:rPr>
      </w:pPr>
    </w:p>
    <w:p w14:paraId="267C4717" w14:textId="08BFFC99" w:rsidR="00B30251" w:rsidRDefault="00B30251" w:rsidP="00093144">
      <w:pPr>
        <w:pStyle w:val="NoSpacing"/>
        <w:rPr>
          <w:sz w:val="24"/>
          <w:szCs w:val="24"/>
          <w:lang w:val="en-US"/>
        </w:rPr>
      </w:pPr>
    </w:p>
    <w:p w14:paraId="484A38BF" w14:textId="626FD5F2" w:rsidR="00B30251" w:rsidRDefault="00B30251" w:rsidP="00093144">
      <w:pPr>
        <w:pStyle w:val="NoSpacing"/>
        <w:rPr>
          <w:sz w:val="24"/>
          <w:szCs w:val="24"/>
          <w:lang w:val="en-US"/>
        </w:rPr>
      </w:pPr>
    </w:p>
    <w:p w14:paraId="776F8797" w14:textId="0CB1B487" w:rsidR="00B30251" w:rsidRDefault="00B30251" w:rsidP="00093144">
      <w:pPr>
        <w:pStyle w:val="NoSpacing"/>
        <w:rPr>
          <w:sz w:val="24"/>
          <w:szCs w:val="24"/>
          <w:lang w:val="en-US"/>
        </w:rPr>
      </w:pPr>
    </w:p>
    <w:p w14:paraId="18675E83" w14:textId="50A1754C" w:rsidR="00B30251" w:rsidRDefault="00B30251" w:rsidP="00093144">
      <w:pPr>
        <w:pStyle w:val="NoSpacing"/>
        <w:rPr>
          <w:sz w:val="24"/>
          <w:szCs w:val="24"/>
          <w:lang w:val="en-US"/>
        </w:rPr>
      </w:pPr>
    </w:p>
    <w:p w14:paraId="5D1DB6CE" w14:textId="57FAE0A4" w:rsidR="00B30251" w:rsidRDefault="00B30251" w:rsidP="00093144">
      <w:pPr>
        <w:pStyle w:val="NoSpacing"/>
        <w:rPr>
          <w:sz w:val="24"/>
          <w:szCs w:val="24"/>
          <w:lang w:val="en-US"/>
        </w:rPr>
      </w:pPr>
    </w:p>
    <w:p w14:paraId="4E88CB52" w14:textId="70ECD729" w:rsidR="00B30251" w:rsidRDefault="00B30251" w:rsidP="00093144">
      <w:pPr>
        <w:pStyle w:val="NoSpacing"/>
        <w:rPr>
          <w:sz w:val="24"/>
          <w:szCs w:val="24"/>
          <w:lang w:val="en-US"/>
        </w:rPr>
      </w:pPr>
    </w:p>
    <w:p w14:paraId="49073FF2" w14:textId="362D1117" w:rsidR="00B30251" w:rsidRDefault="00B30251" w:rsidP="00093144">
      <w:pPr>
        <w:pStyle w:val="NoSpacing"/>
        <w:rPr>
          <w:sz w:val="24"/>
          <w:szCs w:val="24"/>
          <w:lang w:val="en-US"/>
        </w:rPr>
      </w:pPr>
    </w:p>
    <w:p w14:paraId="79F56197" w14:textId="55ADCD93" w:rsidR="00B30251" w:rsidRDefault="00B30251" w:rsidP="00093144">
      <w:pPr>
        <w:pStyle w:val="NoSpacing"/>
        <w:rPr>
          <w:sz w:val="24"/>
          <w:szCs w:val="24"/>
          <w:lang w:val="en-US"/>
        </w:rPr>
      </w:pPr>
    </w:p>
    <w:p w14:paraId="07B453A7" w14:textId="2BF9D994" w:rsidR="00B30251" w:rsidRDefault="00B30251" w:rsidP="00093144">
      <w:pPr>
        <w:pStyle w:val="NoSpacing"/>
        <w:rPr>
          <w:sz w:val="24"/>
          <w:szCs w:val="24"/>
          <w:lang w:val="en-US"/>
        </w:rPr>
      </w:pPr>
    </w:p>
    <w:p w14:paraId="2B1CC72D" w14:textId="0A11DCF9" w:rsidR="00B30251" w:rsidRDefault="00B30251" w:rsidP="00093144">
      <w:pPr>
        <w:pStyle w:val="NoSpacing"/>
        <w:rPr>
          <w:sz w:val="24"/>
          <w:szCs w:val="24"/>
          <w:lang w:val="en-US"/>
        </w:rPr>
      </w:pPr>
    </w:p>
    <w:p w14:paraId="6A56E4D7" w14:textId="77777777" w:rsidR="00B30251" w:rsidRDefault="00B30251" w:rsidP="00093144">
      <w:pPr>
        <w:pStyle w:val="NoSpacing"/>
        <w:rPr>
          <w:sz w:val="24"/>
          <w:szCs w:val="24"/>
          <w:lang w:val="en-US"/>
        </w:rPr>
      </w:pPr>
    </w:p>
    <w:p w14:paraId="7053CB62" w14:textId="7A26CC8D" w:rsidR="007B2B7C" w:rsidRDefault="007B2B7C" w:rsidP="00073F37">
      <w:pPr>
        <w:pStyle w:val="NoSpacing"/>
        <w:rPr>
          <w:sz w:val="24"/>
          <w:szCs w:val="24"/>
          <w:lang w:val="en-US"/>
        </w:rPr>
      </w:pPr>
    </w:p>
    <w:tbl>
      <w:tblPr>
        <w:tblStyle w:val="TableGrid"/>
        <w:tblW w:w="0" w:type="auto"/>
        <w:tblLook w:val="04A0" w:firstRow="1" w:lastRow="0" w:firstColumn="1" w:lastColumn="0" w:noHBand="0" w:noVBand="1"/>
      </w:tblPr>
      <w:tblGrid>
        <w:gridCol w:w="1378"/>
        <w:gridCol w:w="1060"/>
        <w:gridCol w:w="1062"/>
        <w:gridCol w:w="1062"/>
        <w:gridCol w:w="2543"/>
        <w:gridCol w:w="1530"/>
        <w:gridCol w:w="4315"/>
      </w:tblGrid>
      <w:tr w:rsidR="00093144" w:rsidRPr="008639FA" w14:paraId="60109BDD" w14:textId="77777777" w:rsidTr="00704D7B">
        <w:tc>
          <w:tcPr>
            <w:tcW w:w="4562" w:type="dxa"/>
            <w:gridSpan w:val="4"/>
            <w:shd w:val="clear" w:color="auto" w:fill="A6A6A6" w:themeFill="background1" w:themeFillShade="A6"/>
            <w:vAlign w:val="center"/>
          </w:tcPr>
          <w:p w14:paraId="5A5D6B57" w14:textId="14F58E96" w:rsidR="00093144" w:rsidRPr="001B24E2" w:rsidRDefault="00093144" w:rsidP="00704D7B">
            <w:pPr>
              <w:jc w:val="center"/>
              <w:rPr>
                <w:rFonts w:cstheme="minorHAnsi"/>
                <w:b/>
                <w:lang w:val="en-US"/>
              </w:rPr>
            </w:pPr>
            <w:r w:rsidRPr="001B24E2">
              <w:rPr>
                <w:rFonts w:cstheme="minorHAnsi"/>
                <w:b/>
                <w:lang w:val="en-US"/>
              </w:rPr>
              <w:t>Success Indicators (</w:t>
            </w:r>
            <w:r>
              <w:rPr>
                <w:rFonts w:cstheme="minorHAnsi"/>
                <w:b/>
                <w:lang w:val="en-US"/>
              </w:rPr>
              <w:t>Grade 5</w:t>
            </w:r>
            <w:r w:rsidRPr="001B24E2">
              <w:rPr>
                <w:rFonts w:cstheme="minorHAnsi"/>
                <w:b/>
                <w:lang w:val="en-US"/>
              </w:rPr>
              <w:t>)</w:t>
            </w:r>
          </w:p>
        </w:tc>
        <w:tc>
          <w:tcPr>
            <w:tcW w:w="2543" w:type="dxa"/>
            <w:shd w:val="clear" w:color="auto" w:fill="A6A6A6" w:themeFill="background1" w:themeFillShade="A6"/>
            <w:vAlign w:val="center"/>
          </w:tcPr>
          <w:p w14:paraId="4CEBBE06" w14:textId="77777777" w:rsidR="00093144" w:rsidRPr="001B24E2" w:rsidRDefault="00093144" w:rsidP="00704D7B">
            <w:pPr>
              <w:jc w:val="center"/>
              <w:rPr>
                <w:rFonts w:cstheme="minorHAnsi"/>
                <w:b/>
                <w:lang w:val="en-US"/>
              </w:rPr>
            </w:pPr>
            <w:r w:rsidRPr="001B24E2">
              <w:rPr>
                <w:rFonts w:cstheme="minorHAnsi"/>
                <w:b/>
                <w:lang w:val="en-US"/>
              </w:rPr>
              <w:t>Strategies Beyond Best Practices</w:t>
            </w:r>
          </w:p>
        </w:tc>
        <w:tc>
          <w:tcPr>
            <w:tcW w:w="1530" w:type="dxa"/>
            <w:shd w:val="clear" w:color="auto" w:fill="A6A6A6" w:themeFill="background1" w:themeFillShade="A6"/>
            <w:vAlign w:val="center"/>
          </w:tcPr>
          <w:p w14:paraId="0AE5C8B8" w14:textId="77777777" w:rsidR="00093144" w:rsidRPr="001B24E2" w:rsidRDefault="00093144" w:rsidP="00704D7B">
            <w:pPr>
              <w:jc w:val="center"/>
              <w:rPr>
                <w:rFonts w:cstheme="minorHAnsi"/>
                <w:b/>
                <w:lang w:val="en-US"/>
              </w:rPr>
            </w:pPr>
            <w:r w:rsidRPr="001B24E2">
              <w:rPr>
                <w:rFonts w:cstheme="minorHAnsi"/>
                <w:b/>
                <w:lang w:val="en-US"/>
              </w:rPr>
              <w:t>Responsibility</w:t>
            </w:r>
          </w:p>
        </w:tc>
        <w:tc>
          <w:tcPr>
            <w:tcW w:w="4315" w:type="dxa"/>
            <w:shd w:val="clear" w:color="auto" w:fill="A6A6A6" w:themeFill="background1" w:themeFillShade="A6"/>
            <w:vAlign w:val="center"/>
          </w:tcPr>
          <w:p w14:paraId="2C51FAD6" w14:textId="77777777" w:rsidR="00093144" w:rsidRPr="001B24E2" w:rsidRDefault="00093144" w:rsidP="00704D7B">
            <w:pPr>
              <w:jc w:val="center"/>
              <w:rPr>
                <w:rFonts w:cstheme="minorHAnsi"/>
                <w:b/>
                <w:lang w:val="en-US"/>
              </w:rPr>
            </w:pPr>
            <w:r w:rsidRPr="001B24E2">
              <w:rPr>
                <w:rFonts w:cstheme="minorHAnsi"/>
                <w:b/>
                <w:lang w:val="en-US"/>
              </w:rPr>
              <w:t xml:space="preserve">Additional Strategies </w:t>
            </w:r>
          </w:p>
        </w:tc>
      </w:tr>
      <w:tr w:rsidR="00093144" w:rsidRPr="008639FA" w14:paraId="1DBAB41D" w14:textId="77777777" w:rsidTr="00704D7B">
        <w:trPr>
          <w:trHeight w:val="40"/>
        </w:trPr>
        <w:tc>
          <w:tcPr>
            <w:tcW w:w="1378" w:type="dxa"/>
          </w:tcPr>
          <w:p w14:paraId="783848FF" w14:textId="77777777" w:rsidR="00093144" w:rsidRPr="001B24E2" w:rsidRDefault="00093144" w:rsidP="00704D7B">
            <w:pPr>
              <w:pStyle w:val="NoSpacing"/>
              <w:rPr>
                <w:rFonts w:cstheme="minorHAnsi"/>
                <w:lang w:val="en-US"/>
              </w:rPr>
            </w:pPr>
          </w:p>
        </w:tc>
        <w:tc>
          <w:tcPr>
            <w:tcW w:w="1060" w:type="dxa"/>
          </w:tcPr>
          <w:p w14:paraId="22554511" w14:textId="77777777" w:rsidR="00093144" w:rsidRPr="001B24E2" w:rsidRDefault="00093144" w:rsidP="00704D7B">
            <w:pPr>
              <w:pStyle w:val="NoSpacing"/>
              <w:jc w:val="center"/>
              <w:rPr>
                <w:rFonts w:cstheme="minorHAnsi"/>
                <w:b/>
                <w:lang w:val="en-US"/>
              </w:rPr>
            </w:pPr>
            <w:r w:rsidRPr="001B24E2">
              <w:rPr>
                <w:rFonts w:cstheme="minorHAnsi"/>
                <w:b/>
                <w:lang w:val="en-US"/>
              </w:rPr>
              <w:t>Term 1</w:t>
            </w:r>
          </w:p>
        </w:tc>
        <w:tc>
          <w:tcPr>
            <w:tcW w:w="1062" w:type="dxa"/>
          </w:tcPr>
          <w:p w14:paraId="3C475C57" w14:textId="77777777" w:rsidR="00093144" w:rsidRPr="001B24E2" w:rsidRDefault="00093144" w:rsidP="00704D7B">
            <w:pPr>
              <w:pStyle w:val="NoSpacing"/>
              <w:jc w:val="center"/>
              <w:rPr>
                <w:rFonts w:cstheme="minorHAnsi"/>
                <w:b/>
                <w:lang w:val="en-US"/>
              </w:rPr>
            </w:pPr>
            <w:r w:rsidRPr="001B24E2">
              <w:rPr>
                <w:rFonts w:cstheme="minorHAnsi"/>
                <w:b/>
                <w:lang w:val="en-US"/>
              </w:rPr>
              <w:t>Term 2</w:t>
            </w:r>
          </w:p>
        </w:tc>
        <w:tc>
          <w:tcPr>
            <w:tcW w:w="1062" w:type="dxa"/>
          </w:tcPr>
          <w:p w14:paraId="18AE542B" w14:textId="77777777" w:rsidR="00093144" w:rsidRPr="001B24E2" w:rsidRDefault="00093144" w:rsidP="00704D7B">
            <w:pPr>
              <w:pStyle w:val="NoSpacing"/>
              <w:jc w:val="center"/>
              <w:rPr>
                <w:rFonts w:cstheme="minorHAnsi"/>
                <w:b/>
                <w:lang w:val="en-US"/>
              </w:rPr>
            </w:pPr>
            <w:r w:rsidRPr="001B24E2">
              <w:rPr>
                <w:rFonts w:cstheme="minorHAnsi"/>
                <w:b/>
                <w:lang w:val="en-US"/>
              </w:rPr>
              <w:t>Term 3</w:t>
            </w:r>
          </w:p>
        </w:tc>
        <w:tc>
          <w:tcPr>
            <w:tcW w:w="2543" w:type="dxa"/>
            <w:vMerge w:val="restart"/>
          </w:tcPr>
          <w:p w14:paraId="0C71D223" w14:textId="027BC38F" w:rsidR="00093144" w:rsidRPr="00093144" w:rsidRDefault="00093144" w:rsidP="00093144">
            <w:pPr>
              <w:pStyle w:val="NoSpacing"/>
              <w:rPr>
                <w:rFonts w:cstheme="minorHAnsi"/>
                <w:lang w:val="en-US"/>
              </w:rPr>
            </w:pPr>
            <w:r w:rsidRPr="00093144">
              <w:rPr>
                <w:rFonts w:cstheme="minorHAnsi"/>
                <w:lang w:val="en-US"/>
              </w:rPr>
              <w:t>Guided Math</w:t>
            </w:r>
          </w:p>
          <w:p w14:paraId="610A01DD" w14:textId="77777777" w:rsidR="00093144" w:rsidRPr="00093144" w:rsidRDefault="00093144" w:rsidP="00093144">
            <w:pPr>
              <w:pStyle w:val="NoSpacing"/>
              <w:rPr>
                <w:rFonts w:cstheme="minorHAnsi"/>
                <w:lang w:val="en-US"/>
              </w:rPr>
            </w:pPr>
          </w:p>
          <w:p w14:paraId="0597487C" w14:textId="57F66EFA" w:rsidR="00093144" w:rsidRPr="00093144" w:rsidRDefault="00093144" w:rsidP="00093144">
            <w:pPr>
              <w:pStyle w:val="NoSpacing"/>
              <w:rPr>
                <w:rFonts w:cstheme="minorHAnsi"/>
                <w:lang w:val="en-US"/>
              </w:rPr>
            </w:pPr>
            <w:r w:rsidRPr="00093144">
              <w:rPr>
                <w:rFonts w:cstheme="minorHAnsi"/>
                <w:lang w:val="en-US"/>
              </w:rPr>
              <w:t>PLP Homework</w:t>
            </w:r>
          </w:p>
          <w:p w14:paraId="240C48AF" w14:textId="77777777" w:rsidR="00093144" w:rsidRPr="00093144" w:rsidRDefault="00093144" w:rsidP="00093144">
            <w:pPr>
              <w:pStyle w:val="NoSpacing"/>
              <w:rPr>
                <w:rFonts w:cstheme="minorHAnsi"/>
                <w:lang w:val="en-US"/>
              </w:rPr>
            </w:pPr>
          </w:p>
          <w:p w14:paraId="2263959A" w14:textId="17C46044" w:rsidR="00093144" w:rsidRPr="00093144" w:rsidRDefault="00093144" w:rsidP="00093144">
            <w:pPr>
              <w:pStyle w:val="NoSpacing"/>
              <w:rPr>
                <w:sz w:val="24"/>
                <w:szCs w:val="24"/>
                <w:lang w:val="en-US"/>
              </w:rPr>
            </w:pPr>
            <w:r w:rsidRPr="00093144">
              <w:rPr>
                <w:rFonts w:cstheme="minorHAnsi"/>
                <w:lang w:val="en-US"/>
              </w:rPr>
              <w:t>Individualized Minute Math</w:t>
            </w:r>
          </w:p>
        </w:tc>
        <w:tc>
          <w:tcPr>
            <w:tcW w:w="1530" w:type="dxa"/>
            <w:vMerge w:val="restart"/>
          </w:tcPr>
          <w:p w14:paraId="616F0903" w14:textId="77777777" w:rsidR="00093144" w:rsidRPr="00FA00E5" w:rsidRDefault="00093144" w:rsidP="00704D7B">
            <w:pPr>
              <w:pStyle w:val="NoSpacing"/>
              <w:rPr>
                <w:rFonts w:cstheme="minorHAnsi"/>
                <w:lang w:val="en-US"/>
              </w:rPr>
            </w:pPr>
            <w:r w:rsidRPr="00FA00E5">
              <w:rPr>
                <w:rFonts w:cstheme="minorHAnsi"/>
                <w:lang w:val="en-US"/>
              </w:rPr>
              <w:t>Classroom Teachers</w:t>
            </w:r>
          </w:p>
        </w:tc>
        <w:tc>
          <w:tcPr>
            <w:tcW w:w="4315" w:type="dxa"/>
            <w:vMerge w:val="restart"/>
          </w:tcPr>
          <w:p w14:paraId="78A7CA31" w14:textId="5DD3F5FC" w:rsidR="00093144" w:rsidRPr="00093144" w:rsidRDefault="00093144" w:rsidP="00093144">
            <w:pPr>
              <w:rPr>
                <w:rFonts w:cstheme="minorHAnsi"/>
              </w:rPr>
            </w:pPr>
            <w:r w:rsidRPr="00093144">
              <w:rPr>
                <w:rFonts w:cstheme="minorHAnsi"/>
              </w:rPr>
              <w:t>Manipulatives</w:t>
            </w:r>
          </w:p>
          <w:p w14:paraId="2790AD26" w14:textId="77777777" w:rsidR="00093144" w:rsidRPr="00093144" w:rsidRDefault="00093144" w:rsidP="00093144">
            <w:pPr>
              <w:rPr>
                <w:rFonts w:cstheme="minorHAnsi"/>
              </w:rPr>
            </w:pPr>
          </w:p>
          <w:p w14:paraId="0342BE09" w14:textId="744F5428" w:rsidR="00093144" w:rsidRPr="00093144" w:rsidRDefault="00093144" w:rsidP="00093144">
            <w:pPr>
              <w:rPr>
                <w:rFonts w:cstheme="minorHAnsi"/>
              </w:rPr>
            </w:pPr>
            <w:r w:rsidRPr="00093144">
              <w:rPr>
                <w:rFonts w:cstheme="minorHAnsi"/>
              </w:rPr>
              <w:t xml:space="preserve">Project-based </w:t>
            </w:r>
          </w:p>
          <w:p w14:paraId="225C7C11" w14:textId="77777777" w:rsidR="00093144" w:rsidRPr="00093144" w:rsidRDefault="00093144" w:rsidP="00093144">
            <w:pPr>
              <w:rPr>
                <w:rFonts w:cstheme="minorHAnsi"/>
                <w:b/>
                <w:bCs/>
                <w:u w:val="single"/>
              </w:rPr>
            </w:pPr>
          </w:p>
          <w:p w14:paraId="32811452" w14:textId="168258FD" w:rsidR="00093144" w:rsidRPr="00093144" w:rsidRDefault="00093144" w:rsidP="00093144">
            <w:pPr>
              <w:rPr>
                <w:rFonts w:cstheme="minorHAnsi"/>
              </w:rPr>
            </w:pPr>
            <w:r w:rsidRPr="00093144">
              <w:rPr>
                <w:rFonts w:cstheme="minorHAnsi"/>
              </w:rPr>
              <w:t>Real world connections</w:t>
            </w:r>
          </w:p>
          <w:p w14:paraId="219CAE90" w14:textId="77777777" w:rsidR="00093144" w:rsidRPr="00093144" w:rsidRDefault="00093144" w:rsidP="00093144">
            <w:pPr>
              <w:rPr>
                <w:rFonts w:cstheme="minorHAnsi"/>
              </w:rPr>
            </w:pPr>
          </w:p>
          <w:p w14:paraId="0B4B0E8D" w14:textId="511063A1" w:rsidR="00093144" w:rsidRPr="00093144" w:rsidRDefault="00093144" w:rsidP="00093144">
            <w:pPr>
              <w:rPr>
                <w:rFonts w:cstheme="minorHAnsi"/>
              </w:rPr>
            </w:pPr>
            <w:r w:rsidRPr="00093144">
              <w:rPr>
                <w:rFonts w:cstheme="minorHAnsi"/>
              </w:rPr>
              <w:t>Small group work</w:t>
            </w:r>
          </w:p>
          <w:p w14:paraId="7CCAEDF4" w14:textId="77777777" w:rsidR="00093144" w:rsidRPr="00093144" w:rsidRDefault="00093144" w:rsidP="00093144">
            <w:pPr>
              <w:rPr>
                <w:rFonts w:cstheme="minorHAnsi"/>
              </w:rPr>
            </w:pPr>
          </w:p>
          <w:p w14:paraId="7BB9B0A5" w14:textId="6BB3C2A9" w:rsidR="00093144" w:rsidRPr="00FA00E5" w:rsidRDefault="00093144" w:rsidP="00093144">
            <w:pPr>
              <w:rPr>
                <w:rFonts w:cstheme="minorHAnsi"/>
              </w:rPr>
            </w:pPr>
            <w:r w:rsidRPr="00093144">
              <w:rPr>
                <w:rFonts w:cstheme="minorHAnsi"/>
              </w:rPr>
              <w:t>Games</w:t>
            </w:r>
          </w:p>
        </w:tc>
      </w:tr>
      <w:tr w:rsidR="00093144" w:rsidRPr="008639FA" w14:paraId="740C8873" w14:textId="77777777" w:rsidTr="00704D7B">
        <w:trPr>
          <w:trHeight w:val="38"/>
        </w:trPr>
        <w:tc>
          <w:tcPr>
            <w:tcW w:w="1378" w:type="dxa"/>
            <w:vAlign w:val="center"/>
          </w:tcPr>
          <w:p w14:paraId="1E9C6DEA" w14:textId="77777777" w:rsidR="00093144" w:rsidRPr="001B24E2" w:rsidRDefault="00093144" w:rsidP="00093144">
            <w:pPr>
              <w:jc w:val="center"/>
              <w:rPr>
                <w:rFonts w:cstheme="minorHAnsi"/>
                <w:b/>
                <w:lang w:val="en-US"/>
              </w:rPr>
            </w:pPr>
            <w:r w:rsidRPr="001B24E2">
              <w:rPr>
                <w:rFonts w:cstheme="minorHAnsi"/>
                <w:b/>
                <w:lang w:val="en-US"/>
              </w:rPr>
              <w:t>Working Below</w:t>
            </w:r>
          </w:p>
        </w:tc>
        <w:tc>
          <w:tcPr>
            <w:tcW w:w="1060" w:type="dxa"/>
            <w:vAlign w:val="center"/>
          </w:tcPr>
          <w:p w14:paraId="72317861" w14:textId="4EED0DD3" w:rsidR="00093144" w:rsidRPr="001B24E2" w:rsidRDefault="00093144" w:rsidP="00093144">
            <w:pPr>
              <w:pStyle w:val="NoSpacing"/>
              <w:jc w:val="center"/>
              <w:rPr>
                <w:rFonts w:cstheme="minorHAnsi"/>
                <w:lang w:val="en-US"/>
              </w:rPr>
            </w:pPr>
            <w:r w:rsidRPr="008639FA">
              <w:rPr>
                <w:sz w:val="24"/>
                <w:szCs w:val="24"/>
                <w:lang w:val="en-US"/>
              </w:rPr>
              <w:t>0</w:t>
            </w:r>
          </w:p>
        </w:tc>
        <w:tc>
          <w:tcPr>
            <w:tcW w:w="1062" w:type="dxa"/>
            <w:shd w:val="clear" w:color="auto" w:fill="BFBFBF" w:themeFill="background1" w:themeFillShade="BF"/>
            <w:vAlign w:val="center"/>
          </w:tcPr>
          <w:p w14:paraId="6EE4214A" w14:textId="087F0FE5" w:rsidR="00093144" w:rsidRPr="001B24E2" w:rsidRDefault="00C3471B" w:rsidP="00093144">
            <w:pPr>
              <w:pStyle w:val="NoSpacing"/>
              <w:jc w:val="center"/>
              <w:rPr>
                <w:rFonts w:cstheme="minorHAnsi"/>
                <w:lang w:val="en-US"/>
              </w:rPr>
            </w:pPr>
            <w:r>
              <w:rPr>
                <w:sz w:val="24"/>
                <w:szCs w:val="24"/>
                <w:lang w:val="en-US"/>
              </w:rPr>
              <w:t>0</w:t>
            </w:r>
          </w:p>
        </w:tc>
        <w:tc>
          <w:tcPr>
            <w:tcW w:w="1062" w:type="dxa"/>
            <w:vAlign w:val="center"/>
          </w:tcPr>
          <w:p w14:paraId="40DDFE0E" w14:textId="77777777" w:rsidR="00093144" w:rsidRPr="001B24E2" w:rsidRDefault="00093144" w:rsidP="00093144">
            <w:pPr>
              <w:pStyle w:val="NoSpacing"/>
              <w:jc w:val="center"/>
              <w:rPr>
                <w:rFonts w:cstheme="minorHAnsi"/>
                <w:lang w:val="en-US"/>
              </w:rPr>
            </w:pPr>
          </w:p>
        </w:tc>
        <w:tc>
          <w:tcPr>
            <w:tcW w:w="2543" w:type="dxa"/>
            <w:vMerge/>
          </w:tcPr>
          <w:p w14:paraId="1F6847C3" w14:textId="77777777" w:rsidR="00093144" w:rsidRPr="00FA00E5" w:rsidRDefault="00093144" w:rsidP="00093144">
            <w:pPr>
              <w:pStyle w:val="NoSpacing"/>
              <w:rPr>
                <w:rFonts w:cstheme="minorHAnsi"/>
                <w:lang w:val="en-US"/>
              </w:rPr>
            </w:pPr>
          </w:p>
        </w:tc>
        <w:tc>
          <w:tcPr>
            <w:tcW w:w="1530" w:type="dxa"/>
            <w:vMerge/>
          </w:tcPr>
          <w:p w14:paraId="7E95D429" w14:textId="77777777" w:rsidR="00093144" w:rsidRPr="00FA00E5" w:rsidRDefault="00093144" w:rsidP="00093144">
            <w:pPr>
              <w:pStyle w:val="NoSpacing"/>
              <w:rPr>
                <w:rFonts w:cstheme="minorHAnsi"/>
                <w:lang w:val="en-US"/>
              </w:rPr>
            </w:pPr>
          </w:p>
        </w:tc>
        <w:tc>
          <w:tcPr>
            <w:tcW w:w="4315" w:type="dxa"/>
            <w:vMerge/>
          </w:tcPr>
          <w:p w14:paraId="54F91E4E" w14:textId="77777777" w:rsidR="00093144" w:rsidRPr="00FA00E5" w:rsidRDefault="00093144" w:rsidP="00093144">
            <w:pPr>
              <w:pStyle w:val="NoSpacing"/>
              <w:rPr>
                <w:rFonts w:cstheme="minorHAnsi"/>
                <w:lang w:val="en-US"/>
              </w:rPr>
            </w:pPr>
          </w:p>
        </w:tc>
      </w:tr>
      <w:tr w:rsidR="00093144" w:rsidRPr="008639FA" w14:paraId="26E49F88" w14:textId="77777777" w:rsidTr="00704D7B">
        <w:trPr>
          <w:trHeight w:val="503"/>
        </w:trPr>
        <w:tc>
          <w:tcPr>
            <w:tcW w:w="1378" w:type="dxa"/>
            <w:vAlign w:val="center"/>
          </w:tcPr>
          <w:p w14:paraId="1FDB961F" w14:textId="77777777" w:rsidR="00093144" w:rsidRPr="001B24E2" w:rsidRDefault="00093144" w:rsidP="00093144">
            <w:pPr>
              <w:jc w:val="center"/>
              <w:rPr>
                <w:rFonts w:cstheme="minorHAnsi"/>
                <w:b/>
                <w:lang w:val="en-US"/>
              </w:rPr>
            </w:pPr>
            <w:r w:rsidRPr="001B24E2">
              <w:rPr>
                <w:rFonts w:cstheme="minorHAnsi"/>
                <w:b/>
                <w:lang w:val="en-US"/>
              </w:rPr>
              <w:t>Approaching</w:t>
            </w:r>
          </w:p>
        </w:tc>
        <w:tc>
          <w:tcPr>
            <w:tcW w:w="1060" w:type="dxa"/>
            <w:vAlign w:val="center"/>
          </w:tcPr>
          <w:p w14:paraId="461ADDEE" w14:textId="3D0C89BC" w:rsidR="00093144" w:rsidRPr="001B24E2" w:rsidRDefault="00093144" w:rsidP="00093144">
            <w:pPr>
              <w:pStyle w:val="NoSpacing"/>
              <w:jc w:val="center"/>
              <w:rPr>
                <w:rFonts w:cstheme="minorHAnsi"/>
                <w:lang w:val="en-US"/>
              </w:rPr>
            </w:pPr>
            <w:r w:rsidRPr="008639FA">
              <w:rPr>
                <w:sz w:val="24"/>
                <w:szCs w:val="24"/>
                <w:lang w:val="en-US"/>
              </w:rPr>
              <w:t>11</w:t>
            </w:r>
          </w:p>
        </w:tc>
        <w:tc>
          <w:tcPr>
            <w:tcW w:w="1062" w:type="dxa"/>
            <w:shd w:val="clear" w:color="auto" w:fill="BFBFBF" w:themeFill="background1" w:themeFillShade="BF"/>
            <w:vAlign w:val="center"/>
          </w:tcPr>
          <w:p w14:paraId="0FC0D5EC" w14:textId="2328B1F9" w:rsidR="00093144" w:rsidRPr="001B24E2" w:rsidRDefault="00C3471B" w:rsidP="00093144">
            <w:pPr>
              <w:pStyle w:val="NoSpacing"/>
              <w:jc w:val="center"/>
              <w:rPr>
                <w:rFonts w:cstheme="minorHAnsi"/>
                <w:lang w:val="en-US"/>
              </w:rPr>
            </w:pPr>
            <w:r>
              <w:rPr>
                <w:sz w:val="24"/>
                <w:szCs w:val="24"/>
                <w:lang w:val="en-US"/>
              </w:rPr>
              <w:t>14</w:t>
            </w:r>
          </w:p>
        </w:tc>
        <w:tc>
          <w:tcPr>
            <w:tcW w:w="1062" w:type="dxa"/>
            <w:vAlign w:val="center"/>
          </w:tcPr>
          <w:p w14:paraId="73DB65C5" w14:textId="77777777" w:rsidR="00093144" w:rsidRPr="001B24E2" w:rsidRDefault="00093144" w:rsidP="00093144">
            <w:pPr>
              <w:pStyle w:val="NoSpacing"/>
              <w:jc w:val="center"/>
              <w:rPr>
                <w:rFonts w:cstheme="minorHAnsi"/>
                <w:lang w:val="en-US"/>
              </w:rPr>
            </w:pPr>
          </w:p>
        </w:tc>
        <w:tc>
          <w:tcPr>
            <w:tcW w:w="2543" w:type="dxa"/>
            <w:vMerge/>
          </w:tcPr>
          <w:p w14:paraId="42DC28C2" w14:textId="77777777" w:rsidR="00093144" w:rsidRPr="00FA00E5" w:rsidRDefault="00093144" w:rsidP="00093144">
            <w:pPr>
              <w:pStyle w:val="NoSpacing"/>
              <w:rPr>
                <w:rFonts w:cstheme="minorHAnsi"/>
                <w:lang w:val="en-US"/>
              </w:rPr>
            </w:pPr>
          </w:p>
        </w:tc>
        <w:tc>
          <w:tcPr>
            <w:tcW w:w="1530" w:type="dxa"/>
            <w:vMerge/>
          </w:tcPr>
          <w:p w14:paraId="13146D6D" w14:textId="77777777" w:rsidR="00093144" w:rsidRPr="00FA00E5" w:rsidRDefault="00093144" w:rsidP="00093144">
            <w:pPr>
              <w:pStyle w:val="NoSpacing"/>
              <w:rPr>
                <w:rFonts w:cstheme="minorHAnsi"/>
                <w:lang w:val="en-US"/>
              </w:rPr>
            </w:pPr>
          </w:p>
        </w:tc>
        <w:tc>
          <w:tcPr>
            <w:tcW w:w="4315" w:type="dxa"/>
            <w:vMerge/>
          </w:tcPr>
          <w:p w14:paraId="11B6A500" w14:textId="77777777" w:rsidR="00093144" w:rsidRPr="00FA00E5" w:rsidRDefault="00093144" w:rsidP="00093144">
            <w:pPr>
              <w:pStyle w:val="NoSpacing"/>
              <w:rPr>
                <w:rFonts w:cstheme="minorHAnsi"/>
                <w:lang w:val="en-US"/>
              </w:rPr>
            </w:pPr>
          </w:p>
        </w:tc>
      </w:tr>
      <w:tr w:rsidR="00093144" w:rsidRPr="008639FA" w14:paraId="7B13E67E" w14:textId="77777777" w:rsidTr="00704D7B">
        <w:trPr>
          <w:trHeight w:val="530"/>
        </w:trPr>
        <w:tc>
          <w:tcPr>
            <w:tcW w:w="1378" w:type="dxa"/>
            <w:vAlign w:val="center"/>
          </w:tcPr>
          <w:p w14:paraId="2BC8F687" w14:textId="77777777" w:rsidR="00093144" w:rsidRPr="001B24E2" w:rsidRDefault="00093144" w:rsidP="00093144">
            <w:pPr>
              <w:jc w:val="center"/>
              <w:rPr>
                <w:rFonts w:cstheme="minorHAnsi"/>
                <w:b/>
                <w:lang w:val="en-US"/>
              </w:rPr>
            </w:pPr>
            <w:r w:rsidRPr="001B24E2">
              <w:rPr>
                <w:rFonts w:cstheme="minorHAnsi"/>
                <w:b/>
                <w:lang w:val="en-US"/>
              </w:rPr>
              <w:t>Meeting</w:t>
            </w:r>
          </w:p>
        </w:tc>
        <w:tc>
          <w:tcPr>
            <w:tcW w:w="1060" w:type="dxa"/>
            <w:vAlign w:val="center"/>
          </w:tcPr>
          <w:p w14:paraId="57A675E1" w14:textId="426055DE" w:rsidR="00093144" w:rsidRPr="001B24E2" w:rsidRDefault="00093144" w:rsidP="00093144">
            <w:pPr>
              <w:pStyle w:val="NoSpacing"/>
              <w:jc w:val="center"/>
              <w:rPr>
                <w:rFonts w:cstheme="minorHAnsi"/>
                <w:lang w:val="en-US"/>
              </w:rPr>
            </w:pPr>
            <w:r w:rsidRPr="008639FA">
              <w:rPr>
                <w:sz w:val="24"/>
                <w:szCs w:val="24"/>
                <w:lang w:val="en-US"/>
              </w:rPr>
              <w:t>49</w:t>
            </w:r>
          </w:p>
        </w:tc>
        <w:tc>
          <w:tcPr>
            <w:tcW w:w="1062" w:type="dxa"/>
            <w:shd w:val="clear" w:color="auto" w:fill="BFBFBF" w:themeFill="background1" w:themeFillShade="BF"/>
            <w:vAlign w:val="center"/>
          </w:tcPr>
          <w:p w14:paraId="2805149A" w14:textId="1EC0E33D" w:rsidR="00093144" w:rsidRPr="001B24E2" w:rsidRDefault="00093144" w:rsidP="00093144">
            <w:pPr>
              <w:pStyle w:val="NoSpacing"/>
              <w:jc w:val="center"/>
              <w:rPr>
                <w:rFonts w:cstheme="minorHAnsi"/>
                <w:lang w:val="en-US"/>
              </w:rPr>
            </w:pPr>
            <w:r w:rsidRPr="008639FA">
              <w:rPr>
                <w:sz w:val="24"/>
                <w:szCs w:val="24"/>
                <w:lang w:val="en-US"/>
              </w:rPr>
              <w:t>4</w:t>
            </w:r>
            <w:r w:rsidR="00C3471B">
              <w:rPr>
                <w:sz w:val="24"/>
                <w:szCs w:val="24"/>
                <w:lang w:val="en-US"/>
              </w:rPr>
              <w:t>5</w:t>
            </w:r>
          </w:p>
        </w:tc>
        <w:tc>
          <w:tcPr>
            <w:tcW w:w="1062" w:type="dxa"/>
            <w:vAlign w:val="center"/>
          </w:tcPr>
          <w:p w14:paraId="65F425F2" w14:textId="77777777" w:rsidR="00093144" w:rsidRPr="001B24E2" w:rsidRDefault="00093144" w:rsidP="00093144">
            <w:pPr>
              <w:pStyle w:val="NoSpacing"/>
              <w:jc w:val="center"/>
              <w:rPr>
                <w:rFonts w:cstheme="minorHAnsi"/>
                <w:lang w:val="en-US"/>
              </w:rPr>
            </w:pPr>
          </w:p>
        </w:tc>
        <w:tc>
          <w:tcPr>
            <w:tcW w:w="2543" w:type="dxa"/>
            <w:vMerge/>
          </w:tcPr>
          <w:p w14:paraId="62609220" w14:textId="77777777" w:rsidR="00093144" w:rsidRPr="00FA00E5" w:rsidRDefault="00093144" w:rsidP="00093144">
            <w:pPr>
              <w:pStyle w:val="NoSpacing"/>
              <w:rPr>
                <w:rFonts w:cstheme="minorHAnsi"/>
                <w:lang w:val="en-US"/>
              </w:rPr>
            </w:pPr>
          </w:p>
        </w:tc>
        <w:tc>
          <w:tcPr>
            <w:tcW w:w="1530" w:type="dxa"/>
            <w:vMerge/>
          </w:tcPr>
          <w:p w14:paraId="2DD2ADF8" w14:textId="77777777" w:rsidR="00093144" w:rsidRPr="00FA00E5" w:rsidRDefault="00093144" w:rsidP="00093144">
            <w:pPr>
              <w:pStyle w:val="NoSpacing"/>
              <w:rPr>
                <w:rFonts w:cstheme="minorHAnsi"/>
                <w:lang w:val="en-US"/>
              </w:rPr>
            </w:pPr>
          </w:p>
        </w:tc>
        <w:tc>
          <w:tcPr>
            <w:tcW w:w="4315" w:type="dxa"/>
            <w:vMerge/>
          </w:tcPr>
          <w:p w14:paraId="0668BC7E" w14:textId="77777777" w:rsidR="00093144" w:rsidRPr="00FA00E5" w:rsidRDefault="00093144" w:rsidP="00093144">
            <w:pPr>
              <w:pStyle w:val="NoSpacing"/>
              <w:rPr>
                <w:rFonts w:cstheme="minorHAnsi"/>
                <w:lang w:val="en-US"/>
              </w:rPr>
            </w:pPr>
          </w:p>
        </w:tc>
      </w:tr>
      <w:tr w:rsidR="00093144" w:rsidRPr="008639FA" w14:paraId="54404385" w14:textId="77777777" w:rsidTr="00704D7B">
        <w:trPr>
          <w:trHeight w:val="521"/>
        </w:trPr>
        <w:tc>
          <w:tcPr>
            <w:tcW w:w="1378" w:type="dxa"/>
            <w:tcBorders>
              <w:bottom w:val="single" w:sz="4" w:space="0" w:color="auto"/>
            </w:tcBorders>
            <w:vAlign w:val="center"/>
          </w:tcPr>
          <w:p w14:paraId="457E5CDE" w14:textId="77777777" w:rsidR="00093144" w:rsidRPr="001B24E2" w:rsidRDefault="00093144" w:rsidP="00093144">
            <w:pPr>
              <w:jc w:val="center"/>
              <w:rPr>
                <w:rFonts w:cstheme="minorHAnsi"/>
                <w:b/>
                <w:lang w:val="en-US"/>
              </w:rPr>
            </w:pPr>
            <w:r w:rsidRPr="001B24E2">
              <w:rPr>
                <w:rFonts w:cstheme="minorHAnsi"/>
                <w:b/>
                <w:lang w:val="en-US"/>
              </w:rPr>
              <w:t>Excelling</w:t>
            </w:r>
          </w:p>
        </w:tc>
        <w:tc>
          <w:tcPr>
            <w:tcW w:w="1060" w:type="dxa"/>
            <w:tcBorders>
              <w:bottom w:val="single" w:sz="4" w:space="0" w:color="auto"/>
            </w:tcBorders>
            <w:vAlign w:val="center"/>
          </w:tcPr>
          <w:p w14:paraId="1BBD9C79" w14:textId="789C3212" w:rsidR="00093144" w:rsidRPr="001B24E2" w:rsidRDefault="00093144" w:rsidP="00093144">
            <w:pPr>
              <w:pStyle w:val="NoSpacing"/>
              <w:jc w:val="center"/>
              <w:rPr>
                <w:rFonts w:cstheme="minorHAnsi"/>
                <w:lang w:val="en-US"/>
              </w:rPr>
            </w:pPr>
            <w:r w:rsidRPr="008639FA">
              <w:rPr>
                <w:sz w:val="24"/>
                <w:szCs w:val="24"/>
                <w:lang w:val="en-US"/>
              </w:rPr>
              <w:t>1</w:t>
            </w:r>
          </w:p>
        </w:tc>
        <w:tc>
          <w:tcPr>
            <w:tcW w:w="1062" w:type="dxa"/>
            <w:tcBorders>
              <w:bottom w:val="single" w:sz="4" w:space="0" w:color="auto"/>
            </w:tcBorders>
            <w:shd w:val="clear" w:color="auto" w:fill="BFBFBF" w:themeFill="background1" w:themeFillShade="BF"/>
            <w:vAlign w:val="center"/>
          </w:tcPr>
          <w:p w14:paraId="5428900B" w14:textId="167A0F54" w:rsidR="00093144" w:rsidRPr="001B24E2" w:rsidRDefault="00093144" w:rsidP="00093144">
            <w:pPr>
              <w:pStyle w:val="NoSpacing"/>
              <w:jc w:val="center"/>
              <w:rPr>
                <w:rFonts w:cstheme="minorHAnsi"/>
                <w:lang w:val="en-US"/>
              </w:rPr>
            </w:pPr>
            <w:r w:rsidRPr="008639FA">
              <w:rPr>
                <w:sz w:val="24"/>
                <w:szCs w:val="24"/>
                <w:lang w:val="en-US"/>
              </w:rPr>
              <w:t>0</w:t>
            </w:r>
          </w:p>
        </w:tc>
        <w:tc>
          <w:tcPr>
            <w:tcW w:w="1062" w:type="dxa"/>
            <w:tcBorders>
              <w:bottom w:val="single" w:sz="4" w:space="0" w:color="auto"/>
            </w:tcBorders>
            <w:vAlign w:val="center"/>
          </w:tcPr>
          <w:p w14:paraId="332AD7C7" w14:textId="77777777" w:rsidR="00093144" w:rsidRPr="001B24E2" w:rsidRDefault="00093144" w:rsidP="00093144">
            <w:pPr>
              <w:pStyle w:val="NoSpacing"/>
              <w:jc w:val="center"/>
              <w:rPr>
                <w:rFonts w:cstheme="minorHAnsi"/>
                <w:lang w:val="en-US"/>
              </w:rPr>
            </w:pPr>
          </w:p>
        </w:tc>
        <w:tc>
          <w:tcPr>
            <w:tcW w:w="2543" w:type="dxa"/>
            <w:vMerge/>
          </w:tcPr>
          <w:p w14:paraId="0DA4C8B5" w14:textId="77777777" w:rsidR="00093144" w:rsidRPr="00FA00E5" w:rsidRDefault="00093144" w:rsidP="00093144">
            <w:pPr>
              <w:pStyle w:val="NoSpacing"/>
              <w:rPr>
                <w:rFonts w:cstheme="minorHAnsi"/>
                <w:lang w:val="en-US"/>
              </w:rPr>
            </w:pPr>
          </w:p>
        </w:tc>
        <w:tc>
          <w:tcPr>
            <w:tcW w:w="1530" w:type="dxa"/>
            <w:vMerge/>
          </w:tcPr>
          <w:p w14:paraId="05B49250" w14:textId="77777777" w:rsidR="00093144" w:rsidRPr="00FA00E5" w:rsidRDefault="00093144" w:rsidP="00093144">
            <w:pPr>
              <w:pStyle w:val="NoSpacing"/>
              <w:rPr>
                <w:rFonts w:cstheme="minorHAnsi"/>
                <w:lang w:val="en-US"/>
              </w:rPr>
            </w:pPr>
          </w:p>
        </w:tc>
        <w:tc>
          <w:tcPr>
            <w:tcW w:w="4315" w:type="dxa"/>
            <w:vMerge/>
          </w:tcPr>
          <w:p w14:paraId="7B5DB045" w14:textId="77777777" w:rsidR="00093144" w:rsidRPr="00FA00E5" w:rsidRDefault="00093144" w:rsidP="00093144">
            <w:pPr>
              <w:pStyle w:val="NoSpacing"/>
              <w:rPr>
                <w:rFonts w:cstheme="minorHAnsi"/>
                <w:lang w:val="en-US"/>
              </w:rPr>
            </w:pPr>
          </w:p>
        </w:tc>
      </w:tr>
      <w:tr w:rsidR="00093144" w:rsidRPr="008639FA" w14:paraId="007D80DD" w14:textId="77777777" w:rsidTr="00704D7B">
        <w:trPr>
          <w:trHeight w:val="521"/>
        </w:trPr>
        <w:tc>
          <w:tcPr>
            <w:tcW w:w="4562" w:type="dxa"/>
            <w:gridSpan w:val="4"/>
            <w:vMerge w:val="restart"/>
            <w:tcBorders>
              <w:left w:val="nil"/>
              <w:bottom w:val="nil"/>
            </w:tcBorders>
            <w:vAlign w:val="center"/>
          </w:tcPr>
          <w:p w14:paraId="406B3A48" w14:textId="77777777" w:rsidR="00093144" w:rsidRPr="001B24E2" w:rsidRDefault="00093144" w:rsidP="00093144">
            <w:pPr>
              <w:pStyle w:val="NoSpacing"/>
              <w:jc w:val="center"/>
              <w:rPr>
                <w:rFonts w:cstheme="minorHAnsi"/>
                <w:lang w:val="en-US"/>
              </w:rPr>
            </w:pPr>
          </w:p>
        </w:tc>
        <w:tc>
          <w:tcPr>
            <w:tcW w:w="4073" w:type="dxa"/>
            <w:gridSpan w:val="2"/>
            <w:shd w:val="clear" w:color="auto" w:fill="A6A6A6" w:themeFill="background1" w:themeFillShade="A6"/>
            <w:vAlign w:val="center"/>
          </w:tcPr>
          <w:p w14:paraId="6CA7A462" w14:textId="77777777" w:rsidR="00093144" w:rsidRPr="00FA00E5" w:rsidRDefault="00093144" w:rsidP="00093144">
            <w:pPr>
              <w:jc w:val="center"/>
              <w:rPr>
                <w:rFonts w:cstheme="minorHAnsi"/>
                <w:b/>
                <w:bCs/>
                <w:lang w:val="en-US"/>
              </w:rPr>
            </w:pPr>
            <w:r w:rsidRPr="00FA00E5">
              <w:rPr>
                <w:rFonts w:cstheme="minorHAnsi"/>
                <w:b/>
                <w:bCs/>
                <w:lang w:val="en-US"/>
              </w:rPr>
              <w:t>Challenges</w:t>
            </w:r>
          </w:p>
        </w:tc>
        <w:tc>
          <w:tcPr>
            <w:tcW w:w="4315" w:type="dxa"/>
            <w:shd w:val="clear" w:color="auto" w:fill="A6A6A6" w:themeFill="background1" w:themeFillShade="A6"/>
            <w:vAlign w:val="center"/>
          </w:tcPr>
          <w:p w14:paraId="765A47B2" w14:textId="77777777" w:rsidR="00093144" w:rsidRPr="00FA00E5" w:rsidRDefault="00093144" w:rsidP="00093144">
            <w:pPr>
              <w:pStyle w:val="NoSpacing"/>
              <w:jc w:val="center"/>
              <w:rPr>
                <w:rFonts w:cstheme="minorHAnsi"/>
                <w:b/>
                <w:bCs/>
                <w:lang w:val="en-US"/>
              </w:rPr>
            </w:pPr>
            <w:r w:rsidRPr="00FA00E5">
              <w:rPr>
                <w:rFonts w:cstheme="minorHAnsi"/>
                <w:b/>
                <w:bCs/>
                <w:lang w:val="en-US"/>
              </w:rPr>
              <w:t>Next Steps</w:t>
            </w:r>
          </w:p>
        </w:tc>
      </w:tr>
      <w:tr w:rsidR="00093144" w:rsidRPr="008639FA" w14:paraId="23FDD864" w14:textId="77777777" w:rsidTr="00704D7B">
        <w:trPr>
          <w:trHeight w:val="521"/>
        </w:trPr>
        <w:tc>
          <w:tcPr>
            <w:tcW w:w="4562" w:type="dxa"/>
            <w:gridSpan w:val="4"/>
            <w:vMerge/>
            <w:tcBorders>
              <w:left w:val="nil"/>
              <w:bottom w:val="nil"/>
            </w:tcBorders>
            <w:vAlign w:val="center"/>
          </w:tcPr>
          <w:p w14:paraId="69C541E0" w14:textId="77777777" w:rsidR="00093144" w:rsidRPr="001B24E2" w:rsidRDefault="00093144" w:rsidP="00093144">
            <w:pPr>
              <w:pStyle w:val="NoSpacing"/>
              <w:jc w:val="center"/>
              <w:rPr>
                <w:rFonts w:cstheme="minorHAnsi"/>
                <w:lang w:val="en-US"/>
              </w:rPr>
            </w:pPr>
          </w:p>
        </w:tc>
        <w:tc>
          <w:tcPr>
            <w:tcW w:w="4073" w:type="dxa"/>
            <w:gridSpan w:val="2"/>
          </w:tcPr>
          <w:p w14:paraId="4F7D12EE" w14:textId="013DFE7F" w:rsidR="00093144" w:rsidRPr="009F00DD" w:rsidRDefault="00E94C5F" w:rsidP="00B30251">
            <w:r>
              <w:t xml:space="preserve">Struggling with reading questions for comprehension. </w:t>
            </w:r>
          </w:p>
        </w:tc>
        <w:tc>
          <w:tcPr>
            <w:tcW w:w="4315" w:type="dxa"/>
          </w:tcPr>
          <w:p w14:paraId="5D8C3BAA" w14:textId="77777777" w:rsidR="00B30251" w:rsidRPr="00B30251" w:rsidRDefault="00B30251" w:rsidP="00B30251">
            <w:pPr>
              <w:rPr>
                <w:rFonts w:cstheme="minorHAnsi"/>
              </w:rPr>
            </w:pPr>
            <w:r w:rsidRPr="00B30251">
              <w:rPr>
                <w:rFonts w:cstheme="minorHAnsi"/>
              </w:rPr>
              <w:t>Continue with project-based learning opportunities.</w:t>
            </w:r>
          </w:p>
          <w:p w14:paraId="67D9D806" w14:textId="77777777" w:rsidR="00B30251" w:rsidRPr="00B30251" w:rsidRDefault="00B30251" w:rsidP="00B30251">
            <w:pPr>
              <w:rPr>
                <w:rFonts w:cstheme="minorHAnsi"/>
              </w:rPr>
            </w:pPr>
          </w:p>
          <w:p w14:paraId="2B415445" w14:textId="77777777" w:rsidR="00B30251" w:rsidRPr="00B30251" w:rsidRDefault="00B30251" w:rsidP="00B30251">
            <w:pPr>
              <w:rPr>
                <w:rFonts w:cstheme="minorHAnsi"/>
              </w:rPr>
            </w:pPr>
            <w:r w:rsidRPr="00B30251">
              <w:rPr>
                <w:rFonts w:cstheme="minorHAnsi"/>
              </w:rPr>
              <w:t>Guided Math Stations</w:t>
            </w:r>
          </w:p>
          <w:p w14:paraId="044A98BD" w14:textId="77777777" w:rsidR="00B30251" w:rsidRPr="00B30251" w:rsidRDefault="00B30251" w:rsidP="00B30251">
            <w:pPr>
              <w:rPr>
                <w:rFonts w:cstheme="minorHAnsi"/>
              </w:rPr>
            </w:pPr>
          </w:p>
          <w:p w14:paraId="68F0B49D" w14:textId="77777777" w:rsidR="00093144" w:rsidRDefault="00B30251" w:rsidP="00B30251">
            <w:pPr>
              <w:rPr>
                <w:rFonts w:cstheme="minorHAnsi"/>
              </w:rPr>
            </w:pPr>
            <w:r w:rsidRPr="00B30251">
              <w:rPr>
                <w:rFonts w:cstheme="minorHAnsi"/>
              </w:rPr>
              <w:t>Adding in more Games for fractions unit.</w:t>
            </w:r>
          </w:p>
          <w:p w14:paraId="490CD76B" w14:textId="77777777" w:rsidR="00E94C5F" w:rsidRDefault="00E94C5F" w:rsidP="00B30251">
            <w:pPr>
              <w:rPr>
                <w:rFonts w:cstheme="minorHAnsi"/>
              </w:rPr>
            </w:pPr>
          </w:p>
          <w:p w14:paraId="39C70B00" w14:textId="543B32E4" w:rsidR="00E94C5F" w:rsidRPr="00093144" w:rsidRDefault="00E94C5F" w:rsidP="00B30251">
            <w:pPr>
              <w:rPr>
                <w:rFonts w:cstheme="minorHAnsi"/>
              </w:rPr>
            </w:pPr>
            <w:r>
              <w:rPr>
                <w:rFonts w:cstheme="minorHAnsi"/>
              </w:rPr>
              <w:t>Re-wording text questions.</w:t>
            </w:r>
          </w:p>
        </w:tc>
      </w:tr>
    </w:tbl>
    <w:p w14:paraId="5C63428D" w14:textId="77777777" w:rsidR="00093144" w:rsidRDefault="00093144" w:rsidP="00093144">
      <w:pPr>
        <w:pStyle w:val="NoSpacing"/>
        <w:rPr>
          <w:sz w:val="24"/>
          <w:szCs w:val="24"/>
          <w:lang w:val="en-US"/>
        </w:rPr>
      </w:pPr>
    </w:p>
    <w:p w14:paraId="59A36608" w14:textId="77777777" w:rsidR="0018644A" w:rsidRPr="008639FA" w:rsidRDefault="0018644A">
      <w:pPr>
        <w:rPr>
          <w:sz w:val="24"/>
          <w:szCs w:val="24"/>
          <w:lang w:val="en-US"/>
        </w:rPr>
      </w:pPr>
      <w:r w:rsidRPr="008639FA">
        <w:rPr>
          <w:sz w:val="24"/>
          <w:szCs w:val="24"/>
          <w:lang w:val="en-US"/>
        </w:rPr>
        <w:br w:type="page"/>
      </w:r>
    </w:p>
    <w:tbl>
      <w:tblPr>
        <w:tblStyle w:val="TableGrid"/>
        <w:tblW w:w="5000" w:type="pct"/>
        <w:tblLook w:val="04A0" w:firstRow="1" w:lastRow="0" w:firstColumn="1" w:lastColumn="0" w:noHBand="0" w:noVBand="1"/>
      </w:tblPr>
      <w:tblGrid>
        <w:gridCol w:w="12950"/>
      </w:tblGrid>
      <w:tr w:rsidR="0018644A" w:rsidRPr="008639FA" w14:paraId="7F99BC0A" w14:textId="77777777" w:rsidTr="00DB6F68">
        <w:tc>
          <w:tcPr>
            <w:tcW w:w="5000" w:type="pct"/>
            <w:shd w:val="clear" w:color="auto" w:fill="FFFF00"/>
          </w:tcPr>
          <w:p w14:paraId="4C51F7BC" w14:textId="77777777" w:rsidR="0018644A" w:rsidRPr="008639FA" w:rsidRDefault="0018644A" w:rsidP="00FF42FB">
            <w:pPr>
              <w:pStyle w:val="NoSpacing"/>
              <w:jc w:val="center"/>
              <w:rPr>
                <w:b/>
                <w:sz w:val="32"/>
                <w:szCs w:val="32"/>
                <w:lang w:val="en-US"/>
              </w:rPr>
            </w:pPr>
            <w:r w:rsidRPr="008639FA">
              <w:rPr>
                <w:b/>
                <w:sz w:val="32"/>
                <w:szCs w:val="32"/>
                <w:lang w:val="en-US"/>
              </w:rPr>
              <w:lastRenderedPageBreak/>
              <w:t>Positive Learning Environment</w:t>
            </w:r>
          </w:p>
        </w:tc>
      </w:tr>
      <w:tr w:rsidR="0018644A" w:rsidRPr="008639FA" w14:paraId="068CE7F1" w14:textId="77777777" w:rsidTr="00DB6F68">
        <w:tc>
          <w:tcPr>
            <w:tcW w:w="5000" w:type="pct"/>
            <w:shd w:val="clear" w:color="auto" w:fill="FFFFFF" w:themeFill="background1"/>
          </w:tcPr>
          <w:p w14:paraId="47CFB62E" w14:textId="77777777" w:rsidR="0018644A" w:rsidRPr="008639FA" w:rsidRDefault="0018644A" w:rsidP="00FF42FB">
            <w:pPr>
              <w:pStyle w:val="NoSpacing"/>
              <w:rPr>
                <w:sz w:val="24"/>
                <w:szCs w:val="24"/>
                <w:lang w:val="en-US"/>
              </w:rPr>
            </w:pPr>
            <w:r w:rsidRPr="008639FA">
              <w:rPr>
                <w:b/>
                <w:sz w:val="24"/>
                <w:szCs w:val="24"/>
                <w:lang w:val="en-US"/>
              </w:rPr>
              <w:t>Target Area:</w:t>
            </w:r>
            <w:r w:rsidRPr="008639FA">
              <w:rPr>
                <w:sz w:val="24"/>
                <w:szCs w:val="24"/>
                <w:lang w:val="en-US"/>
              </w:rPr>
              <w:t xml:space="preserve"> Initiatives that promote sustaining a Positive Learning and Working Environmental Education and initiatives that promote positive mental fitness in children.</w:t>
            </w:r>
          </w:p>
        </w:tc>
      </w:tr>
      <w:tr w:rsidR="0018644A" w:rsidRPr="008639FA" w14:paraId="4143AFF6" w14:textId="77777777" w:rsidTr="00DB6F68">
        <w:tc>
          <w:tcPr>
            <w:tcW w:w="5000" w:type="pct"/>
            <w:shd w:val="clear" w:color="auto" w:fill="FFFFFF" w:themeFill="background1"/>
          </w:tcPr>
          <w:p w14:paraId="66AACB3C" w14:textId="77777777" w:rsidR="0018644A" w:rsidRPr="008639FA" w:rsidRDefault="0018644A" w:rsidP="00FF42FB">
            <w:pPr>
              <w:pStyle w:val="NoSpacing"/>
              <w:rPr>
                <w:sz w:val="24"/>
                <w:szCs w:val="32"/>
                <w:lang w:val="en-US"/>
              </w:rPr>
            </w:pPr>
            <w:r w:rsidRPr="008639FA">
              <w:rPr>
                <w:b/>
                <w:sz w:val="24"/>
                <w:szCs w:val="32"/>
                <w:lang w:val="en-US"/>
              </w:rPr>
              <w:t xml:space="preserve">Goal: </w:t>
            </w:r>
            <w:r w:rsidRPr="008639FA">
              <w:rPr>
                <w:sz w:val="24"/>
                <w:szCs w:val="32"/>
                <w:lang w:val="en-US"/>
              </w:rPr>
              <w:t>By the end of each month, at least one celebration of student achievement/talent will be held.</w:t>
            </w:r>
          </w:p>
        </w:tc>
      </w:tr>
    </w:tbl>
    <w:p w14:paraId="5CC2512C" w14:textId="77777777" w:rsidR="00C17957" w:rsidRPr="008639FA" w:rsidRDefault="00C17957" w:rsidP="00ED2537">
      <w:pPr>
        <w:pStyle w:val="NoSpacing"/>
        <w:rPr>
          <w:b/>
          <w:sz w:val="24"/>
          <w:szCs w:val="32"/>
          <w:lang w:val="en-US"/>
        </w:rPr>
      </w:pPr>
    </w:p>
    <w:tbl>
      <w:tblPr>
        <w:tblStyle w:val="TableGrid"/>
        <w:tblW w:w="5000" w:type="pct"/>
        <w:tblLayout w:type="fixed"/>
        <w:tblLook w:val="04A0" w:firstRow="1" w:lastRow="0" w:firstColumn="1" w:lastColumn="0" w:noHBand="0" w:noVBand="1"/>
      </w:tblPr>
      <w:tblGrid>
        <w:gridCol w:w="561"/>
        <w:gridCol w:w="710"/>
        <w:gridCol w:w="578"/>
        <w:gridCol w:w="7019"/>
        <w:gridCol w:w="4082"/>
      </w:tblGrid>
      <w:tr w:rsidR="002930C2" w:rsidRPr="008639FA" w14:paraId="485C7449" w14:textId="77777777" w:rsidTr="00EA5857">
        <w:tc>
          <w:tcPr>
            <w:tcW w:w="714" w:type="pct"/>
            <w:gridSpan w:val="3"/>
            <w:tcBorders>
              <w:top w:val="single" w:sz="4" w:space="0" w:color="auto"/>
              <w:left w:val="single" w:sz="4" w:space="0" w:color="auto"/>
            </w:tcBorders>
            <w:shd w:val="clear" w:color="auto" w:fill="A6A6A6" w:themeFill="background1" w:themeFillShade="A6"/>
            <w:vAlign w:val="center"/>
          </w:tcPr>
          <w:p w14:paraId="25B0F8E6" w14:textId="77777777" w:rsidR="00C17957" w:rsidRPr="008639FA" w:rsidRDefault="00C17957" w:rsidP="00FF42FB">
            <w:pPr>
              <w:pStyle w:val="NoSpacing"/>
              <w:jc w:val="center"/>
              <w:rPr>
                <w:b/>
                <w:sz w:val="24"/>
                <w:szCs w:val="32"/>
                <w:lang w:val="en-US"/>
              </w:rPr>
            </w:pPr>
            <w:r w:rsidRPr="008639FA">
              <w:rPr>
                <w:b/>
                <w:sz w:val="24"/>
                <w:szCs w:val="32"/>
                <w:lang w:val="en-US"/>
              </w:rPr>
              <w:t>Success Indicators</w:t>
            </w:r>
          </w:p>
        </w:tc>
        <w:tc>
          <w:tcPr>
            <w:tcW w:w="2710" w:type="pct"/>
            <w:shd w:val="clear" w:color="auto" w:fill="A6A6A6" w:themeFill="background1" w:themeFillShade="A6"/>
            <w:vAlign w:val="center"/>
          </w:tcPr>
          <w:p w14:paraId="11496952" w14:textId="77777777" w:rsidR="00C17957" w:rsidRPr="008639FA" w:rsidRDefault="00C17957" w:rsidP="00FF42FB">
            <w:pPr>
              <w:pStyle w:val="NoSpacing"/>
              <w:jc w:val="center"/>
              <w:rPr>
                <w:b/>
                <w:sz w:val="24"/>
                <w:szCs w:val="24"/>
                <w:lang w:val="en-US"/>
              </w:rPr>
            </w:pPr>
            <w:r w:rsidRPr="008639FA">
              <w:rPr>
                <w:b/>
                <w:sz w:val="24"/>
                <w:szCs w:val="24"/>
                <w:lang w:val="en-US"/>
              </w:rPr>
              <w:t>Strategies</w:t>
            </w:r>
          </w:p>
        </w:tc>
        <w:tc>
          <w:tcPr>
            <w:tcW w:w="1576" w:type="pct"/>
            <w:shd w:val="clear" w:color="auto" w:fill="A6A6A6" w:themeFill="background1" w:themeFillShade="A6"/>
            <w:vAlign w:val="center"/>
          </w:tcPr>
          <w:p w14:paraId="485A397E" w14:textId="77777777" w:rsidR="00C17957" w:rsidRPr="008639FA" w:rsidRDefault="00C17957" w:rsidP="00FF42FB">
            <w:pPr>
              <w:pStyle w:val="NoSpacing"/>
              <w:jc w:val="center"/>
              <w:rPr>
                <w:sz w:val="24"/>
                <w:szCs w:val="24"/>
                <w:lang w:val="en-US"/>
              </w:rPr>
            </w:pPr>
            <w:r w:rsidRPr="008639FA">
              <w:rPr>
                <w:b/>
                <w:sz w:val="24"/>
                <w:szCs w:val="24"/>
                <w:lang w:val="en-US"/>
              </w:rPr>
              <w:t>Responsibility</w:t>
            </w:r>
          </w:p>
        </w:tc>
      </w:tr>
      <w:tr w:rsidR="002930C2" w:rsidRPr="008639FA" w14:paraId="21C5F685" w14:textId="77777777" w:rsidTr="00810BC0">
        <w:trPr>
          <w:trHeight w:val="368"/>
        </w:trPr>
        <w:tc>
          <w:tcPr>
            <w:tcW w:w="217" w:type="pct"/>
            <w:vAlign w:val="center"/>
          </w:tcPr>
          <w:p w14:paraId="1DE5E25F" w14:textId="29FAB421" w:rsidR="002930C2" w:rsidRPr="008639FA" w:rsidRDefault="00810BC0" w:rsidP="00810BC0">
            <w:pPr>
              <w:pStyle w:val="NoSpacing"/>
              <w:jc w:val="center"/>
              <w:rPr>
                <w:szCs w:val="32"/>
                <w:lang w:val="en-US"/>
              </w:rPr>
            </w:pPr>
            <w:r w:rsidRPr="008639FA">
              <w:rPr>
                <w:noProof/>
                <w:szCs w:val="32"/>
                <w:lang w:val="en-US" w:eastAsia="en-CA"/>
              </w:rPr>
              <w:drawing>
                <wp:inline distT="0" distB="0" distL="0" distR="0" wp14:anchorId="11DD1FDF" wp14:editId="6B1C653B">
                  <wp:extent cx="167336" cy="135728"/>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mar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08" cy="147142"/>
                          </a:xfrm>
                          <a:prstGeom prst="rect">
                            <a:avLst/>
                          </a:prstGeom>
                        </pic:spPr>
                      </pic:pic>
                    </a:graphicData>
                  </a:graphic>
                </wp:inline>
              </w:drawing>
            </w:r>
            <w:r w:rsidR="00EA5857" w:rsidRPr="008639FA">
              <w:rPr>
                <w:szCs w:val="32"/>
                <w:lang w:val="en-US"/>
              </w:rPr>
              <w:t xml:space="preserve"> </w:t>
            </w:r>
          </w:p>
        </w:tc>
        <w:tc>
          <w:tcPr>
            <w:tcW w:w="274" w:type="pct"/>
            <w:shd w:val="clear" w:color="auto" w:fill="BFBFBF" w:themeFill="background1" w:themeFillShade="BF"/>
            <w:vAlign w:val="center"/>
          </w:tcPr>
          <w:p w14:paraId="172A25CA" w14:textId="6D44F7FB" w:rsidR="002930C2" w:rsidRPr="008639FA" w:rsidRDefault="003268C8" w:rsidP="00EA5857">
            <w:pPr>
              <w:pStyle w:val="NoSpacing"/>
              <w:jc w:val="center"/>
              <w:rPr>
                <w:szCs w:val="32"/>
                <w:lang w:val="en-US"/>
              </w:rPr>
            </w:pPr>
            <w:r w:rsidRPr="008639FA">
              <w:rPr>
                <w:noProof/>
                <w:szCs w:val="32"/>
                <w:lang w:val="en-US" w:eastAsia="en-CA"/>
              </w:rPr>
              <w:drawing>
                <wp:inline distT="0" distB="0" distL="0" distR="0" wp14:anchorId="09EA40B6" wp14:editId="7AC14893">
                  <wp:extent cx="167336" cy="135728"/>
                  <wp:effectExtent l="0" t="0" r="444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mar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08" cy="147142"/>
                          </a:xfrm>
                          <a:prstGeom prst="rect">
                            <a:avLst/>
                          </a:prstGeom>
                        </pic:spPr>
                      </pic:pic>
                    </a:graphicData>
                  </a:graphic>
                </wp:inline>
              </w:drawing>
            </w:r>
          </w:p>
        </w:tc>
        <w:tc>
          <w:tcPr>
            <w:tcW w:w="223" w:type="pct"/>
            <w:vAlign w:val="center"/>
          </w:tcPr>
          <w:p w14:paraId="46F8709A" w14:textId="77777777" w:rsidR="002930C2" w:rsidRPr="008639FA" w:rsidRDefault="002930C2" w:rsidP="002930C2">
            <w:pPr>
              <w:pStyle w:val="NoSpacing"/>
              <w:jc w:val="center"/>
              <w:rPr>
                <w:szCs w:val="32"/>
                <w:lang w:val="en-US"/>
              </w:rPr>
            </w:pPr>
          </w:p>
        </w:tc>
        <w:tc>
          <w:tcPr>
            <w:tcW w:w="2710" w:type="pct"/>
            <w:vAlign w:val="center"/>
          </w:tcPr>
          <w:p w14:paraId="4404A2F4" w14:textId="1F0910EC" w:rsidR="002930C2" w:rsidRPr="008639FA" w:rsidRDefault="004369F4" w:rsidP="002930C2">
            <w:pPr>
              <w:pStyle w:val="NoSpacing"/>
              <w:rPr>
                <w:szCs w:val="32"/>
                <w:lang w:val="en-US"/>
              </w:rPr>
            </w:pPr>
            <w:r w:rsidRPr="008639FA">
              <w:rPr>
                <w:szCs w:val="32"/>
                <w:lang w:val="en-US"/>
              </w:rPr>
              <w:t>Caught Being Kind Forms</w:t>
            </w:r>
          </w:p>
        </w:tc>
        <w:tc>
          <w:tcPr>
            <w:tcW w:w="1576" w:type="pct"/>
            <w:vAlign w:val="center"/>
          </w:tcPr>
          <w:p w14:paraId="00EC50C6" w14:textId="77777777" w:rsidR="002930C2" w:rsidRPr="008639FA" w:rsidRDefault="002930C2" w:rsidP="002930C2">
            <w:pPr>
              <w:pStyle w:val="NoSpacing"/>
              <w:numPr>
                <w:ilvl w:val="0"/>
                <w:numId w:val="32"/>
              </w:numPr>
              <w:rPr>
                <w:szCs w:val="32"/>
                <w:lang w:val="en-US"/>
              </w:rPr>
            </w:pPr>
            <w:r w:rsidRPr="008639FA">
              <w:rPr>
                <w:szCs w:val="32"/>
                <w:lang w:val="en-US"/>
              </w:rPr>
              <w:t>Teachers</w:t>
            </w:r>
          </w:p>
          <w:p w14:paraId="7A328047" w14:textId="77777777" w:rsidR="002930C2" w:rsidRPr="008639FA" w:rsidRDefault="002930C2" w:rsidP="002930C2">
            <w:pPr>
              <w:pStyle w:val="NoSpacing"/>
              <w:numPr>
                <w:ilvl w:val="0"/>
                <w:numId w:val="32"/>
              </w:numPr>
              <w:rPr>
                <w:szCs w:val="32"/>
                <w:lang w:val="en-US"/>
              </w:rPr>
            </w:pPr>
            <w:r w:rsidRPr="008639FA">
              <w:rPr>
                <w:szCs w:val="32"/>
                <w:lang w:val="en-US"/>
              </w:rPr>
              <w:t>EAs</w:t>
            </w:r>
          </w:p>
          <w:p w14:paraId="04E35F26" w14:textId="10CF0455" w:rsidR="00D05D89" w:rsidRPr="008639FA" w:rsidRDefault="00D05D89" w:rsidP="002930C2">
            <w:pPr>
              <w:pStyle w:val="NoSpacing"/>
              <w:numPr>
                <w:ilvl w:val="0"/>
                <w:numId w:val="32"/>
              </w:numPr>
              <w:rPr>
                <w:szCs w:val="32"/>
                <w:lang w:val="en-US"/>
              </w:rPr>
            </w:pPr>
            <w:r w:rsidRPr="008639FA">
              <w:rPr>
                <w:szCs w:val="32"/>
                <w:lang w:val="en-US"/>
              </w:rPr>
              <w:t>Students</w:t>
            </w:r>
          </w:p>
        </w:tc>
      </w:tr>
      <w:tr w:rsidR="002930C2" w:rsidRPr="008639FA" w14:paraId="2CC05F6F" w14:textId="77777777" w:rsidTr="00810BC0">
        <w:trPr>
          <w:trHeight w:val="206"/>
        </w:trPr>
        <w:tc>
          <w:tcPr>
            <w:tcW w:w="217" w:type="pct"/>
            <w:vAlign w:val="center"/>
          </w:tcPr>
          <w:p w14:paraId="428F16C1" w14:textId="3B64839E" w:rsidR="002930C2" w:rsidRPr="008639FA" w:rsidRDefault="00810BC0" w:rsidP="00810BC0">
            <w:pPr>
              <w:pStyle w:val="NoSpacing"/>
              <w:jc w:val="center"/>
              <w:rPr>
                <w:szCs w:val="32"/>
                <w:lang w:val="en-US"/>
              </w:rPr>
            </w:pPr>
            <w:r w:rsidRPr="008639FA">
              <w:rPr>
                <w:noProof/>
                <w:szCs w:val="32"/>
                <w:lang w:val="en-US" w:eastAsia="en-CA"/>
              </w:rPr>
              <w:drawing>
                <wp:inline distT="0" distB="0" distL="0" distR="0" wp14:anchorId="1A1A0F8E" wp14:editId="74D3752D">
                  <wp:extent cx="167336" cy="135728"/>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mar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08" cy="147142"/>
                          </a:xfrm>
                          <a:prstGeom prst="rect">
                            <a:avLst/>
                          </a:prstGeom>
                        </pic:spPr>
                      </pic:pic>
                    </a:graphicData>
                  </a:graphic>
                </wp:inline>
              </w:drawing>
            </w:r>
          </w:p>
        </w:tc>
        <w:tc>
          <w:tcPr>
            <w:tcW w:w="274" w:type="pct"/>
            <w:shd w:val="clear" w:color="auto" w:fill="BFBFBF" w:themeFill="background1" w:themeFillShade="BF"/>
            <w:vAlign w:val="center"/>
          </w:tcPr>
          <w:p w14:paraId="0668BAC7" w14:textId="640A3406" w:rsidR="002930C2" w:rsidRPr="008639FA" w:rsidRDefault="003268C8" w:rsidP="002930C2">
            <w:pPr>
              <w:pStyle w:val="NoSpacing"/>
              <w:jc w:val="center"/>
              <w:rPr>
                <w:szCs w:val="32"/>
                <w:lang w:val="en-US"/>
              </w:rPr>
            </w:pPr>
            <w:r w:rsidRPr="008639FA">
              <w:rPr>
                <w:noProof/>
                <w:szCs w:val="32"/>
                <w:lang w:val="en-US" w:eastAsia="en-CA"/>
              </w:rPr>
              <w:drawing>
                <wp:inline distT="0" distB="0" distL="0" distR="0" wp14:anchorId="767AB77F" wp14:editId="5CDE83DD">
                  <wp:extent cx="167336" cy="135728"/>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mar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08" cy="147142"/>
                          </a:xfrm>
                          <a:prstGeom prst="rect">
                            <a:avLst/>
                          </a:prstGeom>
                        </pic:spPr>
                      </pic:pic>
                    </a:graphicData>
                  </a:graphic>
                </wp:inline>
              </w:drawing>
            </w:r>
          </w:p>
        </w:tc>
        <w:tc>
          <w:tcPr>
            <w:tcW w:w="223" w:type="pct"/>
            <w:vAlign w:val="center"/>
          </w:tcPr>
          <w:p w14:paraId="7AD21930" w14:textId="77777777" w:rsidR="002930C2" w:rsidRPr="008639FA" w:rsidRDefault="002930C2" w:rsidP="002930C2">
            <w:pPr>
              <w:pStyle w:val="NoSpacing"/>
              <w:jc w:val="center"/>
              <w:rPr>
                <w:szCs w:val="32"/>
                <w:lang w:val="en-US"/>
              </w:rPr>
            </w:pPr>
          </w:p>
        </w:tc>
        <w:tc>
          <w:tcPr>
            <w:tcW w:w="2710" w:type="pct"/>
            <w:vAlign w:val="center"/>
          </w:tcPr>
          <w:p w14:paraId="691D4FC7" w14:textId="77777777" w:rsidR="002930C2" w:rsidRPr="008639FA" w:rsidRDefault="002930C2" w:rsidP="002930C2">
            <w:pPr>
              <w:pStyle w:val="NoSpacing"/>
              <w:rPr>
                <w:szCs w:val="32"/>
                <w:lang w:val="en-US"/>
              </w:rPr>
            </w:pPr>
            <w:r w:rsidRPr="008639FA">
              <w:rPr>
                <w:szCs w:val="32"/>
                <w:lang w:val="en-US"/>
              </w:rPr>
              <w:t>Update Recognition Wall</w:t>
            </w:r>
          </w:p>
        </w:tc>
        <w:tc>
          <w:tcPr>
            <w:tcW w:w="1576" w:type="pct"/>
            <w:vAlign w:val="center"/>
          </w:tcPr>
          <w:p w14:paraId="248A838D" w14:textId="77777777" w:rsidR="002930C2" w:rsidRPr="008639FA" w:rsidRDefault="002930C2" w:rsidP="002930C2">
            <w:pPr>
              <w:pStyle w:val="NoSpacing"/>
              <w:numPr>
                <w:ilvl w:val="0"/>
                <w:numId w:val="32"/>
              </w:numPr>
              <w:rPr>
                <w:szCs w:val="32"/>
                <w:lang w:val="en-US"/>
              </w:rPr>
            </w:pPr>
            <w:r w:rsidRPr="008639FA">
              <w:rPr>
                <w:szCs w:val="32"/>
                <w:lang w:val="en-US"/>
              </w:rPr>
              <w:t>Teachers</w:t>
            </w:r>
          </w:p>
          <w:p w14:paraId="70E56E2B" w14:textId="77777777" w:rsidR="002930C2" w:rsidRPr="008639FA" w:rsidRDefault="002930C2" w:rsidP="002930C2">
            <w:pPr>
              <w:pStyle w:val="NoSpacing"/>
              <w:ind w:left="720"/>
              <w:rPr>
                <w:szCs w:val="32"/>
                <w:lang w:val="en-US"/>
              </w:rPr>
            </w:pPr>
          </w:p>
        </w:tc>
      </w:tr>
      <w:tr w:rsidR="002930C2" w:rsidRPr="008639FA" w14:paraId="284A6A27" w14:textId="77777777" w:rsidTr="00810BC0">
        <w:tc>
          <w:tcPr>
            <w:tcW w:w="217" w:type="pct"/>
            <w:vAlign w:val="center"/>
          </w:tcPr>
          <w:p w14:paraId="6B19E9E2" w14:textId="6F434132" w:rsidR="002930C2" w:rsidRPr="008639FA" w:rsidRDefault="00810BC0" w:rsidP="00810BC0">
            <w:pPr>
              <w:pStyle w:val="NoSpacing"/>
              <w:rPr>
                <w:szCs w:val="32"/>
                <w:lang w:val="en-US"/>
              </w:rPr>
            </w:pPr>
            <w:r w:rsidRPr="008639FA">
              <w:rPr>
                <w:noProof/>
                <w:szCs w:val="32"/>
                <w:lang w:val="en-US" w:eastAsia="en-CA"/>
              </w:rPr>
              <w:drawing>
                <wp:inline distT="0" distB="0" distL="0" distR="0" wp14:anchorId="02291321" wp14:editId="7CCF851E">
                  <wp:extent cx="167336" cy="135728"/>
                  <wp:effectExtent l="0" t="0" r="444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mar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08" cy="147142"/>
                          </a:xfrm>
                          <a:prstGeom prst="rect">
                            <a:avLst/>
                          </a:prstGeom>
                        </pic:spPr>
                      </pic:pic>
                    </a:graphicData>
                  </a:graphic>
                </wp:inline>
              </w:drawing>
            </w:r>
          </w:p>
        </w:tc>
        <w:tc>
          <w:tcPr>
            <w:tcW w:w="274" w:type="pct"/>
            <w:shd w:val="clear" w:color="auto" w:fill="BFBFBF" w:themeFill="background1" w:themeFillShade="BF"/>
            <w:vAlign w:val="center"/>
          </w:tcPr>
          <w:p w14:paraId="5C2E64A8" w14:textId="5F759185" w:rsidR="002930C2" w:rsidRPr="008639FA" w:rsidRDefault="003268C8" w:rsidP="002930C2">
            <w:pPr>
              <w:pStyle w:val="NoSpacing"/>
              <w:jc w:val="center"/>
              <w:rPr>
                <w:szCs w:val="32"/>
                <w:lang w:val="en-US"/>
              </w:rPr>
            </w:pPr>
            <w:r w:rsidRPr="008639FA">
              <w:rPr>
                <w:noProof/>
                <w:szCs w:val="32"/>
                <w:lang w:val="en-US" w:eastAsia="en-CA"/>
              </w:rPr>
              <w:drawing>
                <wp:inline distT="0" distB="0" distL="0" distR="0" wp14:anchorId="3C5C8C29" wp14:editId="4579C980">
                  <wp:extent cx="167336" cy="135728"/>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mar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08" cy="147142"/>
                          </a:xfrm>
                          <a:prstGeom prst="rect">
                            <a:avLst/>
                          </a:prstGeom>
                        </pic:spPr>
                      </pic:pic>
                    </a:graphicData>
                  </a:graphic>
                </wp:inline>
              </w:drawing>
            </w:r>
          </w:p>
        </w:tc>
        <w:tc>
          <w:tcPr>
            <w:tcW w:w="223" w:type="pct"/>
            <w:vAlign w:val="center"/>
          </w:tcPr>
          <w:p w14:paraId="7AD86E0C" w14:textId="77777777" w:rsidR="002930C2" w:rsidRPr="008639FA" w:rsidRDefault="002930C2" w:rsidP="002930C2">
            <w:pPr>
              <w:pStyle w:val="NoSpacing"/>
              <w:jc w:val="center"/>
              <w:rPr>
                <w:szCs w:val="32"/>
                <w:lang w:val="en-US"/>
              </w:rPr>
            </w:pPr>
          </w:p>
        </w:tc>
        <w:tc>
          <w:tcPr>
            <w:tcW w:w="2710" w:type="pct"/>
            <w:vAlign w:val="center"/>
          </w:tcPr>
          <w:p w14:paraId="5C02CD93" w14:textId="46597A42" w:rsidR="002930C2" w:rsidRPr="008639FA" w:rsidRDefault="00D05D89" w:rsidP="002930C2">
            <w:pPr>
              <w:pStyle w:val="NoSpacing"/>
              <w:rPr>
                <w:szCs w:val="32"/>
                <w:lang w:val="en-US"/>
              </w:rPr>
            </w:pPr>
            <w:r w:rsidRPr="008639FA">
              <w:rPr>
                <w:szCs w:val="32"/>
                <w:lang w:val="en-US"/>
              </w:rPr>
              <w:t>Term Recognition Awards</w:t>
            </w:r>
          </w:p>
        </w:tc>
        <w:tc>
          <w:tcPr>
            <w:tcW w:w="1576" w:type="pct"/>
            <w:vAlign w:val="center"/>
          </w:tcPr>
          <w:p w14:paraId="09B9FF1D" w14:textId="77777777" w:rsidR="00D05D89" w:rsidRPr="008639FA" w:rsidRDefault="00D05D89" w:rsidP="00D05D89">
            <w:pPr>
              <w:pStyle w:val="NoSpacing"/>
              <w:numPr>
                <w:ilvl w:val="0"/>
                <w:numId w:val="32"/>
              </w:numPr>
              <w:rPr>
                <w:szCs w:val="32"/>
                <w:lang w:val="en-US"/>
              </w:rPr>
            </w:pPr>
            <w:r w:rsidRPr="008639FA">
              <w:rPr>
                <w:szCs w:val="32"/>
                <w:lang w:val="en-US"/>
              </w:rPr>
              <w:t>Teachers</w:t>
            </w:r>
          </w:p>
          <w:p w14:paraId="69882D9A" w14:textId="2D69D6BB" w:rsidR="002930C2" w:rsidRPr="008639FA" w:rsidRDefault="00D05D89" w:rsidP="00D05D89">
            <w:pPr>
              <w:pStyle w:val="NoSpacing"/>
              <w:ind w:left="720"/>
              <w:rPr>
                <w:szCs w:val="32"/>
                <w:lang w:val="en-US"/>
              </w:rPr>
            </w:pPr>
            <w:r w:rsidRPr="008639FA">
              <w:rPr>
                <w:szCs w:val="32"/>
                <w:lang w:val="en-US"/>
              </w:rPr>
              <w:t xml:space="preserve">Administration </w:t>
            </w:r>
          </w:p>
        </w:tc>
      </w:tr>
      <w:tr w:rsidR="002930C2" w:rsidRPr="008639FA" w14:paraId="7C8D407C" w14:textId="77777777" w:rsidTr="00810BC0">
        <w:tc>
          <w:tcPr>
            <w:tcW w:w="217" w:type="pct"/>
            <w:tcBorders>
              <w:bottom w:val="single" w:sz="2" w:space="0" w:color="auto"/>
            </w:tcBorders>
            <w:vAlign w:val="center"/>
          </w:tcPr>
          <w:p w14:paraId="49D721A6" w14:textId="4032CF94" w:rsidR="002930C2" w:rsidRPr="008639FA" w:rsidRDefault="00810BC0" w:rsidP="00810BC0">
            <w:pPr>
              <w:pStyle w:val="NoSpacing"/>
              <w:jc w:val="center"/>
              <w:rPr>
                <w:szCs w:val="32"/>
                <w:lang w:val="en-US"/>
              </w:rPr>
            </w:pPr>
            <w:r w:rsidRPr="008639FA">
              <w:rPr>
                <w:noProof/>
                <w:szCs w:val="32"/>
                <w:lang w:val="en-US" w:eastAsia="en-CA"/>
              </w:rPr>
              <w:drawing>
                <wp:inline distT="0" distB="0" distL="0" distR="0" wp14:anchorId="78523F19" wp14:editId="064B963A">
                  <wp:extent cx="167336" cy="135728"/>
                  <wp:effectExtent l="0" t="0" r="444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mar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08" cy="147142"/>
                          </a:xfrm>
                          <a:prstGeom prst="rect">
                            <a:avLst/>
                          </a:prstGeom>
                        </pic:spPr>
                      </pic:pic>
                    </a:graphicData>
                  </a:graphic>
                </wp:inline>
              </w:drawing>
            </w:r>
          </w:p>
        </w:tc>
        <w:tc>
          <w:tcPr>
            <w:tcW w:w="274" w:type="pct"/>
            <w:tcBorders>
              <w:bottom w:val="single" w:sz="2" w:space="0" w:color="auto"/>
            </w:tcBorders>
            <w:shd w:val="clear" w:color="auto" w:fill="BFBFBF" w:themeFill="background1" w:themeFillShade="BF"/>
            <w:vAlign w:val="center"/>
          </w:tcPr>
          <w:p w14:paraId="5D32C215" w14:textId="6C340DB6" w:rsidR="002930C2" w:rsidRPr="008639FA" w:rsidRDefault="003268C8" w:rsidP="002930C2">
            <w:pPr>
              <w:pStyle w:val="NoSpacing"/>
              <w:jc w:val="center"/>
              <w:rPr>
                <w:szCs w:val="32"/>
                <w:lang w:val="en-US"/>
              </w:rPr>
            </w:pPr>
            <w:r w:rsidRPr="008639FA">
              <w:rPr>
                <w:noProof/>
                <w:szCs w:val="32"/>
                <w:lang w:val="en-US" w:eastAsia="en-CA"/>
              </w:rPr>
              <w:drawing>
                <wp:inline distT="0" distB="0" distL="0" distR="0" wp14:anchorId="23FEF3A2" wp14:editId="06D552B7">
                  <wp:extent cx="167336" cy="135728"/>
                  <wp:effectExtent l="0" t="0" r="444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mar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08" cy="147142"/>
                          </a:xfrm>
                          <a:prstGeom prst="rect">
                            <a:avLst/>
                          </a:prstGeom>
                        </pic:spPr>
                      </pic:pic>
                    </a:graphicData>
                  </a:graphic>
                </wp:inline>
              </w:drawing>
            </w:r>
          </w:p>
        </w:tc>
        <w:tc>
          <w:tcPr>
            <w:tcW w:w="223" w:type="pct"/>
            <w:tcBorders>
              <w:bottom w:val="single" w:sz="2" w:space="0" w:color="auto"/>
            </w:tcBorders>
            <w:vAlign w:val="center"/>
          </w:tcPr>
          <w:p w14:paraId="7F4C853A" w14:textId="77777777" w:rsidR="002930C2" w:rsidRPr="008639FA" w:rsidRDefault="002930C2" w:rsidP="002930C2">
            <w:pPr>
              <w:pStyle w:val="NoSpacing"/>
              <w:jc w:val="center"/>
              <w:rPr>
                <w:szCs w:val="32"/>
                <w:lang w:val="en-US"/>
              </w:rPr>
            </w:pPr>
          </w:p>
        </w:tc>
        <w:tc>
          <w:tcPr>
            <w:tcW w:w="2710" w:type="pct"/>
            <w:tcBorders>
              <w:bottom w:val="single" w:sz="4" w:space="0" w:color="auto"/>
            </w:tcBorders>
            <w:vAlign w:val="center"/>
          </w:tcPr>
          <w:p w14:paraId="35A00DF6" w14:textId="16FD6549" w:rsidR="002930C2" w:rsidRPr="008639FA" w:rsidRDefault="002930C2" w:rsidP="002930C2">
            <w:pPr>
              <w:pStyle w:val="NoSpacing"/>
              <w:rPr>
                <w:szCs w:val="32"/>
                <w:lang w:val="en-US"/>
              </w:rPr>
            </w:pPr>
            <w:r w:rsidRPr="008639FA">
              <w:rPr>
                <w:szCs w:val="32"/>
                <w:lang w:val="en-US"/>
              </w:rPr>
              <w:t xml:space="preserve">Monthly </w:t>
            </w:r>
            <w:r w:rsidR="00D05D89" w:rsidRPr="008639FA">
              <w:rPr>
                <w:szCs w:val="32"/>
                <w:lang w:val="en-US"/>
              </w:rPr>
              <w:t xml:space="preserve">Virtual </w:t>
            </w:r>
            <w:r w:rsidRPr="008639FA">
              <w:rPr>
                <w:szCs w:val="32"/>
                <w:lang w:val="en-US"/>
              </w:rPr>
              <w:t>Assembly</w:t>
            </w:r>
          </w:p>
        </w:tc>
        <w:tc>
          <w:tcPr>
            <w:tcW w:w="1576" w:type="pct"/>
            <w:tcBorders>
              <w:bottom w:val="single" w:sz="4" w:space="0" w:color="auto"/>
            </w:tcBorders>
            <w:vAlign w:val="center"/>
          </w:tcPr>
          <w:p w14:paraId="7BAA4F8C" w14:textId="77777777" w:rsidR="002930C2" w:rsidRPr="008639FA" w:rsidRDefault="002930C2" w:rsidP="00D05D89">
            <w:pPr>
              <w:pStyle w:val="NoSpacing"/>
              <w:numPr>
                <w:ilvl w:val="0"/>
                <w:numId w:val="32"/>
              </w:numPr>
              <w:rPr>
                <w:szCs w:val="32"/>
                <w:lang w:val="en-US"/>
              </w:rPr>
            </w:pPr>
            <w:r w:rsidRPr="008639FA">
              <w:rPr>
                <w:szCs w:val="32"/>
                <w:lang w:val="en-US"/>
              </w:rPr>
              <w:t>PLEP</w:t>
            </w:r>
          </w:p>
          <w:p w14:paraId="55496AA6" w14:textId="35B151DB" w:rsidR="00D05D89" w:rsidRPr="008639FA" w:rsidRDefault="00D05D89" w:rsidP="00D05D89">
            <w:pPr>
              <w:pStyle w:val="NoSpacing"/>
              <w:numPr>
                <w:ilvl w:val="0"/>
                <w:numId w:val="32"/>
              </w:numPr>
              <w:rPr>
                <w:szCs w:val="32"/>
                <w:lang w:val="en-US"/>
              </w:rPr>
            </w:pPr>
            <w:r w:rsidRPr="008639FA">
              <w:rPr>
                <w:szCs w:val="32"/>
                <w:lang w:val="en-US"/>
              </w:rPr>
              <w:t>Staff</w:t>
            </w:r>
          </w:p>
        </w:tc>
      </w:tr>
      <w:tr w:rsidR="00B321DD" w:rsidRPr="008639FA" w14:paraId="6EAAF4B7" w14:textId="77777777" w:rsidTr="00810BC0">
        <w:trPr>
          <w:trHeight w:val="20"/>
        </w:trPr>
        <w:tc>
          <w:tcPr>
            <w:tcW w:w="217" w:type="pct"/>
            <w:tcBorders>
              <w:top w:val="single" w:sz="36" w:space="0" w:color="auto"/>
            </w:tcBorders>
          </w:tcPr>
          <w:p w14:paraId="54EB6DB2" w14:textId="77777777" w:rsidR="00B321DD" w:rsidRPr="008639FA" w:rsidRDefault="00B321DD" w:rsidP="00B321DD">
            <w:pPr>
              <w:pStyle w:val="NoSpacing"/>
              <w:rPr>
                <w:b/>
                <w:sz w:val="24"/>
                <w:szCs w:val="32"/>
                <w:lang w:val="en-US"/>
              </w:rPr>
            </w:pPr>
            <w:r w:rsidRPr="008639FA">
              <w:rPr>
                <w:b/>
                <w:sz w:val="24"/>
                <w:szCs w:val="32"/>
                <w:lang w:val="en-US"/>
              </w:rPr>
              <w:t>T1</w:t>
            </w:r>
          </w:p>
        </w:tc>
        <w:tc>
          <w:tcPr>
            <w:tcW w:w="274" w:type="pct"/>
            <w:tcBorders>
              <w:top w:val="single" w:sz="36" w:space="0" w:color="auto"/>
            </w:tcBorders>
          </w:tcPr>
          <w:p w14:paraId="66DC3070" w14:textId="77777777" w:rsidR="00B321DD" w:rsidRPr="008639FA" w:rsidRDefault="00B321DD" w:rsidP="00B321DD">
            <w:pPr>
              <w:pStyle w:val="NoSpacing"/>
              <w:rPr>
                <w:b/>
                <w:sz w:val="24"/>
                <w:szCs w:val="32"/>
                <w:lang w:val="en-US"/>
              </w:rPr>
            </w:pPr>
            <w:r w:rsidRPr="008639FA">
              <w:rPr>
                <w:b/>
                <w:sz w:val="24"/>
                <w:szCs w:val="32"/>
                <w:lang w:val="en-US"/>
              </w:rPr>
              <w:t>T2</w:t>
            </w:r>
          </w:p>
        </w:tc>
        <w:tc>
          <w:tcPr>
            <w:tcW w:w="223" w:type="pct"/>
            <w:tcBorders>
              <w:top w:val="single" w:sz="36" w:space="0" w:color="auto"/>
            </w:tcBorders>
          </w:tcPr>
          <w:p w14:paraId="283B1A2C" w14:textId="77777777" w:rsidR="00B321DD" w:rsidRPr="008639FA" w:rsidRDefault="00B321DD" w:rsidP="00B321DD">
            <w:pPr>
              <w:pStyle w:val="NoSpacing"/>
              <w:rPr>
                <w:b/>
                <w:sz w:val="24"/>
                <w:szCs w:val="32"/>
                <w:lang w:val="en-US"/>
              </w:rPr>
            </w:pPr>
            <w:r w:rsidRPr="008639FA">
              <w:rPr>
                <w:b/>
                <w:sz w:val="24"/>
                <w:szCs w:val="32"/>
                <w:lang w:val="en-US"/>
              </w:rPr>
              <w:t>T3</w:t>
            </w:r>
          </w:p>
        </w:tc>
        <w:tc>
          <w:tcPr>
            <w:tcW w:w="4286" w:type="pct"/>
            <w:gridSpan w:val="2"/>
            <w:tcBorders>
              <w:bottom w:val="nil"/>
              <w:right w:val="nil"/>
            </w:tcBorders>
          </w:tcPr>
          <w:p w14:paraId="7E67C985" w14:textId="77777777" w:rsidR="00B321DD" w:rsidRPr="008639FA" w:rsidRDefault="00B321DD" w:rsidP="00B321DD">
            <w:pPr>
              <w:pStyle w:val="NoSpacing"/>
              <w:rPr>
                <w:sz w:val="24"/>
                <w:szCs w:val="32"/>
                <w:lang w:val="en-US"/>
              </w:rPr>
            </w:pPr>
          </w:p>
        </w:tc>
      </w:tr>
    </w:tbl>
    <w:p w14:paraId="1AE240F0" w14:textId="4FF599F8" w:rsidR="00760FC9" w:rsidRPr="008639FA" w:rsidRDefault="00760FC9" w:rsidP="005205BE">
      <w:pPr>
        <w:pStyle w:val="NoSpacing"/>
        <w:rPr>
          <w:sz w:val="24"/>
          <w:szCs w:val="24"/>
          <w:lang w:val="en-US"/>
        </w:rPr>
      </w:pPr>
    </w:p>
    <w:tbl>
      <w:tblPr>
        <w:tblStyle w:val="TableGrid"/>
        <w:tblW w:w="5000" w:type="pct"/>
        <w:tblLayout w:type="fixed"/>
        <w:tblLook w:val="04A0" w:firstRow="1" w:lastRow="0" w:firstColumn="1" w:lastColumn="0" w:noHBand="0" w:noVBand="1"/>
      </w:tblPr>
      <w:tblGrid>
        <w:gridCol w:w="506"/>
        <w:gridCol w:w="502"/>
        <w:gridCol w:w="502"/>
        <w:gridCol w:w="7405"/>
        <w:gridCol w:w="4035"/>
      </w:tblGrid>
      <w:tr w:rsidR="003D6609" w:rsidRPr="008639FA" w14:paraId="6EE50055" w14:textId="77777777" w:rsidTr="00746E8B">
        <w:tc>
          <w:tcPr>
            <w:tcW w:w="5000" w:type="pct"/>
            <w:gridSpan w:val="5"/>
            <w:shd w:val="clear" w:color="auto" w:fill="FFFF00"/>
          </w:tcPr>
          <w:p w14:paraId="05321F3C" w14:textId="77777777" w:rsidR="003D6609" w:rsidRPr="008639FA" w:rsidRDefault="003D6609" w:rsidP="00746E8B">
            <w:pPr>
              <w:pStyle w:val="NoSpacing"/>
              <w:jc w:val="center"/>
              <w:rPr>
                <w:b/>
                <w:sz w:val="32"/>
                <w:szCs w:val="32"/>
                <w:lang w:val="en-US"/>
              </w:rPr>
            </w:pPr>
            <w:r w:rsidRPr="008639FA">
              <w:rPr>
                <w:b/>
                <w:sz w:val="32"/>
                <w:szCs w:val="32"/>
                <w:lang w:val="en-US"/>
              </w:rPr>
              <w:t>Parent Communication and Involvement</w:t>
            </w:r>
          </w:p>
        </w:tc>
      </w:tr>
      <w:tr w:rsidR="003D6609" w:rsidRPr="008639FA" w14:paraId="68729E4E" w14:textId="77777777" w:rsidTr="00746E8B">
        <w:tc>
          <w:tcPr>
            <w:tcW w:w="5000" w:type="pct"/>
            <w:gridSpan w:val="5"/>
            <w:shd w:val="clear" w:color="auto" w:fill="FFFFFF" w:themeFill="background1"/>
          </w:tcPr>
          <w:p w14:paraId="624ABE47" w14:textId="77777777" w:rsidR="003D6609" w:rsidRPr="008639FA" w:rsidRDefault="003D6609" w:rsidP="00746E8B">
            <w:pPr>
              <w:pStyle w:val="NoSpacing"/>
              <w:rPr>
                <w:b/>
                <w:sz w:val="24"/>
                <w:szCs w:val="24"/>
                <w:lang w:val="en-US"/>
              </w:rPr>
            </w:pPr>
            <w:r w:rsidRPr="008639FA">
              <w:rPr>
                <w:b/>
                <w:sz w:val="24"/>
                <w:szCs w:val="24"/>
                <w:lang w:val="en-US"/>
              </w:rPr>
              <w:t>Target Area:</w:t>
            </w:r>
            <w:r w:rsidRPr="008639FA">
              <w:rPr>
                <w:sz w:val="24"/>
                <w:szCs w:val="24"/>
                <w:lang w:val="en-US"/>
              </w:rPr>
              <w:t xml:space="preserve"> Continuous fostering of partnerships with families and communities</w:t>
            </w:r>
          </w:p>
        </w:tc>
      </w:tr>
      <w:tr w:rsidR="003D6609" w:rsidRPr="008639FA" w14:paraId="1CB5C226" w14:textId="77777777" w:rsidTr="00746E8B">
        <w:tc>
          <w:tcPr>
            <w:tcW w:w="5000" w:type="pct"/>
            <w:gridSpan w:val="5"/>
            <w:shd w:val="clear" w:color="auto" w:fill="FFFFFF" w:themeFill="background1"/>
          </w:tcPr>
          <w:p w14:paraId="1030017D" w14:textId="77777777" w:rsidR="003D6609" w:rsidRPr="008639FA" w:rsidRDefault="003D6609" w:rsidP="00746E8B">
            <w:pPr>
              <w:pStyle w:val="NoSpacing"/>
              <w:rPr>
                <w:sz w:val="24"/>
                <w:szCs w:val="24"/>
                <w:lang w:val="en-US"/>
              </w:rPr>
            </w:pPr>
            <w:r w:rsidRPr="008639FA">
              <w:rPr>
                <w:b/>
                <w:sz w:val="24"/>
                <w:szCs w:val="24"/>
                <w:lang w:val="en-US"/>
              </w:rPr>
              <w:t xml:space="preserve">Goal: </w:t>
            </w:r>
            <w:r w:rsidRPr="008639FA">
              <w:rPr>
                <w:sz w:val="24"/>
                <w:szCs w:val="24"/>
                <w:lang w:val="en-US"/>
              </w:rPr>
              <w:t>By the end of June 2021, we will have promoted/created at least three school wide occasions for family and community involvement within the school environment and/or digital environment.</w:t>
            </w:r>
          </w:p>
        </w:tc>
      </w:tr>
      <w:tr w:rsidR="003D6609" w:rsidRPr="008639FA" w14:paraId="7FA4AD34" w14:textId="77777777" w:rsidTr="00746E8B">
        <w:tc>
          <w:tcPr>
            <w:tcW w:w="583" w:type="pct"/>
            <w:gridSpan w:val="3"/>
            <w:tcBorders>
              <w:top w:val="single" w:sz="4" w:space="0" w:color="auto"/>
              <w:left w:val="single" w:sz="4" w:space="0" w:color="auto"/>
            </w:tcBorders>
            <w:shd w:val="clear" w:color="auto" w:fill="A6A6A6" w:themeFill="background1" w:themeFillShade="A6"/>
            <w:vAlign w:val="center"/>
          </w:tcPr>
          <w:p w14:paraId="705BD4AC" w14:textId="77777777" w:rsidR="003D6609" w:rsidRPr="008639FA" w:rsidRDefault="003D6609" w:rsidP="00746E8B">
            <w:pPr>
              <w:pStyle w:val="NoSpacing"/>
              <w:jc w:val="center"/>
              <w:rPr>
                <w:b/>
                <w:sz w:val="24"/>
                <w:szCs w:val="32"/>
                <w:lang w:val="en-US"/>
              </w:rPr>
            </w:pPr>
            <w:r w:rsidRPr="008639FA">
              <w:rPr>
                <w:b/>
                <w:sz w:val="24"/>
                <w:szCs w:val="32"/>
                <w:lang w:val="en-US"/>
              </w:rPr>
              <w:t>Success Indicators</w:t>
            </w:r>
          </w:p>
        </w:tc>
        <w:tc>
          <w:tcPr>
            <w:tcW w:w="2859" w:type="pct"/>
            <w:shd w:val="clear" w:color="auto" w:fill="A6A6A6" w:themeFill="background1" w:themeFillShade="A6"/>
            <w:vAlign w:val="center"/>
          </w:tcPr>
          <w:p w14:paraId="0DFABA0E" w14:textId="77777777" w:rsidR="003D6609" w:rsidRPr="008639FA" w:rsidRDefault="003D6609" w:rsidP="00746E8B">
            <w:pPr>
              <w:pStyle w:val="NoSpacing"/>
              <w:jc w:val="center"/>
              <w:rPr>
                <w:b/>
                <w:sz w:val="24"/>
                <w:szCs w:val="24"/>
                <w:lang w:val="en-US"/>
              </w:rPr>
            </w:pPr>
            <w:r w:rsidRPr="008639FA">
              <w:rPr>
                <w:b/>
                <w:sz w:val="24"/>
                <w:szCs w:val="24"/>
                <w:lang w:val="en-US"/>
              </w:rPr>
              <w:t>Strategies</w:t>
            </w:r>
          </w:p>
        </w:tc>
        <w:tc>
          <w:tcPr>
            <w:tcW w:w="1558" w:type="pct"/>
            <w:shd w:val="clear" w:color="auto" w:fill="A6A6A6" w:themeFill="background1" w:themeFillShade="A6"/>
            <w:vAlign w:val="center"/>
          </w:tcPr>
          <w:p w14:paraId="66C07064" w14:textId="77777777" w:rsidR="003D6609" w:rsidRPr="008639FA" w:rsidRDefault="003D6609" w:rsidP="00746E8B">
            <w:pPr>
              <w:pStyle w:val="NoSpacing"/>
              <w:jc w:val="center"/>
              <w:rPr>
                <w:sz w:val="24"/>
                <w:szCs w:val="24"/>
                <w:lang w:val="en-US"/>
              </w:rPr>
            </w:pPr>
            <w:r w:rsidRPr="008639FA">
              <w:rPr>
                <w:b/>
                <w:sz w:val="24"/>
                <w:szCs w:val="24"/>
                <w:lang w:val="en-US"/>
              </w:rPr>
              <w:t>Responsibility</w:t>
            </w:r>
          </w:p>
        </w:tc>
      </w:tr>
      <w:tr w:rsidR="003D6609" w:rsidRPr="008639FA" w14:paraId="22447B26" w14:textId="77777777" w:rsidTr="00746E8B">
        <w:tc>
          <w:tcPr>
            <w:tcW w:w="195" w:type="pct"/>
            <w:vAlign w:val="center"/>
          </w:tcPr>
          <w:p w14:paraId="6B958DE9" w14:textId="77777777" w:rsidR="003D6609" w:rsidRPr="008639FA" w:rsidRDefault="003D6609" w:rsidP="00746E8B">
            <w:pPr>
              <w:pStyle w:val="NoSpacing"/>
              <w:jc w:val="center"/>
              <w:rPr>
                <w:szCs w:val="32"/>
                <w:lang w:val="en-US"/>
              </w:rPr>
            </w:pPr>
            <w:r w:rsidRPr="008639FA">
              <w:rPr>
                <w:noProof/>
                <w:szCs w:val="32"/>
                <w:lang w:val="en-US" w:eastAsia="en-CA"/>
              </w:rPr>
              <w:drawing>
                <wp:inline distT="0" distB="0" distL="0" distR="0" wp14:anchorId="03C87974" wp14:editId="3CE7FC88">
                  <wp:extent cx="167336" cy="135728"/>
                  <wp:effectExtent l="0" t="0" r="444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mar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08" cy="147142"/>
                          </a:xfrm>
                          <a:prstGeom prst="rect">
                            <a:avLst/>
                          </a:prstGeom>
                        </pic:spPr>
                      </pic:pic>
                    </a:graphicData>
                  </a:graphic>
                </wp:inline>
              </w:drawing>
            </w:r>
          </w:p>
        </w:tc>
        <w:tc>
          <w:tcPr>
            <w:tcW w:w="194" w:type="pct"/>
            <w:shd w:val="clear" w:color="auto" w:fill="BFBFBF" w:themeFill="background1" w:themeFillShade="BF"/>
            <w:vAlign w:val="center"/>
          </w:tcPr>
          <w:p w14:paraId="637224BF" w14:textId="77777777" w:rsidR="003D6609" w:rsidRPr="008639FA" w:rsidRDefault="003D6609" w:rsidP="00746E8B">
            <w:pPr>
              <w:pStyle w:val="NoSpacing"/>
              <w:jc w:val="center"/>
              <w:rPr>
                <w:sz w:val="24"/>
                <w:szCs w:val="32"/>
                <w:lang w:val="en-US"/>
              </w:rPr>
            </w:pPr>
          </w:p>
        </w:tc>
        <w:tc>
          <w:tcPr>
            <w:tcW w:w="194" w:type="pct"/>
            <w:vAlign w:val="center"/>
          </w:tcPr>
          <w:p w14:paraId="2CF88C07" w14:textId="77777777" w:rsidR="003D6609" w:rsidRPr="008639FA" w:rsidRDefault="003D6609" w:rsidP="00746E8B">
            <w:pPr>
              <w:pStyle w:val="NoSpacing"/>
              <w:jc w:val="center"/>
              <w:rPr>
                <w:sz w:val="24"/>
                <w:szCs w:val="32"/>
                <w:lang w:val="en-US"/>
              </w:rPr>
            </w:pPr>
          </w:p>
        </w:tc>
        <w:tc>
          <w:tcPr>
            <w:tcW w:w="2859" w:type="pct"/>
            <w:vAlign w:val="center"/>
          </w:tcPr>
          <w:p w14:paraId="5620BDCF" w14:textId="77777777" w:rsidR="003D6609" w:rsidRPr="008639FA" w:rsidRDefault="003D6609" w:rsidP="00746E8B">
            <w:pPr>
              <w:pStyle w:val="NoSpacing"/>
              <w:tabs>
                <w:tab w:val="left" w:pos="5350"/>
              </w:tabs>
              <w:rPr>
                <w:sz w:val="24"/>
                <w:szCs w:val="32"/>
                <w:lang w:val="en-US"/>
              </w:rPr>
            </w:pPr>
            <w:r w:rsidRPr="008639FA">
              <w:rPr>
                <w:sz w:val="24"/>
                <w:szCs w:val="32"/>
                <w:lang w:val="en-US"/>
              </w:rPr>
              <w:t>Welcome Back / Meet the Teacher</w:t>
            </w:r>
          </w:p>
        </w:tc>
        <w:tc>
          <w:tcPr>
            <w:tcW w:w="1558" w:type="pct"/>
            <w:vAlign w:val="center"/>
          </w:tcPr>
          <w:p w14:paraId="411EA32A" w14:textId="77777777" w:rsidR="003D6609" w:rsidRPr="008639FA" w:rsidRDefault="003D6609" w:rsidP="00746E8B">
            <w:pPr>
              <w:pStyle w:val="NoSpacing"/>
              <w:numPr>
                <w:ilvl w:val="0"/>
                <w:numId w:val="33"/>
              </w:numPr>
              <w:rPr>
                <w:sz w:val="24"/>
                <w:szCs w:val="32"/>
                <w:lang w:val="en-US"/>
              </w:rPr>
            </w:pPr>
            <w:r w:rsidRPr="008639FA">
              <w:rPr>
                <w:sz w:val="24"/>
                <w:szCs w:val="32"/>
                <w:lang w:val="en-US"/>
              </w:rPr>
              <w:t>Staff</w:t>
            </w:r>
          </w:p>
          <w:p w14:paraId="4F664A7D" w14:textId="77777777" w:rsidR="003D6609" w:rsidRPr="008639FA" w:rsidRDefault="003D6609" w:rsidP="00746E8B">
            <w:pPr>
              <w:pStyle w:val="NoSpacing"/>
              <w:ind w:left="720"/>
              <w:rPr>
                <w:sz w:val="24"/>
                <w:szCs w:val="32"/>
                <w:lang w:val="en-US"/>
              </w:rPr>
            </w:pPr>
          </w:p>
        </w:tc>
      </w:tr>
      <w:tr w:rsidR="003D6609" w:rsidRPr="008639FA" w14:paraId="57D03F8C" w14:textId="77777777" w:rsidTr="00746E8B">
        <w:tc>
          <w:tcPr>
            <w:tcW w:w="195" w:type="pct"/>
            <w:vAlign w:val="center"/>
          </w:tcPr>
          <w:p w14:paraId="38351D33" w14:textId="77777777" w:rsidR="003D6609" w:rsidRPr="008639FA" w:rsidRDefault="003D6609" w:rsidP="00746E8B">
            <w:pPr>
              <w:pStyle w:val="NoSpacing"/>
              <w:jc w:val="center"/>
              <w:rPr>
                <w:sz w:val="24"/>
                <w:szCs w:val="32"/>
                <w:lang w:val="en-US"/>
              </w:rPr>
            </w:pPr>
            <w:r w:rsidRPr="008639FA">
              <w:rPr>
                <w:noProof/>
                <w:szCs w:val="32"/>
                <w:lang w:val="en-US" w:eastAsia="en-CA"/>
              </w:rPr>
              <w:drawing>
                <wp:inline distT="0" distB="0" distL="0" distR="0" wp14:anchorId="2ACFB963" wp14:editId="7E07C57B">
                  <wp:extent cx="167336" cy="135728"/>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mar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08" cy="147142"/>
                          </a:xfrm>
                          <a:prstGeom prst="rect">
                            <a:avLst/>
                          </a:prstGeom>
                        </pic:spPr>
                      </pic:pic>
                    </a:graphicData>
                  </a:graphic>
                </wp:inline>
              </w:drawing>
            </w:r>
          </w:p>
        </w:tc>
        <w:tc>
          <w:tcPr>
            <w:tcW w:w="194" w:type="pct"/>
            <w:shd w:val="clear" w:color="auto" w:fill="BFBFBF" w:themeFill="background1" w:themeFillShade="BF"/>
            <w:vAlign w:val="center"/>
          </w:tcPr>
          <w:p w14:paraId="68ADF070" w14:textId="3856D1EE" w:rsidR="003D6609" w:rsidRPr="008639FA" w:rsidRDefault="003C74C1" w:rsidP="00746E8B">
            <w:pPr>
              <w:pStyle w:val="NoSpacing"/>
              <w:jc w:val="center"/>
              <w:rPr>
                <w:sz w:val="24"/>
                <w:szCs w:val="32"/>
                <w:lang w:val="en-US"/>
              </w:rPr>
            </w:pPr>
            <w:r w:rsidRPr="008639FA">
              <w:rPr>
                <w:noProof/>
                <w:szCs w:val="32"/>
                <w:lang w:val="en-US" w:eastAsia="en-CA"/>
              </w:rPr>
              <w:drawing>
                <wp:inline distT="0" distB="0" distL="0" distR="0" wp14:anchorId="75C074F8" wp14:editId="7354424E">
                  <wp:extent cx="167336" cy="135728"/>
                  <wp:effectExtent l="0" t="0" r="444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mar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08" cy="147142"/>
                          </a:xfrm>
                          <a:prstGeom prst="rect">
                            <a:avLst/>
                          </a:prstGeom>
                        </pic:spPr>
                      </pic:pic>
                    </a:graphicData>
                  </a:graphic>
                </wp:inline>
              </w:drawing>
            </w:r>
          </w:p>
        </w:tc>
        <w:tc>
          <w:tcPr>
            <w:tcW w:w="194" w:type="pct"/>
            <w:vAlign w:val="center"/>
          </w:tcPr>
          <w:p w14:paraId="73EDDA64" w14:textId="77777777" w:rsidR="003D6609" w:rsidRPr="008639FA" w:rsidRDefault="003D6609" w:rsidP="00746E8B">
            <w:pPr>
              <w:pStyle w:val="NoSpacing"/>
              <w:jc w:val="center"/>
              <w:rPr>
                <w:sz w:val="24"/>
                <w:szCs w:val="32"/>
                <w:lang w:val="en-US"/>
              </w:rPr>
            </w:pPr>
          </w:p>
        </w:tc>
        <w:tc>
          <w:tcPr>
            <w:tcW w:w="2859" w:type="pct"/>
            <w:vAlign w:val="center"/>
          </w:tcPr>
          <w:p w14:paraId="06E02924" w14:textId="77777777" w:rsidR="003D6609" w:rsidRPr="008639FA" w:rsidRDefault="003D6609" w:rsidP="00746E8B">
            <w:pPr>
              <w:pStyle w:val="NoSpacing"/>
              <w:rPr>
                <w:sz w:val="24"/>
                <w:szCs w:val="32"/>
                <w:lang w:val="en-US"/>
              </w:rPr>
            </w:pPr>
            <w:r w:rsidRPr="008639FA">
              <w:rPr>
                <w:sz w:val="24"/>
                <w:szCs w:val="32"/>
                <w:lang w:val="en-US"/>
              </w:rPr>
              <w:t>Microsoft Teams ©</w:t>
            </w:r>
          </w:p>
        </w:tc>
        <w:tc>
          <w:tcPr>
            <w:tcW w:w="1558" w:type="pct"/>
            <w:vAlign w:val="center"/>
          </w:tcPr>
          <w:p w14:paraId="6096F276" w14:textId="77777777" w:rsidR="003D6609" w:rsidRPr="008639FA" w:rsidRDefault="003D6609" w:rsidP="00746E8B">
            <w:pPr>
              <w:pStyle w:val="NoSpacing"/>
              <w:numPr>
                <w:ilvl w:val="0"/>
                <w:numId w:val="33"/>
              </w:numPr>
              <w:rPr>
                <w:sz w:val="24"/>
                <w:szCs w:val="32"/>
                <w:lang w:val="en-US"/>
              </w:rPr>
            </w:pPr>
            <w:r w:rsidRPr="008639FA">
              <w:rPr>
                <w:sz w:val="24"/>
                <w:szCs w:val="32"/>
                <w:lang w:val="en-US"/>
              </w:rPr>
              <w:t>Staff/Administration</w:t>
            </w:r>
          </w:p>
          <w:p w14:paraId="19E09567" w14:textId="77777777" w:rsidR="003D6609" w:rsidRPr="008639FA" w:rsidRDefault="003D6609" w:rsidP="00746E8B">
            <w:pPr>
              <w:pStyle w:val="NoSpacing"/>
              <w:rPr>
                <w:sz w:val="24"/>
                <w:szCs w:val="32"/>
                <w:lang w:val="en-US"/>
              </w:rPr>
            </w:pPr>
          </w:p>
        </w:tc>
      </w:tr>
      <w:tr w:rsidR="003D6609" w:rsidRPr="008639FA" w14:paraId="778D1404" w14:textId="77777777" w:rsidTr="00746E8B">
        <w:tc>
          <w:tcPr>
            <w:tcW w:w="195" w:type="pct"/>
            <w:vAlign w:val="center"/>
          </w:tcPr>
          <w:p w14:paraId="6B22C15D" w14:textId="77777777" w:rsidR="003D6609" w:rsidRPr="008639FA" w:rsidRDefault="003D6609" w:rsidP="00746E8B">
            <w:pPr>
              <w:pStyle w:val="NoSpacing"/>
              <w:jc w:val="center"/>
              <w:rPr>
                <w:sz w:val="24"/>
                <w:szCs w:val="32"/>
                <w:lang w:val="en-US"/>
              </w:rPr>
            </w:pPr>
            <w:r w:rsidRPr="008639FA">
              <w:rPr>
                <w:noProof/>
                <w:szCs w:val="32"/>
                <w:lang w:val="en-US" w:eastAsia="en-CA"/>
              </w:rPr>
              <w:drawing>
                <wp:inline distT="0" distB="0" distL="0" distR="0" wp14:anchorId="0B2FFA92" wp14:editId="4AAC6252">
                  <wp:extent cx="167336" cy="135728"/>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mar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08" cy="147142"/>
                          </a:xfrm>
                          <a:prstGeom prst="rect">
                            <a:avLst/>
                          </a:prstGeom>
                        </pic:spPr>
                      </pic:pic>
                    </a:graphicData>
                  </a:graphic>
                </wp:inline>
              </w:drawing>
            </w:r>
          </w:p>
        </w:tc>
        <w:tc>
          <w:tcPr>
            <w:tcW w:w="194" w:type="pct"/>
            <w:shd w:val="clear" w:color="auto" w:fill="BFBFBF" w:themeFill="background1" w:themeFillShade="BF"/>
            <w:vAlign w:val="center"/>
          </w:tcPr>
          <w:p w14:paraId="2F60EF04" w14:textId="23ED6752" w:rsidR="003D6609" w:rsidRPr="008639FA" w:rsidRDefault="003C74C1" w:rsidP="00746E8B">
            <w:pPr>
              <w:pStyle w:val="NoSpacing"/>
              <w:jc w:val="center"/>
              <w:rPr>
                <w:sz w:val="24"/>
                <w:szCs w:val="32"/>
                <w:lang w:val="en-US"/>
              </w:rPr>
            </w:pPr>
            <w:r w:rsidRPr="008639FA">
              <w:rPr>
                <w:noProof/>
                <w:szCs w:val="32"/>
                <w:lang w:val="en-US" w:eastAsia="en-CA"/>
              </w:rPr>
              <w:drawing>
                <wp:inline distT="0" distB="0" distL="0" distR="0" wp14:anchorId="65A182B6" wp14:editId="00207CBA">
                  <wp:extent cx="167336" cy="135728"/>
                  <wp:effectExtent l="0" t="0" r="444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heckmark.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1408" cy="147142"/>
                          </a:xfrm>
                          <a:prstGeom prst="rect">
                            <a:avLst/>
                          </a:prstGeom>
                        </pic:spPr>
                      </pic:pic>
                    </a:graphicData>
                  </a:graphic>
                </wp:inline>
              </w:drawing>
            </w:r>
          </w:p>
        </w:tc>
        <w:tc>
          <w:tcPr>
            <w:tcW w:w="194" w:type="pct"/>
            <w:vAlign w:val="center"/>
          </w:tcPr>
          <w:p w14:paraId="34BE4B63" w14:textId="77777777" w:rsidR="003D6609" w:rsidRPr="008639FA" w:rsidRDefault="003D6609" w:rsidP="00746E8B">
            <w:pPr>
              <w:pStyle w:val="NoSpacing"/>
              <w:jc w:val="center"/>
              <w:rPr>
                <w:sz w:val="24"/>
                <w:szCs w:val="32"/>
                <w:lang w:val="en-US"/>
              </w:rPr>
            </w:pPr>
          </w:p>
        </w:tc>
        <w:tc>
          <w:tcPr>
            <w:tcW w:w="2859" w:type="pct"/>
            <w:vAlign w:val="center"/>
          </w:tcPr>
          <w:p w14:paraId="035EF421" w14:textId="77777777" w:rsidR="003D6609" w:rsidRPr="008639FA" w:rsidRDefault="003D6609" w:rsidP="00746E8B">
            <w:pPr>
              <w:pStyle w:val="NoSpacing"/>
              <w:rPr>
                <w:sz w:val="24"/>
                <w:szCs w:val="32"/>
                <w:lang w:val="en-US"/>
              </w:rPr>
            </w:pPr>
            <w:r w:rsidRPr="008639FA">
              <w:rPr>
                <w:sz w:val="24"/>
                <w:szCs w:val="32"/>
                <w:lang w:val="en-US"/>
              </w:rPr>
              <w:t>PSSC / Home &amp; School</w:t>
            </w:r>
          </w:p>
        </w:tc>
        <w:tc>
          <w:tcPr>
            <w:tcW w:w="1558" w:type="pct"/>
            <w:vAlign w:val="center"/>
          </w:tcPr>
          <w:p w14:paraId="6CC83D53" w14:textId="77777777" w:rsidR="003D6609" w:rsidRPr="008639FA" w:rsidRDefault="003D6609" w:rsidP="00746E8B">
            <w:pPr>
              <w:pStyle w:val="NoSpacing"/>
              <w:numPr>
                <w:ilvl w:val="0"/>
                <w:numId w:val="33"/>
              </w:numPr>
              <w:rPr>
                <w:sz w:val="24"/>
                <w:szCs w:val="32"/>
                <w:lang w:val="en-US"/>
              </w:rPr>
            </w:pPr>
            <w:r w:rsidRPr="008639FA">
              <w:rPr>
                <w:sz w:val="24"/>
                <w:szCs w:val="32"/>
                <w:lang w:val="en-US"/>
              </w:rPr>
              <w:t>ESST/Administration</w:t>
            </w:r>
          </w:p>
          <w:p w14:paraId="58E580DA" w14:textId="77777777" w:rsidR="003D6609" w:rsidRPr="008639FA" w:rsidRDefault="003D6609" w:rsidP="00746E8B">
            <w:pPr>
              <w:pStyle w:val="NoSpacing"/>
              <w:ind w:left="720"/>
              <w:rPr>
                <w:sz w:val="24"/>
                <w:szCs w:val="32"/>
                <w:lang w:val="en-US"/>
              </w:rPr>
            </w:pPr>
            <w:r w:rsidRPr="008639FA">
              <w:rPr>
                <w:sz w:val="24"/>
                <w:szCs w:val="32"/>
                <w:lang w:val="en-US"/>
              </w:rPr>
              <w:t xml:space="preserve">PSSC </w:t>
            </w:r>
          </w:p>
        </w:tc>
      </w:tr>
      <w:tr w:rsidR="003D6609" w:rsidRPr="008639FA" w14:paraId="3684128D" w14:textId="77777777" w:rsidTr="00746E8B">
        <w:trPr>
          <w:trHeight w:val="20"/>
        </w:trPr>
        <w:tc>
          <w:tcPr>
            <w:tcW w:w="195" w:type="pct"/>
            <w:tcBorders>
              <w:top w:val="single" w:sz="36" w:space="0" w:color="auto"/>
            </w:tcBorders>
          </w:tcPr>
          <w:p w14:paraId="3ACB8799" w14:textId="77777777" w:rsidR="003D6609" w:rsidRPr="008639FA" w:rsidRDefault="003D6609" w:rsidP="00746E8B">
            <w:pPr>
              <w:pStyle w:val="NoSpacing"/>
              <w:rPr>
                <w:b/>
                <w:sz w:val="24"/>
                <w:szCs w:val="32"/>
                <w:lang w:val="en-US"/>
              </w:rPr>
            </w:pPr>
            <w:r w:rsidRPr="008639FA">
              <w:rPr>
                <w:b/>
                <w:sz w:val="24"/>
                <w:szCs w:val="32"/>
                <w:lang w:val="en-US"/>
              </w:rPr>
              <w:t>T1</w:t>
            </w:r>
          </w:p>
        </w:tc>
        <w:tc>
          <w:tcPr>
            <w:tcW w:w="194" w:type="pct"/>
            <w:tcBorders>
              <w:top w:val="single" w:sz="36" w:space="0" w:color="auto"/>
            </w:tcBorders>
          </w:tcPr>
          <w:p w14:paraId="2D1DDC50" w14:textId="77777777" w:rsidR="003D6609" w:rsidRPr="008639FA" w:rsidRDefault="003D6609" w:rsidP="00746E8B">
            <w:pPr>
              <w:pStyle w:val="NoSpacing"/>
              <w:rPr>
                <w:b/>
                <w:sz w:val="24"/>
                <w:szCs w:val="32"/>
                <w:lang w:val="en-US"/>
              </w:rPr>
            </w:pPr>
            <w:r w:rsidRPr="008639FA">
              <w:rPr>
                <w:b/>
                <w:sz w:val="24"/>
                <w:szCs w:val="32"/>
                <w:lang w:val="en-US"/>
              </w:rPr>
              <w:t>T2</w:t>
            </w:r>
          </w:p>
        </w:tc>
        <w:tc>
          <w:tcPr>
            <w:tcW w:w="194" w:type="pct"/>
            <w:tcBorders>
              <w:top w:val="single" w:sz="36" w:space="0" w:color="auto"/>
            </w:tcBorders>
          </w:tcPr>
          <w:p w14:paraId="6D99B9D5" w14:textId="77777777" w:rsidR="003D6609" w:rsidRPr="008639FA" w:rsidRDefault="003D6609" w:rsidP="00746E8B">
            <w:pPr>
              <w:pStyle w:val="NoSpacing"/>
              <w:rPr>
                <w:b/>
                <w:sz w:val="24"/>
                <w:szCs w:val="32"/>
                <w:lang w:val="en-US"/>
              </w:rPr>
            </w:pPr>
            <w:r w:rsidRPr="008639FA">
              <w:rPr>
                <w:b/>
                <w:sz w:val="24"/>
                <w:szCs w:val="32"/>
                <w:lang w:val="en-US"/>
              </w:rPr>
              <w:t>T3</w:t>
            </w:r>
          </w:p>
        </w:tc>
        <w:tc>
          <w:tcPr>
            <w:tcW w:w="4417" w:type="pct"/>
            <w:gridSpan w:val="2"/>
            <w:tcBorders>
              <w:bottom w:val="nil"/>
              <w:right w:val="nil"/>
            </w:tcBorders>
          </w:tcPr>
          <w:p w14:paraId="3D7B193D" w14:textId="77777777" w:rsidR="003D6609" w:rsidRPr="008639FA" w:rsidRDefault="003D6609" w:rsidP="00746E8B">
            <w:pPr>
              <w:pStyle w:val="NoSpacing"/>
              <w:rPr>
                <w:sz w:val="24"/>
                <w:szCs w:val="32"/>
                <w:lang w:val="en-US"/>
              </w:rPr>
            </w:pPr>
          </w:p>
        </w:tc>
      </w:tr>
    </w:tbl>
    <w:p w14:paraId="74E2082F" w14:textId="77777777" w:rsidR="00CD3F7E" w:rsidRPr="008639FA" w:rsidRDefault="00CD3F7E" w:rsidP="005205BE">
      <w:pPr>
        <w:pStyle w:val="NoSpacing"/>
        <w:rPr>
          <w:sz w:val="24"/>
          <w:szCs w:val="24"/>
          <w:lang w:val="en-US"/>
        </w:rPr>
      </w:pPr>
    </w:p>
    <w:sectPr w:rsidR="00CD3F7E" w:rsidRPr="008639FA" w:rsidSect="0018644A">
      <w:headerReference w:type="default" r:id="rId13"/>
      <w:pgSz w:w="15840" w:h="12240" w:orient="landscape"/>
      <w:pgMar w:top="720" w:right="1440" w:bottom="720" w:left="1440" w:header="360" w:footer="36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14F01E" w14:textId="77777777" w:rsidR="00746E8B" w:rsidRDefault="00746E8B" w:rsidP="00600CC4">
      <w:pPr>
        <w:spacing w:after="0" w:line="240" w:lineRule="auto"/>
      </w:pPr>
      <w:r>
        <w:separator/>
      </w:r>
    </w:p>
  </w:endnote>
  <w:endnote w:type="continuationSeparator" w:id="0">
    <w:p w14:paraId="129F9DEC" w14:textId="77777777" w:rsidR="00746E8B" w:rsidRDefault="00746E8B" w:rsidP="00600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11F28" w14:textId="77777777" w:rsidR="00746E8B" w:rsidRDefault="00746E8B" w:rsidP="00600CC4">
      <w:pPr>
        <w:spacing w:after="0" w:line="240" w:lineRule="auto"/>
      </w:pPr>
      <w:r>
        <w:separator/>
      </w:r>
    </w:p>
  </w:footnote>
  <w:footnote w:type="continuationSeparator" w:id="0">
    <w:p w14:paraId="5C38029E" w14:textId="77777777" w:rsidR="00746E8B" w:rsidRDefault="00746E8B" w:rsidP="00600C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CF766" w14:textId="77777777" w:rsidR="00746E8B" w:rsidRDefault="00746E8B" w:rsidP="00600CC4">
    <w:pPr>
      <w:pStyle w:val="Header"/>
      <w:jc w:val="center"/>
      <w:rPr>
        <w:b/>
        <w:sz w:val="44"/>
        <w:szCs w:val="44"/>
      </w:rPr>
    </w:pPr>
    <w:r>
      <w:rPr>
        <w:b/>
        <w:noProof/>
        <w:sz w:val="44"/>
        <w:szCs w:val="44"/>
        <w:lang w:eastAsia="en-CA"/>
      </w:rPr>
      <w:drawing>
        <wp:anchor distT="0" distB="0" distL="114300" distR="114300" simplePos="0" relativeHeight="251660288" behindDoc="0" locked="0" layoutInCell="1" allowOverlap="1" wp14:anchorId="1517BFEF" wp14:editId="4B2AECD8">
          <wp:simplePos x="0" y="0"/>
          <wp:positionH relativeFrom="margin">
            <wp:posOffset>-26670</wp:posOffset>
          </wp:positionH>
          <wp:positionV relativeFrom="paragraph">
            <wp:posOffset>-177800</wp:posOffset>
          </wp:positionV>
          <wp:extent cx="638175" cy="716915"/>
          <wp:effectExtent l="0" t="0" r="9525" b="6985"/>
          <wp:wrapSquare wrapText="bothSides"/>
          <wp:docPr id="3" name="Picture 3" descr="C:\Users\mcalllil\Documents\School_Logo2_jpg_files\School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alllil\Documents\School_Logo2_jpg_files\School_Logo2.jpg"/>
                  <pic:cNvPicPr>
                    <a:picLocks noChangeAspect="1" noChangeArrowheads="1"/>
                  </pic:cNvPicPr>
                </pic:nvPicPr>
                <pic:blipFill>
                  <a:blip r:embed="rId1"/>
                  <a:srcRect/>
                  <a:stretch>
                    <a:fillRect/>
                  </a:stretch>
                </pic:blipFill>
                <pic:spPr bwMode="auto">
                  <a:xfrm>
                    <a:off x="0" y="0"/>
                    <a:ext cx="638175" cy="716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noProof/>
        <w:sz w:val="44"/>
        <w:szCs w:val="44"/>
        <w:lang w:eastAsia="en-CA"/>
      </w:rPr>
      <w:drawing>
        <wp:anchor distT="0" distB="0" distL="114300" distR="114300" simplePos="0" relativeHeight="251658240" behindDoc="0" locked="0" layoutInCell="1" allowOverlap="1" wp14:anchorId="48CCFD13" wp14:editId="7B159D3D">
          <wp:simplePos x="0" y="0"/>
          <wp:positionH relativeFrom="margin">
            <wp:align>right</wp:align>
          </wp:positionH>
          <wp:positionV relativeFrom="paragraph">
            <wp:posOffset>-177800</wp:posOffset>
          </wp:positionV>
          <wp:extent cx="638175" cy="716915"/>
          <wp:effectExtent l="0" t="0" r="9525" b="6985"/>
          <wp:wrapSquare wrapText="bothSides"/>
          <wp:docPr id="1" name="Picture 1" descr="C:\Users\mcalllil\Documents\School_Logo2_jpg_files\School_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calllil\Documents\School_Logo2_jpg_files\School_Logo2.jpg"/>
                  <pic:cNvPicPr>
                    <a:picLocks noChangeAspect="1" noChangeArrowheads="1"/>
                  </pic:cNvPicPr>
                </pic:nvPicPr>
                <pic:blipFill>
                  <a:blip r:embed="rId1"/>
                  <a:srcRect/>
                  <a:stretch>
                    <a:fillRect/>
                  </a:stretch>
                </pic:blipFill>
                <pic:spPr bwMode="auto">
                  <a:xfrm>
                    <a:off x="0" y="0"/>
                    <a:ext cx="638175" cy="7169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00CC4">
      <w:rPr>
        <w:b/>
        <w:sz w:val="44"/>
        <w:szCs w:val="44"/>
      </w:rPr>
      <w:t>SSES School Improvement Plan</w:t>
    </w:r>
  </w:p>
  <w:p w14:paraId="76FBFE09" w14:textId="77777777" w:rsidR="00746E8B" w:rsidRPr="00600CC4" w:rsidRDefault="00746E8B" w:rsidP="00600CC4">
    <w:pPr>
      <w:pStyle w:val="Header"/>
      <w:jc w:val="center"/>
      <w:rPr>
        <w:b/>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25889"/>
    <w:multiLevelType w:val="hybridMultilevel"/>
    <w:tmpl w:val="B192B7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AC45E6"/>
    <w:multiLevelType w:val="hybridMultilevel"/>
    <w:tmpl w:val="8FF4F9C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9D319FA"/>
    <w:multiLevelType w:val="hybridMultilevel"/>
    <w:tmpl w:val="8244C9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D5E0868"/>
    <w:multiLevelType w:val="hybridMultilevel"/>
    <w:tmpl w:val="7450A33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EB56CBA"/>
    <w:multiLevelType w:val="hybridMultilevel"/>
    <w:tmpl w:val="F908686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0EA1DDB"/>
    <w:multiLevelType w:val="hybridMultilevel"/>
    <w:tmpl w:val="21D2BA9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27C55DA"/>
    <w:multiLevelType w:val="hybridMultilevel"/>
    <w:tmpl w:val="BF78E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62C5DC5"/>
    <w:multiLevelType w:val="hybridMultilevel"/>
    <w:tmpl w:val="4FACF9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D5E51A5"/>
    <w:multiLevelType w:val="hybridMultilevel"/>
    <w:tmpl w:val="BB80922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D6B37A3"/>
    <w:multiLevelType w:val="hybridMultilevel"/>
    <w:tmpl w:val="58841B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DE9208B"/>
    <w:multiLevelType w:val="hybridMultilevel"/>
    <w:tmpl w:val="4DEEF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1FB5F1B"/>
    <w:multiLevelType w:val="hybridMultilevel"/>
    <w:tmpl w:val="6AB0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55263"/>
    <w:multiLevelType w:val="hybridMultilevel"/>
    <w:tmpl w:val="C2CCAE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48F46F5"/>
    <w:multiLevelType w:val="hybridMultilevel"/>
    <w:tmpl w:val="544A2B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9344E5"/>
    <w:multiLevelType w:val="hybridMultilevel"/>
    <w:tmpl w:val="A1D4CE7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26EB4330"/>
    <w:multiLevelType w:val="hybridMultilevel"/>
    <w:tmpl w:val="BF0265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28A87FF5"/>
    <w:multiLevelType w:val="hybridMultilevel"/>
    <w:tmpl w:val="7E840E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2AB235A6"/>
    <w:multiLevelType w:val="hybridMultilevel"/>
    <w:tmpl w:val="A0BCCA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2C614601"/>
    <w:multiLevelType w:val="hybridMultilevel"/>
    <w:tmpl w:val="84C6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E9369DE"/>
    <w:multiLevelType w:val="hybridMultilevel"/>
    <w:tmpl w:val="6C7A12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EC61E57"/>
    <w:multiLevelType w:val="hybridMultilevel"/>
    <w:tmpl w:val="735C0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11A5E66"/>
    <w:multiLevelType w:val="hybridMultilevel"/>
    <w:tmpl w:val="6ACC8F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3DD72E8A"/>
    <w:multiLevelType w:val="hybridMultilevel"/>
    <w:tmpl w:val="661847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3491143"/>
    <w:multiLevelType w:val="hybridMultilevel"/>
    <w:tmpl w:val="BD9E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E77C9C"/>
    <w:multiLevelType w:val="hybridMultilevel"/>
    <w:tmpl w:val="80C482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49DD55E4"/>
    <w:multiLevelType w:val="hybridMultilevel"/>
    <w:tmpl w:val="B96605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0D94BB7"/>
    <w:multiLevelType w:val="hybridMultilevel"/>
    <w:tmpl w:val="F8BCFEA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2B23A04"/>
    <w:multiLevelType w:val="hybridMultilevel"/>
    <w:tmpl w:val="DD803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EC619D"/>
    <w:multiLevelType w:val="hybridMultilevel"/>
    <w:tmpl w:val="A2FC0924"/>
    <w:lvl w:ilvl="0" w:tplc="1009000D">
      <w:start w:val="1"/>
      <w:numFmt w:val="bullet"/>
      <w:lvlText w:val=""/>
      <w:lvlJc w:val="left"/>
      <w:pPr>
        <w:ind w:left="360" w:hanging="360"/>
      </w:pPr>
      <w:rPr>
        <w:rFonts w:ascii="Wingdings" w:hAnsi="Wingdings"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53117D08"/>
    <w:multiLevelType w:val="hybridMultilevel"/>
    <w:tmpl w:val="F3F491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4EB10E2"/>
    <w:multiLevelType w:val="hybridMultilevel"/>
    <w:tmpl w:val="A32EB0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56443ED9"/>
    <w:multiLevelType w:val="hybridMultilevel"/>
    <w:tmpl w:val="E0A6E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D30E10"/>
    <w:multiLevelType w:val="hybridMultilevel"/>
    <w:tmpl w:val="742A0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4E609F"/>
    <w:multiLevelType w:val="hybridMultilevel"/>
    <w:tmpl w:val="2CF8B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D931676"/>
    <w:multiLevelType w:val="hybridMultilevel"/>
    <w:tmpl w:val="D0B408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E5A7440"/>
    <w:multiLevelType w:val="hybridMultilevel"/>
    <w:tmpl w:val="25D23E4C"/>
    <w:lvl w:ilvl="0" w:tplc="2C82F5EC">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13C7CF4"/>
    <w:multiLevelType w:val="hybridMultilevel"/>
    <w:tmpl w:val="BA46B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C5787E"/>
    <w:multiLevelType w:val="hybridMultilevel"/>
    <w:tmpl w:val="8864E48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64FA112C"/>
    <w:multiLevelType w:val="hybridMultilevel"/>
    <w:tmpl w:val="AAE22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413C40"/>
    <w:multiLevelType w:val="hybridMultilevel"/>
    <w:tmpl w:val="6D7249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6AD23CD1"/>
    <w:multiLevelType w:val="hybridMultilevel"/>
    <w:tmpl w:val="AE986A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4B7666B"/>
    <w:multiLevelType w:val="hybridMultilevel"/>
    <w:tmpl w:val="E9F4EF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6271592"/>
    <w:multiLevelType w:val="hybridMultilevel"/>
    <w:tmpl w:val="4E9042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D976236"/>
    <w:multiLevelType w:val="hybridMultilevel"/>
    <w:tmpl w:val="EDBCFD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31"/>
  </w:num>
  <w:num w:numId="4">
    <w:abstractNumId w:val="18"/>
  </w:num>
  <w:num w:numId="5">
    <w:abstractNumId w:val="20"/>
  </w:num>
  <w:num w:numId="6">
    <w:abstractNumId w:val="32"/>
  </w:num>
  <w:num w:numId="7">
    <w:abstractNumId w:val="27"/>
  </w:num>
  <w:num w:numId="8">
    <w:abstractNumId w:val="33"/>
  </w:num>
  <w:num w:numId="9">
    <w:abstractNumId w:val="6"/>
  </w:num>
  <w:num w:numId="10">
    <w:abstractNumId w:val="19"/>
  </w:num>
  <w:num w:numId="11">
    <w:abstractNumId w:val="7"/>
  </w:num>
  <w:num w:numId="12">
    <w:abstractNumId w:val="35"/>
  </w:num>
  <w:num w:numId="13">
    <w:abstractNumId w:val="15"/>
  </w:num>
  <w:num w:numId="14">
    <w:abstractNumId w:val="30"/>
  </w:num>
  <w:num w:numId="15">
    <w:abstractNumId w:val="10"/>
  </w:num>
  <w:num w:numId="16">
    <w:abstractNumId w:val="2"/>
  </w:num>
  <w:num w:numId="17">
    <w:abstractNumId w:val="0"/>
  </w:num>
  <w:num w:numId="18">
    <w:abstractNumId w:val="5"/>
  </w:num>
  <w:num w:numId="19">
    <w:abstractNumId w:val="39"/>
  </w:num>
  <w:num w:numId="20">
    <w:abstractNumId w:val="34"/>
  </w:num>
  <w:num w:numId="21">
    <w:abstractNumId w:val="16"/>
  </w:num>
  <w:num w:numId="22">
    <w:abstractNumId w:val="24"/>
  </w:num>
  <w:num w:numId="23">
    <w:abstractNumId w:val="43"/>
  </w:num>
  <w:num w:numId="24">
    <w:abstractNumId w:val="41"/>
  </w:num>
  <w:num w:numId="25">
    <w:abstractNumId w:val="22"/>
  </w:num>
  <w:num w:numId="26">
    <w:abstractNumId w:val="26"/>
  </w:num>
  <w:num w:numId="27">
    <w:abstractNumId w:val="21"/>
  </w:num>
  <w:num w:numId="28">
    <w:abstractNumId w:val="8"/>
  </w:num>
  <w:num w:numId="29">
    <w:abstractNumId w:val="40"/>
  </w:num>
  <w:num w:numId="30">
    <w:abstractNumId w:val="29"/>
  </w:num>
  <w:num w:numId="31">
    <w:abstractNumId w:val="42"/>
  </w:num>
  <w:num w:numId="32">
    <w:abstractNumId w:val="4"/>
  </w:num>
  <w:num w:numId="33">
    <w:abstractNumId w:val="25"/>
  </w:num>
  <w:num w:numId="34">
    <w:abstractNumId w:val="9"/>
  </w:num>
  <w:num w:numId="35">
    <w:abstractNumId w:val="17"/>
  </w:num>
  <w:num w:numId="36">
    <w:abstractNumId w:val="3"/>
  </w:num>
  <w:num w:numId="37">
    <w:abstractNumId w:val="1"/>
  </w:num>
  <w:num w:numId="38">
    <w:abstractNumId w:val="28"/>
  </w:num>
  <w:num w:numId="39">
    <w:abstractNumId w:val="12"/>
  </w:num>
  <w:num w:numId="40">
    <w:abstractNumId w:val="14"/>
  </w:num>
  <w:num w:numId="41">
    <w:abstractNumId w:val="37"/>
  </w:num>
  <w:num w:numId="42">
    <w:abstractNumId w:val="23"/>
  </w:num>
  <w:num w:numId="43">
    <w:abstractNumId w:val="36"/>
  </w:num>
  <w:num w:numId="44">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49F"/>
    <w:rsid w:val="00003DED"/>
    <w:rsid w:val="000055BB"/>
    <w:rsid w:val="00005D8F"/>
    <w:rsid w:val="00012C59"/>
    <w:rsid w:val="00012FEF"/>
    <w:rsid w:val="000211EA"/>
    <w:rsid w:val="00022F1E"/>
    <w:rsid w:val="00024DB8"/>
    <w:rsid w:val="00034629"/>
    <w:rsid w:val="00040C93"/>
    <w:rsid w:val="00057DE9"/>
    <w:rsid w:val="000600A6"/>
    <w:rsid w:val="00061B15"/>
    <w:rsid w:val="0006354C"/>
    <w:rsid w:val="00066C6B"/>
    <w:rsid w:val="00066CAF"/>
    <w:rsid w:val="0007037F"/>
    <w:rsid w:val="00071914"/>
    <w:rsid w:val="00073F37"/>
    <w:rsid w:val="00076E45"/>
    <w:rsid w:val="000818AF"/>
    <w:rsid w:val="00083E73"/>
    <w:rsid w:val="00084DDD"/>
    <w:rsid w:val="00093144"/>
    <w:rsid w:val="000A2B97"/>
    <w:rsid w:val="000A34C0"/>
    <w:rsid w:val="000A6EC4"/>
    <w:rsid w:val="000B1E5F"/>
    <w:rsid w:val="000B4DF2"/>
    <w:rsid w:val="000C03A6"/>
    <w:rsid w:val="000C0B09"/>
    <w:rsid w:val="000C0CB0"/>
    <w:rsid w:val="000C1AA8"/>
    <w:rsid w:val="000C2A48"/>
    <w:rsid w:val="000C2FFA"/>
    <w:rsid w:val="000C680E"/>
    <w:rsid w:val="000C7B02"/>
    <w:rsid w:val="000D1371"/>
    <w:rsid w:val="000D2D19"/>
    <w:rsid w:val="000D3697"/>
    <w:rsid w:val="000D5239"/>
    <w:rsid w:val="000D7D7B"/>
    <w:rsid w:val="000E018A"/>
    <w:rsid w:val="000E227B"/>
    <w:rsid w:val="000E33D7"/>
    <w:rsid w:val="000F162C"/>
    <w:rsid w:val="000F39F0"/>
    <w:rsid w:val="000F4855"/>
    <w:rsid w:val="000F7422"/>
    <w:rsid w:val="001063D7"/>
    <w:rsid w:val="00106EF3"/>
    <w:rsid w:val="00111FD1"/>
    <w:rsid w:val="001135E2"/>
    <w:rsid w:val="00115E72"/>
    <w:rsid w:val="001168CF"/>
    <w:rsid w:val="00120C79"/>
    <w:rsid w:val="00122951"/>
    <w:rsid w:val="00126F74"/>
    <w:rsid w:val="00131E65"/>
    <w:rsid w:val="001322F8"/>
    <w:rsid w:val="00140E6F"/>
    <w:rsid w:val="001423DF"/>
    <w:rsid w:val="00144C02"/>
    <w:rsid w:val="00145DA4"/>
    <w:rsid w:val="001552A4"/>
    <w:rsid w:val="00156361"/>
    <w:rsid w:val="00161F0D"/>
    <w:rsid w:val="001628DC"/>
    <w:rsid w:val="0016391C"/>
    <w:rsid w:val="0016429C"/>
    <w:rsid w:val="00165201"/>
    <w:rsid w:val="0016558C"/>
    <w:rsid w:val="00166BD7"/>
    <w:rsid w:val="001673A0"/>
    <w:rsid w:val="0017547B"/>
    <w:rsid w:val="00177E0C"/>
    <w:rsid w:val="0018644A"/>
    <w:rsid w:val="0019161A"/>
    <w:rsid w:val="00192FA5"/>
    <w:rsid w:val="001933AE"/>
    <w:rsid w:val="0019517E"/>
    <w:rsid w:val="00197371"/>
    <w:rsid w:val="001A19A2"/>
    <w:rsid w:val="001A4423"/>
    <w:rsid w:val="001A54C3"/>
    <w:rsid w:val="001A7CAD"/>
    <w:rsid w:val="001B1BAD"/>
    <w:rsid w:val="001B24E2"/>
    <w:rsid w:val="001B5251"/>
    <w:rsid w:val="001B7BB4"/>
    <w:rsid w:val="001C5125"/>
    <w:rsid w:val="001C58D1"/>
    <w:rsid w:val="001D048A"/>
    <w:rsid w:val="001D0874"/>
    <w:rsid w:val="001D09B5"/>
    <w:rsid w:val="001D7CBC"/>
    <w:rsid w:val="001E4FD2"/>
    <w:rsid w:val="001F3543"/>
    <w:rsid w:val="001F65FB"/>
    <w:rsid w:val="00201644"/>
    <w:rsid w:val="00204687"/>
    <w:rsid w:val="00204BFE"/>
    <w:rsid w:val="00205674"/>
    <w:rsid w:val="002128CC"/>
    <w:rsid w:val="00212B19"/>
    <w:rsid w:val="00216835"/>
    <w:rsid w:val="00221DB2"/>
    <w:rsid w:val="00224B26"/>
    <w:rsid w:val="00235C4C"/>
    <w:rsid w:val="00235F57"/>
    <w:rsid w:val="00237411"/>
    <w:rsid w:val="002375C3"/>
    <w:rsid w:val="00237AA9"/>
    <w:rsid w:val="0025657B"/>
    <w:rsid w:val="00266620"/>
    <w:rsid w:val="00271DEB"/>
    <w:rsid w:val="00274FC4"/>
    <w:rsid w:val="00276E07"/>
    <w:rsid w:val="00282216"/>
    <w:rsid w:val="0028382D"/>
    <w:rsid w:val="00283B3F"/>
    <w:rsid w:val="00285DFC"/>
    <w:rsid w:val="00291A7F"/>
    <w:rsid w:val="00292102"/>
    <w:rsid w:val="002930C2"/>
    <w:rsid w:val="0029348B"/>
    <w:rsid w:val="002938A3"/>
    <w:rsid w:val="002978BA"/>
    <w:rsid w:val="00297C48"/>
    <w:rsid w:val="002A57D0"/>
    <w:rsid w:val="002A6C3C"/>
    <w:rsid w:val="002C009E"/>
    <w:rsid w:val="002C2034"/>
    <w:rsid w:val="002C3528"/>
    <w:rsid w:val="002D1CC9"/>
    <w:rsid w:val="002D4172"/>
    <w:rsid w:val="002D5842"/>
    <w:rsid w:val="002D7FEB"/>
    <w:rsid w:val="002E166B"/>
    <w:rsid w:val="002E3AFA"/>
    <w:rsid w:val="002E4BE6"/>
    <w:rsid w:val="002E55DA"/>
    <w:rsid w:val="002E684D"/>
    <w:rsid w:val="002F0B29"/>
    <w:rsid w:val="002F2771"/>
    <w:rsid w:val="002F43B1"/>
    <w:rsid w:val="002F6925"/>
    <w:rsid w:val="00302992"/>
    <w:rsid w:val="003036C3"/>
    <w:rsid w:val="003045EA"/>
    <w:rsid w:val="0031191E"/>
    <w:rsid w:val="00314F9C"/>
    <w:rsid w:val="00320987"/>
    <w:rsid w:val="00322429"/>
    <w:rsid w:val="003268C8"/>
    <w:rsid w:val="003379DD"/>
    <w:rsid w:val="00342FEA"/>
    <w:rsid w:val="00353294"/>
    <w:rsid w:val="00353BDC"/>
    <w:rsid w:val="00354DF2"/>
    <w:rsid w:val="00356307"/>
    <w:rsid w:val="003679C2"/>
    <w:rsid w:val="00371782"/>
    <w:rsid w:val="003727D9"/>
    <w:rsid w:val="00376295"/>
    <w:rsid w:val="003814B3"/>
    <w:rsid w:val="00387321"/>
    <w:rsid w:val="00387947"/>
    <w:rsid w:val="0039141F"/>
    <w:rsid w:val="0039339A"/>
    <w:rsid w:val="00397E1A"/>
    <w:rsid w:val="003A02E2"/>
    <w:rsid w:val="003A2568"/>
    <w:rsid w:val="003A6E7E"/>
    <w:rsid w:val="003B0DA2"/>
    <w:rsid w:val="003B3C48"/>
    <w:rsid w:val="003B7559"/>
    <w:rsid w:val="003C106F"/>
    <w:rsid w:val="003C3823"/>
    <w:rsid w:val="003C74C1"/>
    <w:rsid w:val="003D5269"/>
    <w:rsid w:val="003D6609"/>
    <w:rsid w:val="003E1F45"/>
    <w:rsid w:val="003E3A73"/>
    <w:rsid w:val="003E4053"/>
    <w:rsid w:val="003E4F21"/>
    <w:rsid w:val="003E500D"/>
    <w:rsid w:val="003E5FF4"/>
    <w:rsid w:val="003F1312"/>
    <w:rsid w:val="004026BF"/>
    <w:rsid w:val="0040363E"/>
    <w:rsid w:val="00410D61"/>
    <w:rsid w:val="00412A29"/>
    <w:rsid w:val="00422F63"/>
    <w:rsid w:val="00423571"/>
    <w:rsid w:val="00425AB3"/>
    <w:rsid w:val="00425CD3"/>
    <w:rsid w:val="004262FA"/>
    <w:rsid w:val="00433359"/>
    <w:rsid w:val="004354DB"/>
    <w:rsid w:val="004369F4"/>
    <w:rsid w:val="00441C2F"/>
    <w:rsid w:val="00472C8E"/>
    <w:rsid w:val="004763F8"/>
    <w:rsid w:val="00480A23"/>
    <w:rsid w:val="00483E7D"/>
    <w:rsid w:val="00485186"/>
    <w:rsid w:val="0049774D"/>
    <w:rsid w:val="004A6DCE"/>
    <w:rsid w:val="004B0BE8"/>
    <w:rsid w:val="004B30D8"/>
    <w:rsid w:val="004B42A8"/>
    <w:rsid w:val="004C1A44"/>
    <w:rsid w:val="004C3C02"/>
    <w:rsid w:val="004D3952"/>
    <w:rsid w:val="004E1B40"/>
    <w:rsid w:val="004E2245"/>
    <w:rsid w:val="004E5D1C"/>
    <w:rsid w:val="004E6460"/>
    <w:rsid w:val="004F279D"/>
    <w:rsid w:val="004F6EC4"/>
    <w:rsid w:val="00500822"/>
    <w:rsid w:val="005024B8"/>
    <w:rsid w:val="0050333B"/>
    <w:rsid w:val="0050418C"/>
    <w:rsid w:val="00506CF0"/>
    <w:rsid w:val="005121BC"/>
    <w:rsid w:val="005205BE"/>
    <w:rsid w:val="005245C9"/>
    <w:rsid w:val="005256A5"/>
    <w:rsid w:val="005272FD"/>
    <w:rsid w:val="00527927"/>
    <w:rsid w:val="00530555"/>
    <w:rsid w:val="0053254B"/>
    <w:rsid w:val="00534EDA"/>
    <w:rsid w:val="005401C8"/>
    <w:rsid w:val="0054090D"/>
    <w:rsid w:val="00541E06"/>
    <w:rsid w:val="00545C98"/>
    <w:rsid w:val="005460CF"/>
    <w:rsid w:val="00551AC3"/>
    <w:rsid w:val="0055329A"/>
    <w:rsid w:val="00553415"/>
    <w:rsid w:val="00554271"/>
    <w:rsid w:val="00563172"/>
    <w:rsid w:val="00565884"/>
    <w:rsid w:val="00565C08"/>
    <w:rsid w:val="005670C2"/>
    <w:rsid w:val="0057093F"/>
    <w:rsid w:val="005717D1"/>
    <w:rsid w:val="00571B91"/>
    <w:rsid w:val="00575980"/>
    <w:rsid w:val="005817A9"/>
    <w:rsid w:val="00583202"/>
    <w:rsid w:val="005837C8"/>
    <w:rsid w:val="00585072"/>
    <w:rsid w:val="0058555A"/>
    <w:rsid w:val="005B31F3"/>
    <w:rsid w:val="005C02F7"/>
    <w:rsid w:val="005C5081"/>
    <w:rsid w:val="005C547F"/>
    <w:rsid w:val="005E261C"/>
    <w:rsid w:val="005E2D39"/>
    <w:rsid w:val="005E341A"/>
    <w:rsid w:val="005E3F11"/>
    <w:rsid w:val="005E7305"/>
    <w:rsid w:val="005F6375"/>
    <w:rsid w:val="005F6FC8"/>
    <w:rsid w:val="00600CC4"/>
    <w:rsid w:val="00602531"/>
    <w:rsid w:val="0060622D"/>
    <w:rsid w:val="00606794"/>
    <w:rsid w:val="0063040B"/>
    <w:rsid w:val="00633A70"/>
    <w:rsid w:val="00651EED"/>
    <w:rsid w:val="006545A6"/>
    <w:rsid w:val="00660633"/>
    <w:rsid w:val="006608AF"/>
    <w:rsid w:val="00662115"/>
    <w:rsid w:val="006659AB"/>
    <w:rsid w:val="0067096C"/>
    <w:rsid w:val="006946FD"/>
    <w:rsid w:val="006A1D49"/>
    <w:rsid w:val="006A4A69"/>
    <w:rsid w:val="006A67A3"/>
    <w:rsid w:val="006B3593"/>
    <w:rsid w:val="006B3B2C"/>
    <w:rsid w:val="006B6D83"/>
    <w:rsid w:val="006C3728"/>
    <w:rsid w:val="006C4FAC"/>
    <w:rsid w:val="006C5663"/>
    <w:rsid w:val="006C7D10"/>
    <w:rsid w:val="006E0BD4"/>
    <w:rsid w:val="006E34DA"/>
    <w:rsid w:val="006E49E4"/>
    <w:rsid w:val="006F142B"/>
    <w:rsid w:val="006F1EAF"/>
    <w:rsid w:val="006F7027"/>
    <w:rsid w:val="006F7A4A"/>
    <w:rsid w:val="007005FA"/>
    <w:rsid w:val="00705241"/>
    <w:rsid w:val="0070681F"/>
    <w:rsid w:val="00707129"/>
    <w:rsid w:val="00726DC7"/>
    <w:rsid w:val="007309B9"/>
    <w:rsid w:val="00731D88"/>
    <w:rsid w:val="00733A9D"/>
    <w:rsid w:val="00734740"/>
    <w:rsid w:val="007350AD"/>
    <w:rsid w:val="00736211"/>
    <w:rsid w:val="00743365"/>
    <w:rsid w:val="00744112"/>
    <w:rsid w:val="00746E8B"/>
    <w:rsid w:val="00751457"/>
    <w:rsid w:val="007530D8"/>
    <w:rsid w:val="00753367"/>
    <w:rsid w:val="00760FC9"/>
    <w:rsid w:val="00762E5E"/>
    <w:rsid w:val="0076386A"/>
    <w:rsid w:val="0076635C"/>
    <w:rsid w:val="00766770"/>
    <w:rsid w:val="00775C95"/>
    <w:rsid w:val="00781F89"/>
    <w:rsid w:val="00782A7F"/>
    <w:rsid w:val="007830F8"/>
    <w:rsid w:val="00783468"/>
    <w:rsid w:val="00786667"/>
    <w:rsid w:val="0079167A"/>
    <w:rsid w:val="007916CB"/>
    <w:rsid w:val="00792439"/>
    <w:rsid w:val="007949A3"/>
    <w:rsid w:val="007A1EBB"/>
    <w:rsid w:val="007A2F2D"/>
    <w:rsid w:val="007A3181"/>
    <w:rsid w:val="007A7682"/>
    <w:rsid w:val="007B027B"/>
    <w:rsid w:val="007B2B7C"/>
    <w:rsid w:val="007B35FD"/>
    <w:rsid w:val="007C221F"/>
    <w:rsid w:val="007C368E"/>
    <w:rsid w:val="007C3B88"/>
    <w:rsid w:val="007D1ACD"/>
    <w:rsid w:val="007D1EE6"/>
    <w:rsid w:val="007D4289"/>
    <w:rsid w:val="007E0522"/>
    <w:rsid w:val="007E0DCD"/>
    <w:rsid w:val="007E16E2"/>
    <w:rsid w:val="007E3570"/>
    <w:rsid w:val="007E4177"/>
    <w:rsid w:val="007F01DC"/>
    <w:rsid w:val="007F1DDC"/>
    <w:rsid w:val="00800AA8"/>
    <w:rsid w:val="00802358"/>
    <w:rsid w:val="00804FE6"/>
    <w:rsid w:val="00807BB1"/>
    <w:rsid w:val="00810BC0"/>
    <w:rsid w:val="00810ED9"/>
    <w:rsid w:val="008119B4"/>
    <w:rsid w:val="00813D32"/>
    <w:rsid w:val="00817A6D"/>
    <w:rsid w:val="00824E69"/>
    <w:rsid w:val="00832527"/>
    <w:rsid w:val="00835C7A"/>
    <w:rsid w:val="008362D6"/>
    <w:rsid w:val="008421F5"/>
    <w:rsid w:val="00846EF0"/>
    <w:rsid w:val="0085030F"/>
    <w:rsid w:val="00855723"/>
    <w:rsid w:val="00856C58"/>
    <w:rsid w:val="0086110C"/>
    <w:rsid w:val="00861EB0"/>
    <w:rsid w:val="008639FA"/>
    <w:rsid w:val="00872CCF"/>
    <w:rsid w:val="008730EF"/>
    <w:rsid w:val="008745FA"/>
    <w:rsid w:val="00875BA9"/>
    <w:rsid w:val="00877149"/>
    <w:rsid w:val="00893111"/>
    <w:rsid w:val="008A4FD6"/>
    <w:rsid w:val="008B1017"/>
    <w:rsid w:val="008C221A"/>
    <w:rsid w:val="008C4B89"/>
    <w:rsid w:val="008D6F60"/>
    <w:rsid w:val="008E0603"/>
    <w:rsid w:val="008E1373"/>
    <w:rsid w:val="008E1D2E"/>
    <w:rsid w:val="008E4252"/>
    <w:rsid w:val="008E44BB"/>
    <w:rsid w:val="008E6FDC"/>
    <w:rsid w:val="008F1BEA"/>
    <w:rsid w:val="008F32BC"/>
    <w:rsid w:val="008F6523"/>
    <w:rsid w:val="0090517E"/>
    <w:rsid w:val="00906F0A"/>
    <w:rsid w:val="00912044"/>
    <w:rsid w:val="00912B87"/>
    <w:rsid w:val="0092181D"/>
    <w:rsid w:val="0092533A"/>
    <w:rsid w:val="00930BDA"/>
    <w:rsid w:val="009310D7"/>
    <w:rsid w:val="009366F6"/>
    <w:rsid w:val="00943B35"/>
    <w:rsid w:val="00944A02"/>
    <w:rsid w:val="009457BB"/>
    <w:rsid w:val="00947FAC"/>
    <w:rsid w:val="0095611F"/>
    <w:rsid w:val="00957B22"/>
    <w:rsid w:val="00971586"/>
    <w:rsid w:val="00973EB8"/>
    <w:rsid w:val="00973EFB"/>
    <w:rsid w:val="00973FC5"/>
    <w:rsid w:val="0097434B"/>
    <w:rsid w:val="00980576"/>
    <w:rsid w:val="009850DD"/>
    <w:rsid w:val="00985A01"/>
    <w:rsid w:val="00985E18"/>
    <w:rsid w:val="00997F1B"/>
    <w:rsid w:val="009B0385"/>
    <w:rsid w:val="009B07D7"/>
    <w:rsid w:val="009B0AAE"/>
    <w:rsid w:val="009B5A06"/>
    <w:rsid w:val="009B5F63"/>
    <w:rsid w:val="009C0C19"/>
    <w:rsid w:val="009C1409"/>
    <w:rsid w:val="009C302C"/>
    <w:rsid w:val="009C3AAE"/>
    <w:rsid w:val="009C3B69"/>
    <w:rsid w:val="009D0706"/>
    <w:rsid w:val="009D5A72"/>
    <w:rsid w:val="009D6F57"/>
    <w:rsid w:val="009D7619"/>
    <w:rsid w:val="009D7E3D"/>
    <w:rsid w:val="009E0B2F"/>
    <w:rsid w:val="009E3BE6"/>
    <w:rsid w:val="009E44F6"/>
    <w:rsid w:val="009F00DD"/>
    <w:rsid w:val="009F2B33"/>
    <w:rsid w:val="00A00F5F"/>
    <w:rsid w:val="00A07199"/>
    <w:rsid w:val="00A105BB"/>
    <w:rsid w:val="00A22EB1"/>
    <w:rsid w:val="00A2437B"/>
    <w:rsid w:val="00A24E5F"/>
    <w:rsid w:val="00A26048"/>
    <w:rsid w:val="00A31C4C"/>
    <w:rsid w:val="00A31F27"/>
    <w:rsid w:val="00A36406"/>
    <w:rsid w:val="00A416C8"/>
    <w:rsid w:val="00A42A99"/>
    <w:rsid w:val="00A43EC4"/>
    <w:rsid w:val="00A503D1"/>
    <w:rsid w:val="00A51E70"/>
    <w:rsid w:val="00A51E85"/>
    <w:rsid w:val="00A52B63"/>
    <w:rsid w:val="00A5327D"/>
    <w:rsid w:val="00A54734"/>
    <w:rsid w:val="00A56E9E"/>
    <w:rsid w:val="00A6031D"/>
    <w:rsid w:val="00A621A6"/>
    <w:rsid w:val="00A64C82"/>
    <w:rsid w:val="00A70E85"/>
    <w:rsid w:val="00A8228F"/>
    <w:rsid w:val="00A83809"/>
    <w:rsid w:val="00A866D0"/>
    <w:rsid w:val="00A87236"/>
    <w:rsid w:val="00A908BE"/>
    <w:rsid w:val="00A93752"/>
    <w:rsid w:val="00A93950"/>
    <w:rsid w:val="00A9596B"/>
    <w:rsid w:val="00AA39A9"/>
    <w:rsid w:val="00AB151B"/>
    <w:rsid w:val="00AB16B4"/>
    <w:rsid w:val="00AB47A7"/>
    <w:rsid w:val="00AB495A"/>
    <w:rsid w:val="00AC1C3F"/>
    <w:rsid w:val="00AC2CE1"/>
    <w:rsid w:val="00AC3442"/>
    <w:rsid w:val="00AC7523"/>
    <w:rsid w:val="00AD1E5E"/>
    <w:rsid w:val="00AD691F"/>
    <w:rsid w:val="00AD7773"/>
    <w:rsid w:val="00AE1B47"/>
    <w:rsid w:val="00AE74CA"/>
    <w:rsid w:val="00AF6ADD"/>
    <w:rsid w:val="00B0090E"/>
    <w:rsid w:val="00B02F29"/>
    <w:rsid w:val="00B0703C"/>
    <w:rsid w:val="00B136E2"/>
    <w:rsid w:val="00B173D7"/>
    <w:rsid w:val="00B17512"/>
    <w:rsid w:val="00B216AF"/>
    <w:rsid w:val="00B2435F"/>
    <w:rsid w:val="00B257BA"/>
    <w:rsid w:val="00B25F29"/>
    <w:rsid w:val="00B26240"/>
    <w:rsid w:val="00B26B7D"/>
    <w:rsid w:val="00B30251"/>
    <w:rsid w:val="00B32049"/>
    <w:rsid w:val="00B321DD"/>
    <w:rsid w:val="00B32344"/>
    <w:rsid w:val="00B3286E"/>
    <w:rsid w:val="00B330AF"/>
    <w:rsid w:val="00B36EA3"/>
    <w:rsid w:val="00B449DB"/>
    <w:rsid w:val="00B44E18"/>
    <w:rsid w:val="00B52E6A"/>
    <w:rsid w:val="00B53413"/>
    <w:rsid w:val="00B536E3"/>
    <w:rsid w:val="00B53764"/>
    <w:rsid w:val="00B5401F"/>
    <w:rsid w:val="00B55647"/>
    <w:rsid w:val="00B56565"/>
    <w:rsid w:val="00B57BB9"/>
    <w:rsid w:val="00B61067"/>
    <w:rsid w:val="00B73AF7"/>
    <w:rsid w:val="00B7484D"/>
    <w:rsid w:val="00B74B88"/>
    <w:rsid w:val="00B757ED"/>
    <w:rsid w:val="00B872A6"/>
    <w:rsid w:val="00B910BE"/>
    <w:rsid w:val="00B93CCC"/>
    <w:rsid w:val="00B93D46"/>
    <w:rsid w:val="00BA5C34"/>
    <w:rsid w:val="00BA5FF6"/>
    <w:rsid w:val="00BB5A13"/>
    <w:rsid w:val="00BC181B"/>
    <w:rsid w:val="00BC2D4E"/>
    <w:rsid w:val="00BC3868"/>
    <w:rsid w:val="00BC4CDD"/>
    <w:rsid w:val="00BC6CBB"/>
    <w:rsid w:val="00BC7AE6"/>
    <w:rsid w:val="00BD4609"/>
    <w:rsid w:val="00BD6464"/>
    <w:rsid w:val="00BE12F6"/>
    <w:rsid w:val="00BE25F1"/>
    <w:rsid w:val="00BF654B"/>
    <w:rsid w:val="00C0042F"/>
    <w:rsid w:val="00C00978"/>
    <w:rsid w:val="00C01D23"/>
    <w:rsid w:val="00C01DA3"/>
    <w:rsid w:val="00C03DE7"/>
    <w:rsid w:val="00C0750C"/>
    <w:rsid w:val="00C111E7"/>
    <w:rsid w:val="00C12981"/>
    <w:rsid w:val="00C17957"/>
    <w:rsid w:val="00C17AA0"/>
    <w:rsid w:val="00C23014"/>
    <w:rsid w:val="00C230D2"/>
    <w:rsid w:val="00C3213C"/>
    <w:rsid w:val="00C33468"/>
    <w:rsid w:val="00C33546"/>
    <w:rsid w:val="00C3471B"/>
    <w:rsid w:val="00C3511F"/>
    <w:rsid w:val="00C45BAB"/>
    <w:rsid w:val="00C52C4B"/>
    <w:rsid w:val="00C530DD"/>
    <w:rsid w:val="00C56893"/>
    <w:rsid w:val="00C60013"/>
    <w:rsid w:val="00C63077"/>
    <w:rsid w:val="00C6521B"/>
    <w:rsid w:val="00C722F3"/>
    <w:rsid w:val="00C77909"/>
    <w:rsid w:val="00C81D23"/>
    <w:rsid w:val="00C9649F"/>
    <w:rsid w:val="00CA0882"/>
    <w:rsid w:val="00CB034D"/>
    <w:rsid w:val="00CB2C10"/>
    <w:rsid w:val="00CB539F"/>
    <w:rsid w:val="00CC5C76"/>
    <w:rsid w:val="00CC67C8"/>
    <w:rsid w:val="00CD3321"/>
    <w:rsid w:val="00CD3F7E"/>
    <w:rsid w:val="00CD6D94"/>
    <w:rsid w:val="00CE0AA7"/>
    <w:rsid w:val="00CF10B8"/>
    <w:rsid w:val="00CF12EB"/>
    <w:rsid w:val="00CF2AAF"/>
    <w:rsid w:val="00CF4843"/>
    <w:rsid w:val="00CF6170"/>
    <w:rsid w:val="00CF6D65"/>
    <w:rsid w:val="00D05D89"/>
    <w:rsid w:val="00D11D57"/>
    <w:rsid w:val="00D12C53"/>
    <w:rsid w:val="00D16062"/>
    <w:rsid w:val="00D16EA5"/>
    <w:rsid w:val="00D246B5"/>
    <w:rsid w:val="00D24F86"/>
    <w:rsid w:val="00D32D99"/>
    <w:rsid w:val="00D334E1"/>
    <w:rsid w:val="00D363F2"/>
    <w:rsid w:val="00D37C23"/>
    <w:rsid w:val="00D4146D"/>
    <w:rsid w:val="00D42CAC"/>
    <w:rsid w:val="00D45025"/>
    <w:rsid w:val="00D55064"/>
    <w:rsid w:val="00D62124"/>
    <w:rsid w:val="00D670A4"/>
    <w:rsid w:val="00D717EC"/>
    <w:rsid w:val="00D72E69"/>
    <w:rsid w:val="00D84FE2"/>
    <w:rsid w:val="00D85C12"/>
    <w:rsid w:val="00D86FD0"/>
    <w:rsid w:val="00D906FD"/>
    <w:rsid w:val="00D93B9D"/>
    <w:rsid w:val="00D95919"/>
    <w:rsid w:val="00DA001B"/>
    <w:rsid w:val="00DA1E16"/>
    <w:rsid w:val="00DA233A"/>
    <w:rsid w:val="00DA5877"/>
    <w:rsid w:val="00DA5B94"/>
    <w:rsid w:val="00DA7B6C"/>
    <w:rsid w:val="00DB080C"/>
    <w:rsid w:val="00DB0F38"/>
    <w:rsid w:val="00DB6F68"/>
    <w:rsid w:val="00DC0BF0"/>
    <w:rsid w:val="00DC24D9"/>
    <w:rsid w:val="00DC3AB4"/>
    <w:rsid w:val="00DC4944"/>
    <w:rsid w:val="00DD0582"/>
    <w:rsid w:val="00DD3BBB"/>
    <w:rsid w:val="00DD5D1A"/>
    <w:rsid w:val="00DE668E"/>
    <w:rsid w:val="00DF1D22"/>
    <w:rsid w:val="00DF2151"/>
    <w:rsid w:val="00DF458C"/>
    <w:rsid w:val="00DF492E"/>
    <w:rsid w:val="00DF4D6D"/>
    <w:rsid w:val="00DF6526"/>
    <w:rsid w:val="00DF79A0"/>
    <w:rsid w:val="00E00367"/>
    <w:rsid w:val="00E02DC4"/>
    <w:rsid w:val="00E02FD2"/>
    <w:rsid w:val="00E067C2"/>
    <w:rsid w:val="00E126EE"/>
    <w:rsid w:val="00E16D5E"/>
    <w:rsid w:val="00E428F6"/>
    <w:rsid w:val="00E444D8"/>
    <w:rsid w:val="00E533EB"/>
    <w:rsid w:val="00E54E1C"/>
    <w:rsid w:val="00E56455"/>
    <w:rsid w:val="00E56F57"/>
    <w:rsid w:val="00E60A0F"/>
    <w:rsid w:val="00E60CE5"/>
    <w:rsid w:val="00E63BCB"/>
    <w:rsid w:val="00E64FF5"/>
    <w:rsid w:val="00E6568E"/>
    <w:rsid w:val="00E744C1"/>
    <w:rsid w:val="00E75031"/>
    <w:rsid w:val="00E803F7"/>
    <w:rsid w:val="00E8707A"/>
    <w:rsid w:val="00E94C5F"/>
    <w:rsid w:val="00EA5857"/>
    <w:rsid w:val="00EB021B"/>
    <w:rsid w:val="00EB07E5"/>
    <w:rsid w:val="00EB131B"/>
    <w:rsid w:val="00EB43FC"/>
    <w:rsid w:val="00EB4846"/>
    <w:rsid w:val="00EB4E3F"/>
    <w:rsid w:val="00EB5188"/>
    <w:rsid w:val="00EC1341"/>
    <w:rsid w:val="00EC49F3"/>
    <w:rsid w:val="00EC60D6"/>
    <w:rsid w:val="00EC7F3A"/>
    <w:rsid w:val="00ED2537"/>
    <w:rsid w:val="00ED2DCC"/>
    <w:rsid w:val="00ED2E79"/>
    <w:rsid w:val="00EE3638"/>
    <w:rsid w:val="00EE5665"/>
    <w:rsid w:val="00EE588F"/>
    <w:rsid w:val="00F03DF1"/>
    <w:rsid w:val="00F057FC"/>
    <w:rsid w:val="00F074BE"/>
    <w:rsid w:val="00F11C4A"/>
    <w:rsid w:val="00F1367D"/>
    <w:rsid w:val="00F14659"/>
    <w:rsid w:val="00F16678"/>
    <w:rsid w:val="00F2122D"/>
    <w:rsid w:val="00F22C89"/>
    <w:rsid w:val="00F34ADD"/>
    <w:rsid w:val="00F40368"/>
    <w:rsid w:val="00F4512D"/>
    <w:rsid w:val="00F477CC"/>
    <w:rsid w:val="00F555C0"/>
    <w:rsid w:val="00F55D34"/>
    <w:rsid w:val="00F61F7D"/>
    <w:rsid w:val="00F631FF"/>
    <w:rsid w:val="00F71AE8"/>
    <w:rsid w:val="00F732D1"/>
    <w:rsid w:val="00F75842"/>
    <w:rsid w:val="00F75D5A"/>
    <w:rsid w:val="00F81976"/>
    <w:rsid w:val="00F831AB"/>
    <w:rsid w:val="00F857DE"/>
    <w:rsid w:val="00F879E4"/>
    <w:rsid w:val="00F953BC"/>
    <w:rsid w:val="00F95685"/>
    <w:rsid w:val="00FA00E5"/>
    <w:rsid w:val="00FB4988"/>
    <w:rsid w:val="00FB4DCA"/>
    <w:rsid w:val="00FC2C09"/>
    <w:rsid w:val="00FD23EF"/>
    <w:rsid w:val="00FD524B"/>
    <w:rsid w:val="00FD5CB3"/>
    <w:rsid w:val="00FD626A"/>
    <w:rsid w:val="00FF0733"/>
    <w:rsid w:val="00FF42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FEAD6CF"/>
  <w15:docId w15:val="{9789B1C0-38F5-4E9C-AE0B-B6029B66E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6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0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0CC4"/>
  </w:style>
  <w:style w:type="paragraph" w:styleId="Footer">
    <w:name w:val="footer"/>
    <w:basedOn w:val="Normal"/>
    <w:link w:val="FooterChar"/>
    <w:uiPriority w:val="99"/>
    <w:unhideWhenUsed/>
    <w:rsid w:val="00600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0CC4"/>
  </w:style>
  <w:style w:type="paragraph" w:styleId="BalloonText">
    <w:name w:val="Balloon Text"/>
    <w:basedOn w:val="Normal"/>
    <w:link w:val="BalloonTextChar"/>
    <w:uiPriority w:val="99"/>
    <w:semiHidden/>
    <w:unhideWhenUsed/>
    <w:rsid w:val="00600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CC4"/>
    <w:rPr>
      <w:rFonts w:ascii="Tahoma" w:hAnsi="Tahoma" w:cs="Tahoma"/>
      <w:sz w:val="16"/>
      <w:szCs w:val="16"/>
    </w:rPr>
  </w:style>
  <w:style w:type="paragraph" w:styleId="NoSpacing">
    <w:name w:val="No Spacing"/>
    <w:link w:val="NoSpacingChar"/>
    <w:uiPriority w:val="1"/>
    <w:qFormat/>
    <w:rsid w:val="00D32D99"/>
    <w:pPr>
      <w:spacing w:after="0" w:line="240" w:lineRule="auto"/>
    </w:pPr>
  </w:style>
  <w:style w:type="paragraph" w:styleId="ListParagraph">
    <w:name w:val="List Paragraph"/>
    <w:basedOn w:val="Normal"/>
    <w:uiPriority w:val="34"/>
    <w:qFormat/>
    <w:rsid w:val="00F831AB"/>
    <w:pPr>
      <w:ind w:left="720"/>
      <w:contextualSpacing/>
    </w:pPr>
  </w:style>
  <w:style w:type="character" w:styleId="CommentReference">
    <w:name w:val="annotation reference"/>
    <w:basedOn w:val="DefaultParagraphFont"/>
    <w:uiPriority w:val="99"/>
    <w:semiHidden/>
    <w:unhideWhenUsed/>
    <w:rsid w:val="003727D9"/>
    <w:rPr>
      <w:sz w:val="16"/>
      <w:szCs w:val="16"/>
    </w:rPr>
  </w:style>
  <w:style w:type="paragraph" w:styleId="CommentText">
    <w:name w:val="annotation text"/>
    <w:basedOn w:val="Normal"/>
    <w:link w:val="CommentTextChar"/>
    <w:uiPriority w:val="99"/>
    <w:semiHidden/>
    <w:unhideWhenUsed/>
    <w:rsid w:val="003727D9"/>
    <w:pPr>
      <w:spacing w:line="240" w:lineRule="auto"/>
    </w:pPr>
    <w:rPr>
      <w:sz w:val="20"/>
      <w:szCs w:val="20"/>
    </w:rPr>
  </w:style>
  <w:style w:type="character" w:customStyle="1" w:styleId="CommentTextChar">
    <w:name w:val="Comment Text Char"/>
    <w:basedOn w:val="DefaultParagraphFont"/>
    <w:link w:val="CommentText"/>
    <w:uiPriority w:val="99"/>
    <w:semiHidden/>
    <w:rsid w:val="003727D9"/>
    <w:rPr>
      <w:sz w:val="20"/>
      <w:szCs w:val="20"/>
      <w:lang w:val="en-CA"/>
    </w:rPr>
  </w:style>
  <w:style w:type="paragraph" w:styleId="CommentSubject">
    <w:name w:val="annotation subject"/>
    <w:basedOn w:val="CommentText"/>
    <w:next w:val="CommentText"/>
    <w:link w:val="CommentSubjectChar"/>
    <w:uiPriority w:val="99"/>
    <w:semiHidden/>
    <w:unhideWhenUsed/>
    <w:rsid w:val="003727D9"/>
    <w:rPr>
      <w:b/>
      <w:bCs/>
    </w:rPr>
  </w:style>
  <w:style w:type="character" w:customStyle="1" w:styleId="CommentSubjectChar">
    <w:name w:val="Comment Subject Char"/>
    <w:basedOn w:val="CommentTextChar"/>
    <w:link w:val="CommentSubject"/>
    <w:uiPriority w:val="99"/>
    <w:semiHidden/>
    <w:rsid w:val="003727D9"/>
    <w:rPr>
      <w:b/>
      <w:bCs/>
      <w:sz w:val="20"/>
      <w:szCs w:val="20"/>
      <w:lang w:val="en-CA"/>
    </w:rPr>
  </w:style>
  <w:style w:type="character" w:customStyle="1" w:styleId="NoSpacingChar">
    <w:name w:val="No Spacing Char"/>
    <w:basedOn w:val="DefaultParagraphFont"/>
    <w:link w:val="NoSpacing"/>
    <w:uiPriority w:val="1"/>
    <w:rsid w:val="00BE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128024">
      <w:bodyDiv w:val="1"/>
      <w:marLeft w:val="0"/>
      <w:marRight w:val="0"/>
      <w:marTop w:val="0"/>
      <w:marBottom w:val="0"/>
      <w:divBdr>
        <w:top w:val="none" w:sz="0" w:space="0" w:color="auto"/>
        <w:left w:val="none" w:sz="0" w:space="0" w:color="auto"/>
        <w:bottom w:val="none" w:sz="0" w:space="0" w:color="auto"/>
        <w:right w:val="none" w:sz="0" w:space="0" w:color="auto"/>
      </w:divBdr>
    </w:div>
    <w:div w:id="541407304">
      <w:bodyDiv w:val="1"/>
      <w:marLeft w:val="0"/>
      <w:marRight w:val="0"/>
      <w:marTop w:val="0"/>
      <w:marBottom w:val="0"/>
      <w:divBdr>
        <w:top w:val="none" w:sz="0" w:space="0" w:color="auto"/>
        <w:left w:val="none" w:sz="0" w:space="0" w:color="auto"/>
        <w:bottom w:val="none" w:sz="0" w:space="0" w:color="auto"/>
        <w:right w:val="none" w:sz="0" w:space="0" w:color="auto"/>
      </w:divBdr>
    </w:div>
    <w:div w:id="939024649">
      <w:bodyDiv w:val="1"/>
      <w:marLeft w:val="0"/>
      <w:marRight w:val="0"/>
      <w:marTop w:val="0"/>
      <w:marBottom w:val="0"/>
      <w:divBdr>
        <w:top w:val="none" w:sz="0" w:space="0" w:color="auto"/>
        <w:left w:val="none" w:sz="0" w:space="0" w:color="auto"/>
        <w:bottom w:val="none" w:sz="0" w:space="0" w:color="auto"/>
        <w:right w:val="none" w:sz="0" w:space="0" w:color="auto"/>
      </w:divBdr>
    </w:div>
    <w:div w:id="1487824533">
      <w:bodyDiv w:val="1"/>
      <w:marLeft w:val="0"/>
      <w:marRight w:val="0"/>
      <w:marTop w:val="0"/>
      <w:marBottom w:val="0"/>
      <w:divBdr>
        <w:top w:val="none" w:sz="0" w:space="0" w:color="auto"/>
        <w:left w:val="none" w:sz="0" w:space="0" w:color="auto"/>
        <w:bottom w:val="none" w:sz="0" w:space="0" w:color="auto"/>
        <w:right w:val="none" w:sz="0" w:space="0" w:color="auto"/>
      </w:divBdr>
    </w:div>
    <w:div w:id="1621186637">
      <w:bodyDiv w:val="1"/>
      <w:marLeft w:val="0"/>
      <w:marRight w:val="0"/>
      <w:marTop w:val="0"/>
      <w:marBottom w:val="0"/>
      <w:divBdr>
        <w:top w:val="none" w:sz="0" w:space="0" w:color="auto"/>
        <w:left w:val="none" w:sz="0" w:space="0" w:color="auto"/>
        <w:bottom w:val="none" w:sz="0" w:space="0" w:color="auto"/>
        <w:right w:val="none" w:sz="0" w:space="0" w:color="auto"/>
      </w:divBdr>
    </w:div>
    <w:div w:id="210653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4BCE81CDE79E24F989E6D3C6CB55522" ma:contentTypeVersion="1" ma:contentTypeDescription="Create a new document." ma:contentTypeScope="" ma:versionID="70c64cd0a6843dab92e0891d728c23e6">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C220B1-F6BF-4038-939B-D1B22250D220}"/>
</file>

<file path=customXml/itemProps2.xml><?xml version="1.0" encoding="utf-8"?>
<ds:datastoreItem xmlns:ds="http://schemas.openxmlformats.org/officeDocument/2006/customXml" ds:itemID="{7B0D5C83-5B7D-4C1B-BA13-5ADFCF72F14B}"/>
</file>

<file path=customXml/itemProps3.xml><?xml version="1.0" encoding="utf-8"?>
<ds:datastoreItem xmlns:ds="http://schemas.openxmlformats.org/officeDocument/2006/customXml" ds:itemID="{DEF74231-39F9-42FA-8CB9-40AF61553D49}"/>
</file>

<file path=customXml/itemProps4.xml><?xml version="1.0" encoding="utf-8"?>
<ds:datastoreItem xmlns:ds="http://schemas.openxmlformats.org/officeDocument/2006/customXml" ds:itemID="{B071B4E4-7B71-4544-AF0A-ACC43DD4B0C0}"/>
</file>

<file path=docProps/app.xml><?xml version="1.0" encoding="utf-8"?>
<Properties xmlns="http://schemas.openxmlformats.org/officeDocument/2006/extended-properties" xmlns:vt="http://schemas.openxmlformats.org/officeDocument/2006/docPropsVTypes">
  <Template>Normal</Template>
  <TotalTime>0</TotalTime>
  <Pages>19</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St. Stephen Elementary School</vt:lpstr>
    </vt:vector>
  </TitlesOfParts>
  <Company/>
  <LinksUpToDate>false</LinksUpToDate>
  <CharactersWithSpaces>17061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 Stephen Elementary School</dc:title>
  <dc:subject>School Improvement Plan</dc:subject>
  <dc:creator>mcalllil</dc:creator>
  <cp:lastModifiedBy>Parsons, Courtney (ASD-S)</cp:lastModifiedBy>
  <cp:revision>2</cp:revision>
  <cp:lastPrinted>2017-11-16T17:11:00Z</cp:lastPrinted>
  <dcterms:created xsi:type="dcterms:W3CDTF">2021-05-20T14:17:00Z</dcterms:created>
  <dcterms:modified xsi:type="dcterms:W3CDTF">2021-05-20T14:17:00Z</dcterms:modified>
  <cp:category>2020-2021</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0x01010084BCE81CDE79E24F989E6D3C6CB55522</vt:lpwstr>
  </property>
</Properties>
</file>