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23" w:rsidRDefault="00D3661A"/>
    <w:p w:rsidR="00003532" w:rsidRDefault="00003532">
      <w:r>
        <w:t xml:space="preserve">Good evening, this is Bonnie Demmons, Principal of HMMS, with messages for the week of September </w:t>
      </w:r>
      <w:proofErr w:type="gramStart"/>
      <w:r>
        <w:t>17</w:t>
      </w:r>
      <w:r w:rsidRPr="00003532">
        <w:rPr>
          <w:vertAlign w:val="superscript"/>
        </w:rPr>
        <w:t>th</w:t>
      </w:r>
      <w:proofErr w:type="gramEnd"/>
      <w:r>
        <w:t xml:space="preserve">. </w:t>
      </w:r>
    </w:p>
    <w:p w:rsidR="000E7C52" w:rsidRDefault="000E7C52">
      <w:r>
        <w:t xml:space="preserve">Please see the attached edition of the Harry Miller Happenings for the week ahead. </w:t>
      </w:r>
    </w:p>
    <w:p w:rsidR="00003532" w:rsidRDefault="00003532">
      <w:proofErr w:type="gramStart"/>
      <w:r>
        <w:t>As a result</w:t>
      </w:r>
      <w:proofErr w:type="gramEnd"/>
      <w:r>
        <w:t xml:space="preserve"> of declining enrolment in the grade 7 Late French Immersion classes, we embarked on a required split class at the grade 7 and 8 Lat</w:t>
      </w:r>
      <w:r w:rsidR="005366AA">
        <w:t>e French Immersion level.  We thank</w:t>
      </w:r>
      <w:r>
        <w:t xml:space="preserve"> you</w:t>
      </w:r>
      <w:r w:rsidR="005366AA">
        <w:t xml:space="preserve"> all</w:t>
      </w:r>
      <w:r>
        <w:t xml:space="preserve"> for your patience and understanding as thes</w:t>
      </w:r>
      <w:r w:rsidR="005366AA">
        <w:t xml:space="preserve">e changes were made </w:t>
      </w:r>
      <w:proofErr w:type="gramStart"/>
      <w:r w:rsidR="005366AA">
        <w:t>and also</w:t>
      </w:r>
      <w:proofErr w:type="gramEnd"/>
      <w:r>
        <w:t xml:space="preserve"> changes to several of our students’</w:t>
      </w:r>
      <w:r w:rsidR="005366AA">
        <w:t xml:space="preserve"> schedules in other programs</w:t>
      </w:r>
      <w:r w:rsidR="000E7C52">
        <w:t xml:space="preserve">. </w:t>
      </w:r>
      <w:r w:rsidR="005366AA">
        <w:t>New schedules will take effect</w:t>
      </w:r>
      <w:r w:rsidR="000E7C52">
        <w:t xml:space="preserve"> tomorrow, as teachers discussed and reviewed with their homeroom students at the end of last week. Letters were also sent home with the grade </w:t>
      </w:r>
      <w:proofErr w:type="gramStart"/>
      <w:r w:rsidR="000E7C52">
        <w:t>7</w:t>
      </w:r>
      <w:proofErr w:type="gramEnd"/>
      <w:r w:rsidR="000E7C52">
        <w:t xml:space="preserve"> and 8 Late French Immersion students </w:t>
      </w:r>
      <w:r w:rsidR="005366AA">
        <w:t xml:space="preserve">earlier </w:t>
      </w:r>
      <w:r w:rsidR="000E7C52">
        <w:t xml:space="preserve">last week with the names of the subjects and associated teachers for that class. Thank you once again. </w:t>
      </w:r>
    </w:p>
    <w:p w:rsidR="000E7C52" w:rsidRDefault="000E7C52">
      <w:r>
        <w:t xml:space="preserve">We are in search of a Junior Varsity Girls Soccer coach for this season.  If you are able to assist with this, please contact the main office at 849-5515 or e-mail Mrs. Cheryl Throop at </w:t>
      </w:r>
      <w:hyperlink r:id="rId4" w:history="1">
        <w:r w:rsidRPr="009245FF">
          <w:rPr>
            <w:rStyle w:val="Hyperlink"/>
          </w:rPr>
          <w:t>Cheryl.throop@nbed.nb.ca</w:t>
        </w:r>
      </w:hyperlink>
      <w:r>
        <w:t xml:space="preserve"> </w:t>
      </w:r>
      <w:proofErr w:type="gramStart"/>
      <w:r>
        <w:t>We</w:t>
      </w:r>
      <w:proofErr w:type="gramEnd"/>
      <w:r>
        <w:t xml:space="preserve"> greatly appreciate your support and volunteerism at HMMS. </w:t>
      </w:r>
    </w:p>
    <w:p w:rsidR="000E7C52" w:rsidRDefault="000E7C52">
      <w:r>
        <w:t xml:space="preserve">Picture retakes will take place on Thursday, September </w:t>
      </w:r>
      <w:proofErr w:type="gramStart"/>
      <w:r>
        <w:t>20</w:t>
      </w:r>
      <w:r w:rsidRPr="000E7C52">
        <w:rPr>
          <w:vertAlign w:val="superscript"/>
        </w:rPr>
        <w:t>th</w:t>
      </w:r>
      <w:proofErr w:type="gramEnd"/>
      <w:r>
        <w:t xml:space="preserve"> and we would ask that students, if they have not already done so, return their picture forms indicating their request for retakes</w:t>
      </w:r>
      <w:r w:rsidR="005366AA">
        <w:t>.  This simplifies the process</w:t>
      </w:r>
      <w:r>
        <w:t xml:space="preserve"> for Thursday. Thank you for your assistance </w:t>
      </w:r>
      <w:r w:rsidR="00C134B8">
        <w:t xml:space="preserve">with this. </w:t>
      </w:r>
    </w:p>
    <w:p w:rsidR="000E7C52" w:rsidRDefault="000E7C52">
      <w:r>
        <w:t xml:space="preserve">Our HMMS Terry Fox Walk will be held this Friday, September </w:t>
      </w:r>
      <w:proofErr w:type="gramStart"/>
      <w:r>
        <w:t>21</w:t>
      </w:r>
      <w:r w:rsidRPr="000E7C52">
        <w:rPr>
          <w:vertAlign w:val="superscript"/>
        </w:rPr>
        <w:t>st</w:t>
      </w:r>
      <w:proofErr w:type="gramEnd"/>
      <w:r>
        <w:t xml:space="preserve"> in the morning.  Each grade level will walk during one of the morning periods (grade 6 during period 1, grade 7 period 2 and grade 8 during period3). We invite students to donate a </w:t>
      </w:r>
      <w:proofErr w:type="spellStart"/>
      <w:r>
        <w:t>Toonie</w:t>
      </w:r>
      <w:proofErr w:type="spellEnd"/>
      <w:r>
        <w:t xml:space="preserve"> for Terry and all students will participate in the walk. The walk will be approximately 26 minutes, to represent the 26 miles that Terry ran each day. </w:t>
      </w:r>
      <w:r w:rsidR="00D3661A">
        <w:t>Thank you to Ms. Barrett for arranging this and providing great resources to staff and students on the impact Te</w:t>
      </w:r>
      <w:bookmarkStart w:id="0" w:name="_GoBack"/>
      <w:bookmarkEnd w:id="0"/>
      <w:r w:rsidR="00D3661A">
        <w:t xml:space="preserve">rry Fox had and still has in our communities. </w:t>
      </w:r>
    </w:p>
    <w:p w:rsidR="00C134B8" w:rsidRDefault="00C134B8">
      <w:r>
        <w:t xml:space="preserve">Thank you to the parents and staff who assisted with our first dance of the school year. It was a great evening and we look forward to organizing </w:t>
      </w:r>
      <w:proofErr w:type="gramStart"/>
      <w:r>
        <w:t>more social events</w:t>
      </w:r>
      <w:proofErr w:type="gramEnd"/>
      <w:r>
        <w:t xml:space="preserve"> for our students throughout the course of the year. </w:t>
      </w:r>
      <w:proofErr w:type="gramStart"/>
      <w:r>
        <w:t>Again</w:t>
      </w:r>
      <w:proofErr w:type="gramEnd"/>
      <w:r>
        <w:t xml:space="preserve"> if there are parents or family members interested in volunteering with the library over the noon hours or with evening events, please contact the main office. </w:t>
      </w:r>
    </w:p>
    <w:p w:rsidR="00C134B8" w:rsidRDefault="00C134B8">
      <w:r>
        <w:t>Thanks so much, and have a great week!</w:t>
      </w:r>
    </w:p>
    <w:p w:rsidR="00C134B8" w:rsidRDefault="00C134B8"/>
    <w:p w:rsidR="00003532" w:rsidRDefault="00003532"/>
    <w:p w:rsidR="00003532" w:rsidRDefault="00003532"/>
    <w:sectPr w:rsidR="00003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32"/>
    <w:rsid w:val="00003532"/>
    <w:rsid w:val="000E7C52"/>
    <w:rsid w:val="00336930"/>
    <w:rsid w:val="005366AA"/>
    <w:rsid w:val="008B0253"/>
    <w:rsid w:val="00C134B8"/>
    <w:rsid w:val="00D3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49E09"/>
  <w15:chartTrackingRefBased/>
  <w15:docId w15:val="{6A00F3D0-B373-4B08-9DC5-61ABC7F2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064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2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4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0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6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99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998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81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07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38761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5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009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0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433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09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27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061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148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0847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834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069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71511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70322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6874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5278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ryl.throop@nbed.nb.c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8D353E8244B534F924A4FDEE95BDD89" ma:contentTypeVersion="0" ma:contentTypeDescription="Upload an image or a photograph." ma:contentTypeScope="" ma:versionID="08be23766d7d288d8369ba846aeb01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E6534C-662A-4789-B84F-25200F9951EA}"/>
</file>

<file path=customXml/itemProps2.xml><?xml version="1.0" encoding="utf-8"?>
<ds:datastoreItem xmlns:ds="http://schemas.openxmlformats.org/officeDocument/2006/customXml" ds:itemID="{DFBDD367-717F-4D57-B00F-C583ED0B17B9}"/>
</file>

<file path=customXml/itemProps3.xml><?xml version="1.0" encoding="utf-8"?>
<ds:datastoreItem xmlns:ds="http://schemas.openxmlformats.org/officeDocument/2006/customXml" ds:itemID="{AE046D7B-43E9-4875-9C13-3846C3BFE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Demmons, Bonita (ASD-S)</dc:creator>
  <cp:keywords/>
  <dc:description/>
  <cp:lastModifiedBy>Demmons, Bonita (ASD-S)</cp:lastModifiedBy>
  <cp:revision>3</cp:revision>
  <dcterms:created xsi:type="dcterms:W3CDTF">2018-09-16T21:54:00Z</dcterms:created>
  <dcterms:modified xsi:type="dcterms:W3CDTF">2018-09-16T22:24:00Z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0x0101020048D353E8244B534F924A4FDEE95BDD89</vt:lpwstr>
  </property>
</Properties>
</file>